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71C4">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53D6EB11">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4B145F8D">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6E8EE49A">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017FAB4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6FAF267F">
      <w:pPr>
        <w:pStyle w:val="13"/>
        <w:jc w:val="center"/>
        <w:outlineLvl w:val="0"/>
        <w:rPr>
          <w:rFonts w:hint="default" w:asciiTheme="minorEastAsia" w:hAnsiTheme="minorEastAsia" w:eastAsiaTheme="minorEastAsia" w:cstheme="minorEastAsia"/>
          <w:color w:val="auto"/>
          <w:highlight w:val="none"/>
          <w:lang w:val="en-US" w:eastAsia="zh-CN"/>
        </w:rPr>
      </w:pPr>
      <w:bookmarkStart w:id="0" w:name="_Toc30162"/>
      <w:r>
        <w:rPr>
          <w:rFonts w:hint="eastAsia" w:asciiTheme="minorEastAsia" w:hAnsiTheme="minorEastAsia" w:cstheme="minorEastAsia"/>
          <w:b/>
          <w:color w:val="auto"/>
          <w:sz w:val="48"/>
          <w:highlight w:val="none"/>
          <w:lang w:eastAsia="zh-CN"/>
        </w:rPr>
        <w:t>佛山市南海区大沥镇</w:t>
      </w:r>
      <w:r>
        <w:rPr>
          <w:rFonts w:hint="eastAsia" w:asciiTheme="minorEastAsia" w:hAnsiTheme="minorEastAsia" w:eastAsiaTheme="minorEastAsia" w:cstheme="minorEastAsia"/>
          <w:b/>
          <w:color w:val="auto"/>
          <w:sz w:val="48"/>
          <w:highlight w:val="none"/>
        </w:rPr>
        <w:t>采购</w:t>
      </w:r>
      <w:r>
        <w:rPr>
          <w:rFonts w:hint="eastAsia" w:asciiTheme="minorEastAsia" w:hAnsiTheme="minorEastAsia" w:cstheme="minorEastAsia"/>
          <w:b/>
          <w:color w:val="auto"/>
          <w:sz w:val="48"/>
          <w:highlight w:val="none"/>
          <w:lang w:eastAsia="zh-CN"/>
        </w:rPr>
        <w:t>项目</w:t>
      </w:r>
      <w:bookmarkEnd w:id="0"/>
    </w:p>
    <w:p w14:paraId="16F4D38D">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07243E40">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33778931">
      <w:pPr>
        <w:pStyle w:val="13"/>
        <w:jc w:val="center"/>
        <w:outlineLvl w:val="0"/>
        <w:rPr>
          <w:rFonts w:hint="eastAsia" w:asciiTheme="minorEastAsia" w:hAnsiTheme="minorEastAsia" w:eastAsiaTheme="minorEastAsia" w:cstheme="minorEastAsia"/>
          <w:b/>
          <w:color w:val="auto"/>
          <w:sz w:val="48"/>
          <w:highlight w:val="none"/>
        </w:rPr>
      </w:pPr>
      <w:bookmarkStart w:id="1" w:name="_Toc6404"/>
      <w:r>
        <w:rPr>
          <w:rFonts w:hint="eastAsia" w:asciiTheme="minorEastAsia" w:hAnsiTheme="minorEastAsia" w:eastAsiaTheme="minorEastAsia" w:cstheme="minorEastAsia"/>
          <w:b/>
          <w:color w:val="auto"/>
          <w:sz w:val="48"/>
          <w:highlight w:val="none"/>
        </w:rPr>
        <w:t>公开招标文件</w:t>
      </w:r>
      <w:bookmarkEnd w:id="1"/>
    </w:p>
    <w:p w14:paraId="3A2FFBF8">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086F1B9D">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51BA310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4CDD5DD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2E30754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410AEB28">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453E6B2E">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rPr>
        <w:t>采购项目编号：</w:t>
      </w:r>
      <w:r>
        <w:rPr>
          <w:rFonts w:hint="eastAsia" w:asciiTheme="minorEastAsia" w:hAnsiTheme="minorEastAsia" w:cstheme="minorEastAsia"/>
          <w:b/>
          <w:color w:val="auto"/>
          <w:sz w:val="24"/>
          <w:highlight w:val="none"/>
          <w:lang w:val="en-US" w:eastAsia="zh-CN"/>
        </w:rPr>
        <w:t>YCZB25XC039</w:t>
      </w:r>
    </w:p>
    <w:p w14:paraId="48A0BDE2">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rPr>
        <w:t>项目名称：</w:t>
      </w:r>
      <w:r>
        <w:rPr>
          <w:rFonts w:hint="eastAsia" w:asciiTheme="minorEastAsia" w:hAnsiTheme="minorEastAsia" w:cstheme="minorEastAsia"/>
          <w:b/>
          <w:color w:val="auto"/>
          <w:sz w:val="24"/>
          <w:highlight w:val="none"/>
          <w:lang w:val="en-US" w:eastAsia="zh-CN"/>
        </w:rPr>
        <w:t>大沥镇2025年学校（幼儿园）食材供应服务采购项目【糕点类（含学生奶）】</w:t>
      </w:r>
    </w:p>
    <w:p w14:paraId="39ED0108">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b/>
          <w:color w:val="auto"/>
          <w:sz w:val="24"/>
          <w:highlight w:val="none"/>
        </w:rPr>
        <w:t>采购人：</w:t>
      </w:r>
      <w:r>
        <w:rPr>
          <w:rFonts w:hint="default" w:asciiTheme="minorEastAsia" w:hAnsiTheme="minorEastAsia" w:cstheme="minorEastAsia"/>
          <w:b/>
          <w:color w:val="auto"/>
          <w:sz w:val="24"/>
          <w:highlight w:val="none"/>
          <w:lang w:val="en-US"/>
        </w:rPr>
        <w:t>佛山市南海区大沥镇教育发展中心</w:t>
      </w:r>
    </w:p>
    <w:p w14:paraId="493AC34D">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rPr>
        <w:t>采购代理机构：</w:t>
      </w:r>
      <w:r>
        <w:rPr>
          <w:rFonts w:hint="eastAsia" w:asciiTheme="minorEastAsia" w:hAnsiTheme="minorEastAsia" w:cstheme="minorEastAsia"/>
          <w:b/>
          <w:color w:val="auto"/>
          <w:sz w:val="24"/>
          <w:highlight w:val="none"/>
          <w:lang w:val="en-US" w:eastAsia="zh-CN"/>
        </w:rPr>
        <w:t>佛山市粤创招标代理有限公司</w:t>
      </w:r>
    </w:p>
    <w:p w14:paraId="61719140">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031C436A">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0D1BCAE4">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61F4455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BBD6938">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szCs w:val="30"/>
          <w:highlight w:val="none"/>
        </w:rPr>
      </w:pPr>
    </w:p>
    <w:sdt>
      <w:sdtPr>
        <w:rPr>
          <w:rFonts w:hint="eastAsia" w:ascii="宋体" w:hAnsi="宋体" w:eastAsia="宋体" w:cs="宋体"/>
          <w:color w:val="auto"/>
          <w:kern w:val="2"/>
          <w:sz w:val="30"/>
          <w:szCs w:val="30"/>
          <w:highlight w:val="none"/>
          <w:lang w:val="en-US" w:eastAsia="zh-CN" w:bidi="ar-SA"/>
        </w:rPr>
        <w:id w:val="147457112"/>
        <w15:color w:val="DBDBDB"/>
        <w:docPartObj>
          <w:docPartGallery w:val="Table of Contents"/>
          <w:docPartUnique/>
        </w:docPartObj>
      </w:sdtPr>
      <w:sdtEndPr>
        <w:rPr>
          <w:rFonts w:hint="eastAsia" w:asciiTheme="minorEastAsia" w:hAnsiTheme="minorEastAsia" w:eastAsiaTheme="minorEastAsia" w:cstheme="minorEastAsia"/>
          <w:color w:val="auto"/>
          <w:kern w:val="2"/>
          <w:sz w:val="30"/>
          <w:szCs w:val="30"/>
          <w:highlight w:val="none"/>
          <w:lang w:val="en-US" w:eastAsia="zh-Hans" w:bidi="ar-SA"/>
        </w:rPr>
      </w:sdtEndPr>
      <w:sdtContent>
        <w:p w14:paraId="2E6B64C6">
          <w:pPr>
            <w:spacing w:before="0" w:beforeLines="0" w:after="0" w:afterLines="0" w:line="240" w:lineRule="auto"/>
            <w:ind w:left="0" w:leftChars="0" w:right="0" w:rightChars="0" w:firstLine="0" w:firstLineChars="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目录</w:t>
          </w:r>
        </w:p>
        <w:p w14:paraId="66B7785C">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p>
        <w:p w14:paraId="73174BCE">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_Toc3440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第一章投标邀请</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_Toc3440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18817FE">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_Toc23765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第二章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_Toc23765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5181AD2">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_Toc21655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_Toc21655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DBF508D">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_Toc14255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第四章 评标</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_Toc14255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C07F11E">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_Toc31426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第五章 合同文本</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_Toc31426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5ACFE35">
          <w:pPr>
            <w:pStyle w:val="8"/>
            <w:tabs>
              <w:tab w:val="right" w:leader="dot" w:pos="9240"/>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_Toc18981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第六章 投标文件格式与要求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_Toc18981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71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147E0F5">
          <w:pPr>
            <w:pStyle w:val="8"/>
            <w:tabs>
              <w:tab w:val="right" w:leader="dot" w:pos="9240"/>
            </w:tabs>
            <w:rPr>
              <w:rFonts w:hint="eastAsia" w:ascii="宋体" w:hAnsi="宋体" w:eastAsia="宋体" w:cs="宋体"/>
              <w:color w:val="auto"/>
              <w:sz w:val="30"/>
              <w:szCs w:val="30"/>
              <w:highlight w:val="none"/>
            </w:rPr>
          </w:pPr>
        </w:p>
        <w:p w14:paraId="7CD721F0">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lang w:val="en-US" w:eastAsia="zh-Hans"/>
            </w:rPr>
          </w:pPr>
          <w:r>
            <w:rPr>
              <w:rFonts w:hint="eastAsia" w:ascii="宋体" w:hAnsi="宋体" w:eastAsia="宋体" w:cs="宋体"/>
              <w:color w:val="auto"/>
              <w:sz w:val="30"/>
              <w:szCs w:val="30"/>
              <w:highlight w:val="none"/>
            </w:rPr>
            <w:fldChar w:fldCharType="end"/>
          </w:r>
        </w:p>
      </w:sdtContent>
    </w:sdt>
    <w:p w14:paraId="6155E757">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lang w:val="en-US" w:eastAsia="zh-Hans"/>
        </w:rPr>
      </w:pPr>
    </w:p>
    <w:p w14:paraId="0ED0E4A4">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428FF5B8">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1DA600D1">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p>
    <w:p w14:paraId="5AD5AB9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C829224">
      <w:pPr>
        <w:pStyle w:val="2"/>
        <w:bidi w:val="0"/>
        <w:jc w:val="center"/>
        <w:rPr>
          <w:rFonts w:hint="eastAsia" w:asciiTheme="minorEastAsia" w:hAnsiTheme="minorEastAsia" w:eastAsiaTheme="minorEastAsia" w:cstheme="minorEastAsia"/>
          <w:color w:val="auto"/>
          <w:sz w:val="30"/>
          <w:szCs w:val="30"/>
          <w:highlight w:val="none"/>
        </w:rPr>
      </w:pPr>
      <w:bookmarkStart w:id="2" w:name="_Toc3440"/>
      <w:r>
        <w:rPr>
          <w:rFonts w:hint="eastAsia"/>
          <w:color w:val="auto"/>
          <w:sz w:val="30"/>
          <w:szCs w:val="30"/>
          <w:highlight w:val="none"/>
        </w:rPr>
        <w:t>第一章投标邀请</w:t>
      </w:r>
      <w:bookmarkEnd w:id="2"/>
    </w:p>
    <w:p w14:paraId="1001B10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lang w:val="en-US"/>
        </w:rPr>
        <w:t>佛山市南海区大沥镇教育发展中心</w:t>
      </w:r>
      <w:r>
        <w:rPr>
          <w:rFonts w:hint="eastAsia" w:ascii="宋体" w:hAnsi="宋体" w:eastAsia="宋体" w:cs="宋体"/>
          <w:color w:val="auto"/>
          <w:sz w:val="21"/>
          <w:szCs w:val="21"/>
          <w:highlight w:val="none"/>
        </w:rPr>
        <w:t>的委托，采用公开招标方式组织采购</w:t>
      </w:r>
      <w:r>
        <w:rPr>
          <w:rFonts w:hint="eastAsia" w:ascii="宋体" w:hAnsi="宋体" w:eastAsia="宋体" w:cs="宋体"/>
          <w:color w:val="auto"/>
          <w:sz w:val="21"/>
          <w:szCs w:val="21"/>
          <w:highlight w:val="none"/>
          <w:lang w:val="en-US" w:eastAsia="zh-CN"/>
        </w:rPr>
        <w:t>大沥镇2025年学校（幼儿园）食材供应服务采购项目【糕点类（含学生奶）】</w:t>
      </w:r>
      <w:r>
        <w:rPr>
          <w:rFonts w:hint="eastAsia" w:ascii="宋体" w:hAnsi="宋体" w:eastAsia="宋体" w:cs="宋体"/>
          <w:color w:val="auto"/>
          <w:sz w:val="21"/>
          <w:szCs w:val="21"/>
          <w:highlight w:val="none"/>
        </w:rPr>
        <w:t>。欢迎符合资格条件的国内供应商参加投标。</w:t>
      </w:r>
    </w:p>
    <w:p w14:paraId="4A1C42F8">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一.项目概述</w:t>
      </w:r>
    </w:p>
    <w:p w14:paraId="56095272">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1.名称与编号</w:t>
      </w:r>
    </w:p>
    <w:p w14:paraId="18670F0F">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大沥镇2025年学校（幼儿园）食材供应服务采购项目【糕点类（含学生奶）】</w:t>
      </w:r>
    </w:p>
    <w:p w14:paraId="49F39DBA">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lang w:val="en-US" w:eastAsia="zh-CN"/>
        </w:rPr>
        <w:t>YCZB25XC039</w:t>
      </w:r>
    </w:p>
    <w:p w14:paraId="1E694B04">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651FA87A">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23,906,628.17</w:t>
      </w:r>
      <w:r>
        <w:rPr>
          <w:rFonts w:hint="eastAsia" w:ascii="宋体" w:hAnsi="宋体" w:eastAsia="宋体" w:cs="宋体"/>
          <w:color w:val="auto"/>
          <w:sz w:val="21"/>
          <w:szCs w:val="21"/>
          <w:highlight w:val="none"/>
        </w:rPr>
        <w:t>元</w:t>
      </w:r>
    </w:p>
    <w:p w14:paraId="1514E997">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资金来源：非财政资金</w:t>
      </w:r>
    </w:p>
    <w:p w14:paraId="428FC2B7">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2.项目内容及需求情况（采购项目技术规格、参数及要求）</w:t>
      </w:r>
    </w:p>
    <w:tbl>
      <w:tblPr>
        <w:tblStyle w:val="9"/>
        <w:tblW w:w="87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8"/>
        <w:gridCol w:w="2921"/>
        <w:gridCol w:w="1230"/>
        <w:gridCol w:w="1820"/>
        <w:gridCol w:w="1920"/>
      </w:tblGrid>
      <w:tr w14:paraId="39EC9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5" w:hRule="atLeast"/>
        </w:trPr>
        <w:tc>
          <w:tcPr>
            <w:tcW w:w="868" w:type="dxa"/>
            <w:vAlign w:val="center"/>
          </w:tcPr>
          <w:p w14:paraId="768D455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w:t>
            </w:r>
            <w:r>
              <w:rPr>
                <w:rFonts w:hint="eastAsia" w:ascii="宋体" w:hAnsi="宋体" w:eastAsia="宋体" w:cs="宋体"/>
                <w:color w:val="auto"/>
                <w:sz w:val="21"/>
                <w:szCs w:val="21"/>
                <w:highlight w:val="none"/>
              </w:rPr>
              <w:t>号</w:t>
            </w:r>
          </w:p>
        </w:tc>
        <w:tc>
          <w:tcPr>
            <w:tcW w:w="2921" w:type="dxa"/>
            <w:vAlign w:val="center"/>
          </w:tcPr>
          <w:p w14:paraId="321C49D1">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230" w:type="dxa"/>
            <w:vAlign w:val="center"/>
          </w:tcPr>
          <w:p w14:paraId="61CA6D81">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3A4FA8B4">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820" w:type="dxa"/>
            <w:vAlign w:val="center"/>
          </w:tcPr>
          <w:p w14:paraId="23C7A347">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1920" w:type="dxa"/>
            <w:vAlign w:val="center"/>
          </w:tcPr>
          <w:p w14:paraId="5BD4EE62">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r>
      <w:tr w14:paraId="03DB5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7" w:hRule="atLeast"/>
        </w:trPr>
        <w:tc>
          <w:tcPr>
            <w:tcW w:w="868" w:type="dxa"/>
            <w:vAlign w:val="center"/>
          </w:tcPr>
          <w:p w14:paraId="26E393D3">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21" w:type="dxa"/>
            <w:vAlign w:val="center"/>
          </w:tcPr>
          <w:p w14:paraId="4E3B9AD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大沥镇2025年学校（幼儿园）食材供应服务采购项目【糕点类（含学生奶）】</w:t>
            </w:r>
          </w:p>
        </w:tc>
        <w:tc>
          <w:tcPr>
            <w:tcW w:w="1230" w:type="dxa"/>
            <w:vAlign w:val="center"/>
          </w:tcPr>
          <w:p w14:paraId="34C9653B">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820" w:type="dxa"/>
            <w:vAlign w:val="center"/>
          </w:tcPr>
          <w:p w14:paraId="59F2EB45">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w:t>
            </w:r>
          </w:p>
        </w:tc>
        <w:tc>
          <w:tcPr>
            <w:tcW w:w="1920" w:type="dxa"/>
            <w:vAlign w:val="center"/>
          </w:tcPr>
          <w:p w14:paraId="22B6D81A">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23,906,628.17</w:t>
            </w:r>
          </w:p>
        </w:tc>
      </w:tr>
    </w:tbl>
    <w:p w14:paraId="691A93C5">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注：本项目为资格标，分为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个采购包，服务资格数量为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家中标单位，每家中标单位只能中标其中一个采购包。</w:t>
      </w:r>
    </w:p>
    <w:p w14:paraId="261A5879">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本项目不接受联合体投标</w:t>
      </w:r>
    </w:p>
    <w:p w14:paraId="3A3B916D">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合同分包：不允许合同分包</w:t>
      </w:r>
    </w:p>
    <w:p w14:paraId="195F3D79">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val="en-US" w:eastAsia="zh-CN"/>
        </w:rPr>
        <w:t>自合同约定之日起1年（暂定起止时间2025年11月1日—2026年10月31日，实际起止时间以签订合同时约定为准；若相关主管部门对履行到期期限另有通知，则以该通知确定的期限为准。）</w:t>
      </w:r>
    </w:p>
    <w:p w14:paraId="1674F40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二.投标人的资格要求</w:t>
      </w:r>
    </w:p>
    <w:p w14:paraId="330EE196">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1.投标人应具备</w:t>
      </w:r>
      <w:r>
        <w:rPr>
          <w:rFonts w:hint="eastAsia" w:ascii="宋体" w:hAnsi="宋体" w:eastAsia="宋体" w:cs="宋体"/>
          <w:b/>
          <w:color w:val="auto"/>
          <w:sz w:val="21"/>
          <w:szCs w:val="21"/>
          <w:highlight w:val="none"/>
          <w:lang w:val="en-US" w:eastAsia="zh-CN"/>
        </w:rPr>
        <w:t>以下</w:t>
      </w:r>
      <w:r>
        <w:rPr>
          <w:rFonts w:hint="eastAsia" w:ascii="宋体" w:hAnsi="宋体" w:eastAsia="宋体" w:cs="宋体"/>
          <w:b/>
          <w:color w:val="auto"/>
          <w:sz w:val="21"/>
          <w:szCs w:val="21"/>
          <w:highlight w:val="none"/>
        </w:rPr>
        <w:t>条件，提供下列材料：</w:t>
      </w:r>
    </w:p>
    <w:p w14:paraId="1918D23A">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r>
        <w:rPr>
          <w:rFonts w:hint="eastAsia" w:ascii="宋体" w:hAnsi="宋体" w:eastAsia="宋体" w:cs="宋体"/>
          <w:color w:val="auto"/>
          <w:sz w:val="21"/>
          <w:szCs w:val="21"/>
          <w:highlight w:val="none"/>
          <w:lang w:eastAsia="zh-CN"/>
        </w:rPr>
        <w:t>在中华人民共和国境内注册的法人或其他组织或自然人（这里所指“其他组织”不包括法人的分支机构，由于法人分支机构不能独立承担民事责任，不能以分支机构的身份参加采购活动，只能以法人身份参加。），投标时提交有效的营业执照（或事业法人登记证或身份证等相关证明）复印件</w:t>
      </w:r>
      <w:r>
        <w:rPr>
          <w:rFonts w:hint="eastAsia" w:ascii="宋体" w:hAnsi="宋体" w:eastAsia="宋体" w:cs="宋体"/>
          <w:color w:val="auto"/>
          <w:sz w:val="21"/>
          <w:szCs w:val="21"/>
          <w:highlight w:val="none"/>
        </w:rPr>
        <w:t>；</w:t>
      </w:r>
    </w:p>
    <w:p w14:paraId="525CA7CB">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2）有依法缴纳税收和社会保障资金的良好记录：提供以下证明材料之一：</w:t>
      </w:r>
    </w:p>
    <w:p w14:paraId="0B314AA5">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①提供</w:t>
      </w:r>
      <w:r>
        <w:rPr>
          <w:rFonts w:hint="eastAsia" w:ascii="宋体" w:hAnsi="宋体" w:eastAsia="宋体" w:cs="宋体"/>
          <w:color w:val="auto"/>
          <w:sz w:val="21"/>
          <w:szCs w:val="21"/>
          <w:highlight w:val="none"/>
          <w:lang w:eastAsia="zh-CN"/>
        </w:rPr>
        <w:t>投标截止日前12个月内(提交投标文件截止日当月不计,往前顺推)任意1个月</w:t>
      </w:r>
      <w:r>
        <w:rPr>
          <w:rFonts w:hint="eastAsia" w:ascii="宋体" w:hAnsi="宋体" w:eastAsia="宋体" w:cs="宋体"/>
          <w:color w:val="auto"/>
          <w:sz w:val="21"/>
          <w:szCs w:val="21"/>
          <w:highlight w:val="none"/>
        </w:rPr>
        <w:t>依法缴纳税收和社会保障资金的相关材料；如依法免税或不需要缴纳社会保障资金的，提供相应证明材料；</w:t>
      </w:r>
    </w:p>
    <w:p w14:paraId="4A6232C4">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4F6F7203">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3）具有良好的商业信誉和健全的财务会计制度：提供以下证明材料之一：</w:t>
      </w:r>
    </w:p>
    <w:p w14:paraId="16A7380C">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①提供</w:t>
      </w:r>
      <w:r>
        <w:rPr>
          <w:rFonts w:hint="eastAsia" w:ascii="宋体" w:hAnsi="宋体" w:eastAsia="宋体" w:cs="宋体"/>
          <w:color w:val="auto"/>
          <w:sz w:val="21"/>
          <w:szCs w:val="21"/>
          <w:highlight w:val="none"/>
          <w:lang w:val="en-US"/>
        </w:rPr>
        <w:t>2024年度经审计财务状况报告</w:t>
      </w:r>
      <w:r>
        <w:rPr>
          <w:rFonts w:hint="eastAsia" w:ascii="宋体" w:hAnsi="宋体" w:eastAsia="宋体" w:cs="宋体"/>
          <w:color w:val="auto"/>
          <w:sz w:val="21"/>
          <w:szCs w:val="21"/>
          <w:highlight w:val="none"/>
        </w:rPr>
        <w:t>或基本开户行（或基本存款账户行）出具的资信证明，或最近一期财务报表（适用在上一年度或本财务年度成立的法人或其他组织），或人民银行出具的个人信用报告（适用于自然人）；</w:t>
      </w:r>
    </w:p>
    <w:p w14:paraId="54404EE3">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56B960FF">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4）履行合同所必需的设备和专业技术能力：</w:t>
      </w:r>
      <w:r>
        <w:rPr>
          <w:rFonts w:hint="eastAsia" w:ascii="宋体" w:hAnsi="宋体" w:eastAsia="宋体" w:cs="宋体"/>
          <w:color w:val="auto"/>
          <w:sz w:val="21"/>
          <w:szCs w:val="21"/>
          <w:highlight w:val="none"/>
          <w:lang w:eastAsia="zh-CN"/>
        </w:rPr>
        <w:t>投标时提交《投标函》</w:t>
      </w:r>
      <w:r>
        <w:rPr>
          <w:rFonts w:hint="eastAsia" w:ascii="宋体" w:hAnsi="宋体" w:eastAsia="宋体" w:cs="宋体"/>
          <w:color w:val="auto"/>
          <w:sz w:val="21"/>
          <w:szCs w:val="21"/>
          <w:highlight w:val="none"/>
        </w:rPr>
        <w:t>；</w:t>
      </w:r>
    </w:p>
    <w:p w14:paraId="596F66FB">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5）参加采购活动前3年内，在经营活动中没有重大违法记录：提供《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DC8DA07">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.本项目特定的资格要求：</w:t>
      </w:r>
    </w:p>
    <w:p w14:paraId="1780FE85">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未被列入“信用中国”网站(www.creditchina.gov.cn)“失信被执行人或政府采购严重违法失信行为或重大税收违法失信主体”记录名单；不处于中国政府采购网(www.ccgp.gov.cn)“政府采购严重违法失信行为信息记录”中的禁止参加政府采购活动期间；（以采购代理机构于投标截止时间当天资格审查期间在“信用中国”网站（www.creditchina.gov.cn）及中国政府采购网（http://www.ccgp.gov.cn/）查询结果为准，如相关失信记录已失效，供应商需提供相关证明资料）。</w:t>
      </w:r>
    </w:p>
    <w:p w14:paraId="613347FB">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单位负责人为同一人或者存在直接控股、管理关系的不同供应商，不得同时参加本采购项目投标；为本项目提供整体设计、规范编制或者项目管理、监理、检测等服务的供应商，不得再参与本项目投标（投标时提交《投标函》）。</w:t>
      </w:r>
    </w:p>
    <w:p w14:paraId="38304C5B">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投标人应具备有效的《食品经营许可证》，提供证书</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（注：若已实施食品药品经营许可多证合一改革的，可提供扫描营业执照二维码后的有效备案信息截图等同等含义的证明文件复印件。如国家或地方另有规定的，则适用其规定并由供应商出具相关说明材料）</w:t>
      </w:r>
    </w:p>
    <w:p w14:paraId="1F5A0108">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4）供应商近3年内未发生食品安全事故或查实食品安全舆情事件（</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p>
    <w:p w14:paraId="1B559094">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6）供应商已按招标公告的要求获取了招标文件；</w:t>
      </w:r>
    </w:p>
    <w:p w14:paraId="0CA0C16F">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本项目不接受联合体投标</w:t>
      </w:r>
      <w:r>
        <w:rPr>
          <w:rFonts w:hint="eastAsia" w:ascii="宋体" w:hAnsi="宋体" w:eastAsia="宋体" w:cs="宋体"/>
          <w:color w:val="auto"/>
          <w:sz w:val="21"/>
          <w:szCs w:val="21"/>
          <w:highlight w:val="none"/>
        </w:rPr>
        <w:t>。</w:t>
      </w:r>
    </w:p>
    <w:p w14:paraId="4C453655">
      <w:pPr>
        <w:pStyle w:val="13"/>
        <w:keepNext w:val="0"/>
        <w:keepLines w:val="0"/>
        <w:pageBreakBefore w:val="0"/>
        <w:widowControl/>
        <w:shd w:val="clear"/>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三.获取招标文件</w:t>
      </w:r>
    </w:p>
    <w:p w14:paraId="56B40BEB">
      <w:pPr>
        <w:widowControl/>
        <w:spacing w:before="120" w:beforeLines="50" w:line="336" w:lineRule="auto"/>
        <w:ind w:left="-496" w:leftChars="-236"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本项目采用电子化采购方式，</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须按照</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要求，登录</w:t>
      </w:r>
      <w:r>
        <w:rPr>
          <w:rFonts w:hint="eastAsia" w:ascii="宋体" w:hAnsi="宋体" w:eastAsia="宋体" w:cs="宋体"/>
          <w:b/>
          <w:color w:val="auto"/>
          <w:sz w:val="21"/>
          <w:szCs w:val="21"/>
          <w:highlight w:val="none"/>
          <w:lang w:eastAsia="zh-CN"/>
        </w:rPr>
        <w:t>广东省公共资源交易平台</w:t>
      </w:r>
      <w:r>
        <w:rPr>
          <w:rFonts w:hint="eastAsia" w:ascii="宋体" w:hAnsi="宋体" w:eastAsia="宋体" w:cs="宋体"/>
          <w:b/>
          <w:color w:val="auto"/>
          <w:sz w:val="21"/>
          <w:szCs w:val="21"/>
          <w:highlight w:val="none"/>
        </w:rPr>
        <w:t>进行网上获取</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和递交纸质响应文件。有关操作及要求详见以下说明。</w:t>
      </w:r>
    </w:p>
    <w:tbl>
      <w:tblPr>
        <w:tblStyle w:val="9"/>
        <w:tblW w:w="793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6611"/>
      </w:tblGrid>
      <w:tr w14:paraId="4DED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14:paraId="3E4B5986">
            <w:pPr>
              <w:tabs>
                <w:tab w:val="left" w:pos="993"/>
              </w:tabs>
              <w:spacing w:line="33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网上获取</w:t>
            </w:r>
            <w:r>
              <w:rPr>
                <w:rFonts w:hint="eastAsia" w:ascii="宋体" w:hAnsi="宋体" w:eastAsia="宋体" w:cs="宋体"/>
                <w:color w:val="auto"/>
                <w:sz w:val="21"/>
                <w:szCs w:val="21"/>
                <w:highlight w:val="none"/>
                <w:lang w:eastAsia="zh-CN"/>
              </w:rPr>
              <w:t>招标文件</w:t>
            </w:r>
          </w:p>
        </w:tc>
        <w:tc>
          <w:tcPr>
            <w:tcW w:w="6611" w:type="dxa"/>
            <w:noWrap w:val="0"/>
            <w:vAlign w:val="center"/>
          </w:tcPr>
          <w:p w14:paraId="251EFD0D">
            <w:pPr>
              <w:tabs>
                <w:tab w:val="left" w:pos="993"/>
              </w:tabs>
              <w:spacing w:line="336"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(1)本项目采用网上获取</w:t>
            </w:r>
            <w:r>
              <w:rPr>
                <w:rFonts w:hint="eastAsia" w:ascii="宋体" w:hAnsi="宋体" w:eastAsia="宋体" w:cs="宋体"/>
                <w:color w:val="auto"/>
                <w:sz w:val="21"/>
                <w:szCs w:val="21"/>
                <w:highlight w:val="none"/>
                <w:lang w:eastAsia="zh-CN"/>
              </w:rPr>
              <w:t>招标文件方式</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供应商须先</w:t>
            </w:r>
            <w:r>
              <w:rPr>
                <w:rFonts w:hint="eastAsia" w:ascii="宋体" w:hAnsi="宋体" w:eastAsia="宋体" w:cs="宋体"/>
                <w:color w:val="auto"/>
                <w:sz w:val="21"/>
                <w:szCs w:val="21"/>
                <w:highlight w:val="none"/>
                <w:u w:val="single"/>
                <w:lang w:eastAsia="zh-CN"/>
              </w:rPr>
              <w:t>进行</w:t>
            </w:r>
            <w:r>
              <w:rPr>
                <w:rFonts w:hint="eastAsia" w:ascii="宋体" w:hAnsi="宋体" w:eastAsia="宋体" w:cs="宋体"/>
                <w:color w:val="auto"/>
                <w:sz w:val="21"/>
                <w:szCs w:val="21"/>
                <w:highlight w:val="none"/>
                <w:u w:val="single"/>
              </w:rPr>
              <w:t>入库</w:t>
            </w:r>
            <w:r>
              <w:rPr>
                <w:rFonts w:hint="eastAsia" w:ascii="宋体" w:hAnsi="宋体" w:eastAsia="宋体" w:cs="宋体"/>
                <w:color w:val="auto"/>
                <w:sz w:val="21"/>
                <w:szCs w:val="21"/>
                <w:highlight w:val="none"/>
                <w:u w:val="single"/>
                <w:lang w:eastAsia="zh-CN"/>
              </w:rPr>
              <w:t>、注册</w:t>
            </w:r>
            <w:r>
              <w:rPr>
                <w:rFonts w:hint="eastAsia" w:ascii="宋体" w:hAnsi="宋体" w:eastAsia="宋体" w:cs="宋体"/>
                <w:color w:val="auto"/>
                <w:sz w:val="21"/>
                <w:szCs w:val="21"/>
                <w:highlight w:val="none"/>
                <w:u w:val="single"/>
              </w:rPr>
              <w:t>、本项目的登记</w:t>
            </w:r>
            <w:r>
              <w:rPr>
                <w:rFonts w:hint="eastAsia" w:ascii="宋体" w:hAnsi="宋体" w:eastAsia="宋体" w:cs="宋体"/>
                <w:color w:val="auto"/>
                <w:sz w:val="21"/>
                <w:szCs w:val="21"/>
                <w:highlight w:val="none"/>
              </w:rPr>
              <w:t>，并通过登录交易系统“</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lang w:val="en-GB" w:eastAsia="zh-CN"/>
              </w:rPr>
              <w:t>https://ygp.gdzwfw.gov.cn/</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后台下载</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后，才能参与本项目的投标。</w:t>
            </w:r>
          </w:p>
          <w:p w14:paraId="7AFA5119">
            <w:pPr>
              <w:tabs>
                <w:tab w:val="left" w:pos="993"/>
              </w:tabs>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(2)供应商信息入库请浏览</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服务指南</w:t>
            </w:r>
            <w:r>
              <w:rPr>
                <w:rFonts w:hint="eastAsia" w:ascii="宋体" w:hAnsi="宋体" w:eastAsia="宋体" w:cs="宋体"/>
                <w:color w:val="auto"/>
                <w:sz w:val="21"/>
                <w:szCs w:val="21"/>
                <w:highlight w:val="none"/>
                <w:lang w:val="en-US" w:eastAsia="zh-CN"/>
              </w:rPr>
              <w:t>-投标单位入库操作指南</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指引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如需</w:t>
            </w:r>
            <w:bookmarkStart w:id="11" w:name="_GoBack"/>
            <w:bookmarkEnd w:id="11"/>
            <w:r>
              <w:rPr>
                <w:rFonts w:hint="eastAsia" w:ascii="宋体" w:hAnsi="宋体" w:eastAsia="宋体" w:cs="宋体"/>
                <w:color w:val="auto"/>
                <w:sz w:val="21"/>
                <w:szCs w:val="21"/>
                <w:highlight w:val="none"/>
                <w:lang w:eastAsia="zh-CN"/>
              </w:rPr>
              <w:t>要</w:t>
            </w:r>
            <w:r>
              <w:rPr>
                <w:rFonts w:hint="eastAsia" w:ascii="宋体" w:hAnsi="宋体" w:eastAsia="宋体" w:cs="宋体"/>
                <w:color w:val="auto"/>
                <w:sz w:val="21"/>
                <w:szCs w:val="21"/>
                <w:highlight w:val="none"/>
                <w:lang w:val="en-US" w:eastAsia="zh-CN"/>
              </w:rPr>
              <w:t>CA登录，请先按企业登记办理指引办理GDCA数字证书。</w:t>
            </w:r>
          </w:p>
          <w:p w14:paraId="50342D53">
            <w:pPr>
              <w:pStyle w:val="4"/>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供应商办理用户注册请浏览广东省公共资源交易平台主页的“一网交易</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主体注册”。</w:t>
            </w:r>
          </w:p>
          <w:p w14:paraId="7BE6530B">
            <w:pPr>
              <w:tabs>
                <w:tab w:val="left" w:pos="993"/>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已办理</w:t>
            </w:r>
            <w:r>
              <w:rPr>
                <w:rFonts w:hint="eastAsia" w:ascii="宋体" w:hAnsi="宋体" w:eastAsia="宋体" w:cs="宋体"/>
                <w:color w:val="auto"/>
                <w:sz w:val="21"/>
                <w:szCs w:val="21"/>
                <w:highlight w:val="none"/>
                <w:lang w:eastAsia="zh-CN"/>
              </w:rPr>
              <w:t>注册</w:t>
            </w:r>
            <w:r>
              <w:rPr>
                <w:rFonts w:hint="eastAsia" w:ascii="宋体" w:hAnsi="宋体" w:eastAsia="宋体" w:cs="宋体"/>
                <w:color w:val="auto"/>
                <w:sz w:val="21"/>
                <w:szCs w:val="21"/>
                <w:highlight w:val="none"/>
              </w:rPr>
              <w:t>的供应商应当在</w:t>
            </w:r>
            <w:r>
              <w:rPr>
                <w:rFonts w:hint="eastAsia" w:ascii="宋体" w:hAnsi="宋体" w:eastAsia="宋体" w:cs="宋体"/>
                <w:color w:val="auto"/>
                <w:sz w:val="21"/>
                <w:szCs w:val="21"/>
                <w:highlight w:val="none"/>
                <w:lang w:eastAsia="zh-CN"/>
              </w:rPr>
              <w:t>招标公告</w:t>
            </w:r>
            <w:r>
              <w:rPr>
                <w:rFonts w:hint="eastAsia" w:ascii="宋体" w:hAnsi="宋体" w:eastAsia="宋体" w:cs="宋体"/>
                <w:color w:val="auto"/>
                <w:sz w:val="21"/>
                <w:szCs w:val="21"/>
                <w:highlight w:val="none"/>
              </w:rPr>
              <w:t>规定时间内，登录交易系统“</w:t>
            </w:r>
            <w:r>
              <w:rPr>
                <w:rFonts w:hint="eastAsia" w:ascii="宋体" w:hAnsi="宋体" w:eastAsia="宋体" w:cs="宋体"/>
                <w:color w:val="auto"/>
                <w:sz w:val="21"/>
                <w:szCs w:val="21"/>
                <w:highlight w:val="none"/>
                <w:lang w:eastAsia="zh-CN"/>
              </w:rPr>
              <w:t>广东省公共资源交易平台</w:t>
            </w:r>
            <w:r>
              <w:rPr>
                <w:rFonts w:hint="eastAsia" w:ascii="宋体" w:hAnsi="宋体" w:eastAsia="宋体" w:cs="宋体"/>
                <w:color w:val="auto"/>
                <w:sz w:val="21"/>
                <w:szCs w:val="21"/>
                <w:highlight w:val="none"/>
              </w:rPr>
              <w:t>”，选择“采购供应商登录”</w:t>
            </w:r>
            <w:r>
              <w:rPr>
                <w:rFonts w:hint="eastAsia" w:ascii="宋体" w:hAnsi="宋体" w:eastAsia="宋体" w:cs="宋体"/>
                <w:color w:val="auto"/>
                <w:sz w:val="21"/>
                <w:szCs w:val="21"/>
                <w:highlight w:val="none"/>
                <w:lang w:eastAsia="zh-CN"/>
              </w:rPr>
              <w:t>，在国企采购栏目下找到对应项目进行登记，及下载文件</w:t>
            </w:r>
            <w:r>
              <w:rPr>
                <w:rFonts w:hint="eastAsia" w:ascii="宋体" w:hAnsi="宋体" w:eastAsia="宋体" w:cs="宋体"/>
                <w:color w:val="auto"/>
                <w:sz w:val="21"/>
                <w:szCs w:val="21"/>
                <w:highlight w:val="none"/>
              </w:rPr>
              <w:t>。（如项目附有图纸的，需同时下载）。</w:t>
            </w:r>
          </w:p>
        </w:tc>
      </w:tr>
      <w:tr w14:paraId="7B13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14:paraId="3CF6EC5E">
            <w:pPr>
              <w:tabs>
                <w:tab w:val="left" w:pos="0"/>
              </w:tabs>
              <w:spacing w:line="33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说明</w:t>
            </w:r>
          </w:p>
        </w:tc>
        <w:tc>
          <w:tcPr>
            <w:tcW w:w="6611" w:type="dxa"/>
            <w:noWrap w:val="0"/>
            <w:vAlign w:val="center"/>
          </w:tcPr>
          <w:p w14:paraId="5DA4278A">
            <w:pPr>
              <w:tabs>
                <w:tab w:val="left" w:pos="482"/>
              </w:tabs>
              <w:spacing w:line="336"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供应商通过网上获取和下载</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，购买</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每套售价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00元（人民币），售后不退。</w:t>
            </w:r>
            <w:r>
              <w:rPr>
                <w:rFonts w:hint="eastAsia" w:ascii="宋体" w:hAnsi="宋体" w:eastAsia="宋体" w:cs="宋体"/>
                <w:b/>
                <w:bCs/>
                <w:color w:val="auto"/>
                <w:sz w:val="21"/>
                <w:szCs w:val="21"/>
                <w:highlight w:val="none"/>
              </w:rPr>
              <w:t>在项目开标当天由采购代理机构现场收取。不缴纳</w:t>
            </w:r>
            <w:r>
              <w:rPr>
                <w:rFonts w:hint="eastAsia" w:ascii="宋体" w:hAnsi="宋体" w:eastAsia="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费用的，均视为自动放弃投标权利。</w:t>
            </w:r>
          </w:p>
        </w:tc>
      </w:tr>
    </w:tbl>
    <w:p w14:paraId="4CE9150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7EF73CBC">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提交投标文件时间:2025年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分(北京时间)</w:t>
      </w:r>
    </w:p>
    <w:p w14:paraId="603FAABE">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提交投标文件截止时间和开标时间：2025年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10时30分（北京时间）</w:t>
      </w:r>
    </w:p>
    <w:p w14:paraId="40F5D8D4">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佛山市顺德区大良新城区观绿路4号恒实置业广场1号楼裙楼顺德区公共资源交易中心4楼405室</w:t>
      </w:r>
    </w:p>
    <w:p w14:paraId="51A82516">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五.公告期限、发布公告的媒介：</w:t>
      </w:r>
    </w:p>
    <w:p w14:paraId="08DD74D8">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1、公告期限：自本公告发布之日起5个工作日。</w:t>
      </w:r>
    </w:p>
    <w:p w14:paraId="7901DE8B">
      <w:pPr>
        <w:pStyle w:val="13"/>
        <w:keepNext w:val="0"/>
        <w:keepLines w:val="0"/>
        <w:pageBreakBefore w:val="0"/>
        <w:widowControl/>
        <w:kinsoku w:val="0"/>
        <w:wordWrap w:val="0"/>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2、发布公告的媒介：</w:t>
      </w:r>
      <w:r>
        <w:rPr>
          <w:rFonts w:hint="eastAsia" w:ascii="宋体" w:hAnsi="宋体" w:eastAsia="宋体" w:cs="宋体"/>
          <w:color w:val="auto"/>
          <w:sz w:val="21"/>
          <w:szCs w:val="21"/>
          <w:highlight w:val="none"/>
          <w:lang w:eastAsia="zh-CN"/>
        </w:rPr>
        <w:t>广东省公共资源交易平台（https://ygp.gdzwfw.gov.cn/）、佛山市公共资源交易中心南海分中心（http://www.nanhai.gov.cn/fsnhq/bmdh/sydw/ggzyjyzx/jyxx/yqcg/index.html）及佛山市粤创招标代理有限公司（http://www.fsyczb.com/）。</w:t>
      </w:r>
    </w:p>
    <w:p w14:paraId="44F1A21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六.本项目联系方式：</w:t>
      </w:r>
    </w:p>
    <w:p w14:paraId="261D164E">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p>
    <w:p w14:paraId="05DDC7FF">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rPr>
        <w:t>佛山市南海区大沥镇教育发展中心</w:t>
      </w:r>
    </w:p>
    <w:p w14:paraId="1CAD57D1">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地址：佛山市南海区大沥镇兴隆街28号</w:t>
      </w:r>
    </w:p>
    <w:p w14:paraId="278A860B">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联系方式：0757-</w:t>
      </w:r>
      <w:r>
        <w:rPr>
          <w:rFonts w:hint="eastAsia" w:ascii="宋体" w:hAnsi="宋体" w:eastAsia="宋体" w:cs="宋体"/>
          <w:color w:val="auto"/>
          <w:sz w:val="21"/>
          <w:szCs w:val="21"/>
          <w:highlight w:val="none"/>
          <w:lang w:val="en-US" w:eastAsia="zh-CN"/>
        </w:rPr>
        <w:t>85591965</w:t>
      </w:r>
    </w:p>
    <w:p w14:paraId="6A761ED7">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65802820">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佛山市粤创招标代理有限公司</w:t>
      </w:r>
    </w:p>
    <w:p w14:paraId="5146F429">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佛山市南海区石龙南路1号嘉邦国金中心2座22楼2208</w:t>
      </w:r>
    </w:p>
    <w:p w14:paraId="6CB9CBC3">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0757-86260021</w:t>
      </w:r>
    </w:p>
    <w:p w14:paraId="0395C76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14:paraId="45CD0ED3">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黄小姐</w:t>
      </w:r>
    </w:p>
    <w:p w14:paraId="179EE165">
      <w:pPr>
        <w:pStyle w:val="13"/>
        <w:keepNext w:val="0"/>
        <w:keepLines w:val="0"/>
        <w:pageBreakBefore w:val="0"/>
        <w:widowControl/>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0757-86260021</w:t>
      </w:r>
    </w:p>
    <w:p w14:paraId="0B561249">
      <w:pPr>
        <w:pStyle w:val="13"/>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rPr>
      </w:pPr>
    </w:p>
    <w:p w14:paraId="27EB3A2D">
      <w:pPr>
        <w:pStyle w:val="13"/>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val="en-US" w:eastAsia="zh-CN"/>
        </w:rPr>
        <w:t>佛山市粤创招标代理有限公司</w:t>
      </w:r>
    </w:p>
    <w:p w14:paraId="43EBE22A">
      <w:pPr>
        <w:pStyle w:val="13"/>
        <w:keepNext w:val="0"/>
        <w:keepLines w:val="0"/>
        <w:pageBreakBefore w:val="0"/>
        <w:widowControl/>
        <w:kinsoku/>
        <w:wordWrap w:val="0"/>
        <w:overflowPunct/>
        <w:topLinePunct w:val="0"/>
        <w:autoSpaceDE/>
        <w:autoSpaceDN/>
        <w:bidi w:val="0"/>
        <w:adjustRightInd/>
        <w:snapToGrid/>
        <w:spacing w:line="360" w:lineRule="auto"/>
        <w:jc w:val="right"/>
        <w:textAlignment w:val="auto"/>
        <w:rPr>
          <w:rFonts w:hint="default" w:asciiTheme="minorEastAsia" w:hAnsiTheme="minorEastAsia" w:cstheme="minorEastAsia"/>
          <w:color w:val="auto"/>
          <w:sz w:val="21"/>
          <w:szCs w:val="21"/>
          <w:highlight w:val="none"/>
          <w:lang w:val="en-US" w:eastAsia="zh-CN"/>
        </w:rPr>
      </w:pPr>
    </w:p>
    <w:p w14:paraId="092602E8">
      <w:pPr>
        <w:pStyle w:val="13"/>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Theme="minorEastAsia" w:hAnsiTheme="minorEastAsia" w:cstheme="minorEastAsia"/>
          <w:color w:val="auto"/>
          <w:sz w:val="21"/>
          <w:szCs w:val="21"/>
          <w:highlight w:val="none"/>
          <w:lang w:val="en-US" w:eastAsia="zh-CN"/>
        </w:rPr>
      </w:pPr>
    </w:p>
    <w:p w14:paraId="49FC72FF">
      <w:pP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16B49D51">
      <w:pPr>
        <w:pStyle w:val="2"/>
        <w:bidi w:val="0"/>
        <w:jc w:val="center"/>
        <w:rPr>
          <w:rFonts w:hint="eastAsia"/>
          <w:color w:val="auto"/>
          <w:sz w:val="30"/>
          <w:szCs w:val="30"/>
          <w:highlight w:val="none"/>
        </w:rPr>
      </w:pPr>
      <w:bookmarkStart w:id="3" w:name="_Toc23765"/>
      <w:r>
        <w:rPr>
          <w:rFonts w:hint="eastAsia"/>
          <w:color w:val="auto"/>
          <w:sz w:val="30"/>
          <w:szCs w:val="30"/>
          <w:highlight w:val="none"/>
        </w:rPr>
        <w:t>第二章 采购需求</w:t>
      </w:r>
      <w:bookmarkEnd w:id="3"/>
    </w:p>
    <w:p w14:paraId="3A0EEB03">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一、项目概况：</w:t>
      </w:r>
    </w:p>
    <w:p w14:paraId="2531DAC2">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1.项目属性：服务类。</w:t>
      </w:r>
    </w:p>
    <w:p w14:paraId="4F474364">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2.采购需求中标注“★”符号（如有）的条款为实质性条款，必须逐条进行响应，有任何一条负偏离的，将导致投标无效。</w:t>
      </w:r>
    </w:p>
    <w:p w14:paraId="61C92F62">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.投标人必须对</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所有内容进行投标，不允许只对其中部分内容进行投标，否则视为投标无效。</w:t>
      </w:r>
    </w:p>
    <w:p w14:paraId="5DD671FC">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.投标人需</w:t>
      </w:r>
      <w:r>
        <w:rPr>
          <w:rFonts w:hint="eastAsia" w:ascii="宋体" w:hAnsi="宋体" w:eastAsia="宋体" w:cs="宋体"/>
          <w:color w:val="auto"/>
          <w:sz w:val="21"/>
          <w:szCs w:val="21"/>
          <w:highlight w:val="none"/>
          <w:lang w:eastAsia="zh-CN"/>
        </w:rPr>
        <w:t>根据企业自身情况，结合对本项目的了解，</w:t>
      </w:r>
      <w:r>
        <w:rPr>
          <w:rFonts w:hint="eastAsia" w:ascii="宋体" w:hAnsi="宋体" w:eastAsia="宋体" w:cs="宋体"/>
          <w:color w:val="auto"/>
          <w:sz w:val="21"/>
          <w:szCs w:val="21"/>
          <w:highlight w:val="none"/>
        </w:rPr>
        <w:t>在投标文件中提供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项目组织实施方案（包含但不限于</w:t>
      </w:r>
      <w:r>
        <w:rPr>
          <w:rFonts w:hint="eastAsia" w:ascii="宋体" w:hAnsi="宋体" w:eastAsia="宋体" w:cs="宋体"/>
          <w:color w:val="auto"/>
          <w:sz w:val="21"/>
          <w:szCs w:val="21"/>
          <w:highlight w:val="none"/>
          <w:lang w:val="en-GB"/>
        </w:rPr>
        <w:t>①</w:t>
      </w:r>
      <w:r>
        <w:rPr>
          <w:rFonts w:hint="eastAsia" w:ascii="宋体" w:hAnsi="宋体" w:eastAsia="宋体" w:cs="宋体"/>
          <w:color w:val="auto"/>
          <w:sz w:val="21"/>
          <w:szCs w:val="21"/>
          <w:highlight w:val="none"/>
        </w:rPr>
        <w:t>总体实施计划、</w:t>
      </w:r>
      <w:r>
        <w:rPr>
          <w:rFonts w:hint="eastAsia" w:ascii="宋体" w:hAnsi="宋体" w:eastAsia="宋体" w:cs="宋体"/>
          <w:color w:val="auto"/>
          <w:sz w:val="21"/>
          <w:szCs w:val="21"/>
          <w:highlight w:val="none"/>
          <w:lang w:val="en-GB"/>
        </w:rPr>
        <w:t>②</w:t>
      </w:r>
      <w:r>
        <w:rPr>
          <w:rFonts w:hint="eastAsia" w:ascii="宋体" w:hAnsi="宋体" w:eastAsia="宋体" w:cs="宋体"/>
          <w:color w:val="auto"/>
          <w:sz w:val="21"/>
          <w:szCs w:val="21"/>
          <w:highlight w:val="none"/>
        </w:rPr>
        <w:t>思路和分析），</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食材质量保证措施（包含但不限于</w:t>
      </w:r>
      <w:r>
        <w:rPr>
          <w:rFonts w:hint="eastAsia" w:ascii="宋体" w:hAnsi="宋体" w:eastAsia="宋体" w:cs="宋体"/>
          <w:color w:val="auto"/>
          <w:sz w:val="21"/>
          <w:szCs w:val="21"/>
          <w:highlight w:val="none"/>
          <w:lang w:val="en-GB"/>
        </w:rPr>
        <w:t>①来源、②包装、③保存、④运输各环节</w:t>
      </w:r>
      <w:r>
        <w:rPr>
          <w:rFonts w:hint="eastAsia" w:ascii="宋体" w:hAnsi="宋体" w:eastAsia="宋体" w:cs="宋体"/>
          <w:color w:val="auto"/>
          <w:sz w:val="21"/>
          <w:szCs w:val="21"/>
          <w:highlight w:val="none"/>
        </w:rPr>
        <w:t>的质量保证措施），</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对服务过程中可能出现的特殊情况（包含但不限于</w:t>
      </w:r>
      <w:r>
        <w:rPr>
          <w:rFonts w:hint="eastAsia" w:ascii="宋体" w:hAnsi="宋体" w:eastAsia="宋体" w:cs="宋体"/>
          <w:color w:val="auto"/>
          <w:sz w:val="21"/>
          <w:szCs w:val="21"/>
          <w:highlight w:val="none"/>
          <w:lang w:val="en-GB"/>
        </w:rPr>
        <w:t>①用户紧急送货、②货物不及格、③堵车、事故、恶劣天气未能准时送达、④公共突发事件</w:t>
      </w:r>
      <w:r>
        <w:rPr>
          <w:rFonts w:hint="eastAsia" w:ascii="宋体" w:hAnsi="宋体" w:eastAsia="宋体" w:cs="宋体"/>
          <w:color w:val="auto"/>
          <w:sz w:val="21"/>
          <w:szCs w:val="21"/>
          <w:highlight w:val="none"/>
        </w:rPr>
        <w:t>）提供相应的应急处理方案（包含但不限于处理预案、应急处理流程以及保障措施）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退换货服务方案（包含但不限于因货物质量问题的退换货流程、退换货便捷性的说明）。</w:t>
      </w:r>
    </w:p>
    <w:p w14:paraId="6EB4831F">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.项目概况</w:t>
      </w:r>
    </w:p>
    <w:p w14:paraId="3FC55361">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由佛山市南海区大沥镇教育发展中心作为采购人，采购人根据区域实际情况划分为5个采购包，拟为各采购包各确定1家供应商。中标供应商与采购人、使用单位（学校、幼儿园）签订三方采购合同，中标供应商负责对中标采购包中各使用单位饭堂</w:t>
      </w:r>
      <w:r>
        <w:rPr>
          <w:rFonts w:hint="eastAsia" w:ascii="宋体" w:hAnsi="宋体" w:eastAsia="宋体" w:cs="宋体"/>
          <w:b/>
          <w:bCs/>
          <w:color w:val="auto"/>
          <w:sz w:val="21"/>
          <w:szCs w:val="21"/>
          <w:highlight w:val="none"/>
          <w:lang w:val="en-US" w:eastAsia="zh-CN"/>
        </w:rPr>
        <w:t>糕点类（含学生奶）</w:t>
      </w:r>
      <w:r>
        <w:rPr>
          <w:rFonts w:hint="eastAsia" w:ascii="宋体" w:hAnsi="宋体" w:eastAsia="宋体" w:cs="宋体"/>
          <w:color w:val="auto"/>
          <w:sz w:val="21"/>
          <w:szCs w:val="21"/>
          <w:highlight w:val="none"/>
          <w:lang w:val="en-US" w:eastAsia="zh-CN"/>
        </w:rPr>
        <w:t>的供应配送服务。</w:t>
      </w:r>
      <w:r>
        <w:rPr>
          <w:rFonts w:hint="eastAsia" w:ascii="宋体" w:hAnsi="宋体" w:eastAsia="宋体" w:cs="宋体"/>
          <w:color w:val="auto"/>
          <w:sz w:val="21"/>
          <w:szCs w:val="21"/>
          <w:highlight w:val="none"/>
        </w:rPr>
        <w:t>服务期</w:t>
      </w:r>
      <w:r>
        <w:rPr>
          <w:rFonts w:hint="eastAsia" w:ascii="宋体" w:hAnsi="宋体" w:eastAsia="宋体" w:cs="宋体"/>
          <w:color w:val="auto"/>
          <w:sz w:val="21"/>
          <w:szCs w:val="21"/>
          <w:highlight w:val="none"/>
          <w:lang w:val="en-US" w:eastAsia="zh-CN"/>
        </w:rPr>
        <w:t>自合同约定之日起1年（暂定起止时间2025年11月1日—2026年10月31日，实际起止时间以签订合同时约定为准；若相关主管部门对履行到期期限另有通知，则以该通知确定的期限为准。）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其中</w:t>
      </w:r>
      <w:r>
        <w:rPr>
          <w:rFonts w:hint="eastAsia" w:ascii="宋体" w:hAnsi="宋体" w:eastAsia="宋体" w:cs="宋体"/>
          <w:b/>
          <w:bCs/>
          <w:color w:val="auto"/>
          <w:sz w:val="21"/>
          <w:szCs w:val="21"/>
          <w:highlight w:val="none"/>
          <w:lang w:val="en-US" w:eastAsia="zh-CN"/>
        </w:rPr>
        <w:t>采购包1的大沥实验小学服务期自2026年2月1日开始</w:t>
      </w:r>
      <w:r>
        <w:rPr>
          <w:rFonts w:hint="eastAsia" w:ascii="宋体" w:hAnsi="宋体" w:eastAsia="宋体" w:cs="宋体"/>
          <w:color w:val="auto"/>
          <w:sz w:val="21"/>
          <w:szCs w:val="21"/>
          <w:highlight w:val="none"/>
          <w:lang w:val="en-US" w:eastAsia="zh-CN"/>
        </w:rPr>
        <w:t>。</w:t>
      </w:r>
    </w:p>
    <w:p w14:paraId="6422AE8C">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采购人及使用单位不对中标供应商保证采购量，</w:t>
      </w:r>
      <w:r>
        <w:rPr>
          <w:rFonts w:hint="eastAsia" w:ascii="宋体" w:hAnsi="宋体" w:eastAsia="宋体" w:cs="宋体"/>
          <w:color w:val="auto"/>
          <w:sz w:val="21"/>
          <w:szCs w:val="21"/>
          <w:highlight w:val="none"/>
        </w:rPr>
        <w:t>具体数量和品种需根据当天或每月的实际发生数确定，按实结算。具体内容及需求如下：</w:t>
      </w:r>
    </w:p>
    <w:tbl>
      <w:tblPr>
        <w:tblStyle w:val="9"/>
        <w:tblW w:w="9662" w:type="dxa"/>
        <w:tblInd w:w="-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1430"/>
        <w:gridCol w:w="516"/>
        <w:gridCol w:w="2039"/>
        <w:gridCol w:w="1652"/>
        <w:gridCol w:w="1576"/>
        <w:gridCol w:w="1828"/>
      </w:tblGrid>
      <w:tr w14:paraId="7E98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tcBorders>
              <w:tl2br w:val="nil"/>
              <w:tr2bl w:val="nil"/>
            </w:tcBorders>
            <w:tcMar>
              <w:top w:w="0" w:type="dxa"/>
              <w:left w:w="105" w:type="dxa"/>
              <w:bottom w:w="0" w:type="dxa"/>
              <w:right w:w="105" w:type="dxa"/>
            </w:tcMar>
            <w:vAlign w:val="center"/>
          </w:tcPr>
          <w:p w14:paraId="66042BA1">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采购包</w:t>
            </w:r>
          </w:p>
        </w:tc>
        <w:tc>
          <w:tcPr>
            <w:tcW w:w="1430" w:type="dxa"/>
            <w:tcBorders>
              <w:tl2br w:val="nil"/>
              <w:tr2bl w:val="nil"/>
            </w:tcBorders>
            <w:tcMar>
              <w:top w:w="0" w:type="dxa"/>
              <w:left w:w="105" w:type="dxa"/>
              <w:bottom w:w="0" w:type="dxa"/>
              <w:right w:w="105" w:type="dxa"/>
            </w:tcMar>
            <w:vAlign w:val="center"/>
          </w:tcPr>
          <w:p w14:paraId="740C974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采购包</w:t>
            </w:r>
            <w:r>
              <w:rPr>
                <w:rFonts w:hint="eastAsia" w:ascii="宋体" w:hAnsi="宋体" w:eastAsia="宋体" w:cs="宋体"/>
                <w:color w:val="auto"/>
                <w:sz w:val="21"/>
                <w:szCs w:val="21"/>
                <w:highlight w:val="none"/>
                <w:lang w:eastAsia="zh-CN"/>
              </w:rPr>
              <w:t>名称</w:t>
            </w:r>
          </w:p>
        </w:tc>
        <w:tc>
          <w:tcPr>
            <w:tcW w:w="516" w:type="dxa"/>
            <w:tcBorders>
              <w:tl2br w:val="nil"/>
              <w:tr2bl w:val="nil"/>
            </w:tcBorders>
            <w:tcMar>
              <w:top w:w="0" w:type="dxa"/>
              <w:left w:w="105" w:type="dxa"/>
              <w:bottom w:w="0" w:type="dxa"/>
              <w:right w:w="105" w:type="dxa"/>
            </w:tcMar>
            <w:vAlign w:val="center"/>
          </w:tcPr>
          <w:p w14:paraId="539BE338">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039" w:type="dxa"/>
            <w:tcBorders>
              <w:tl2br w:val="nil"/>
              <w:tr2bl w:val="nil"/>
            </w:tcBorders>
            <w:tcMar>
              <w:top w:w="0" w:type="dxa"/>
              <w:left w:w="105" w:type="dxa"/>
              <w:bottom w:w="0" w:type="dxa"/>
              <w:right w:w="105" w:type="dxa"/>
            </w:tcMar>
            <w:vAlign w:val="center"/>
          </w:tcPr>
          <w:p w14:paraId="28C7F94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学校、幼儿园名称</w:t>
            </w:r>
          </w:p>
          <w:p w14:paraId="7DEAAA05">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（使用单位）</w:t>
            </w:r>
          </w:p>
        </w:tc>
        <w:tc>
          <w:tcPr>
            <w:tcW w:w="1652" w:type="dxa"/>
            <w:tcBorders>
              <w:tl2br w:val="nil"/>
              <w:tr2bl w:val="nil"/>
            </w:tcBorders>
            <w:tcMar>
              <w:top w:w="0" w:type="dxa"/>
              <w:left w:w="105" w:type="dxa"/>
              <w:bottom w:w="0" w:type="dxa"/>
              <w:right w:w="105" w:type="dxa"/>
            </w:tcMar>
            <w:vAlign w:val="center"/>
          </w:tcPr>
          <w:p w14:paraId="27537E3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预估就餐人数（人）</w:t>
            </w:r>
          </w:p>
        </w:tc>
        <w:tc>
          <w:tcPr>
            <w:tcW w:w="1576" w:type="dxa"/>
            <w:tcBorders>
              <w:tl2br w:val="nil"/>
              <w:tr2bl w:val="nil"/>
            </w:tcBorders>
            <w:tcMar>
              <w:top w:w="0" w:type="dxa"/>
              <w:left w:w="105" w:type="dxa"/>
              <w:bottom w:w="0" w:type="dxa"/>
              <w:right w:w="105" w:type="dxa"/>
            </w:tcMar>
            <w:vAlign w:val="center"/>
          </w:tcPr>
          <w:p w14:paraId="438C279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p w14:paraId="73BC2569">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828" w:type="dxa"/>
            <w:tcBorders>
              <w:tl2br w:val="nil"/>
              <w:tr2bl w:val="nil"/>
            </w:tcBorders>
            <w:tcMar>
              <w:top w:w="0" w:type="dxa"/>
              <w:left w:w="105" w:type="dxa"/>
              <w:bottom w:w="0" w:type="dxa"/>
              <w:right w:w="105" w:type="dxa"/>
            </w:tcMar>
            <w:vAlign w:val="center"/>
          </w:tcPr>
          <w:p w14:paraId="2CDC8DCB">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采购包采购预算</w:t>
            </w:r>
          </w:p>
          <w:p w14:paraId="51918E7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090D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21" w:type="dxa"/>
            <w:vMerge w:val="restart"/>
            <w:tcBorders>
              <w:tl2br w:val="nil"/>
              <w:tr2bl w:val="nil"/>
            </w:tcBorders>
            <w:tcMar>
              <w:top w:w="0" w:type="dxa"/>
              <w:left w:w="105" w:type="dxa"/>
              <w:bottom w:w="0" w:type="dxa"/>
              <w:right w:w="105" w:type="dxa"/>
            </w:tcMar>
            <w:vAlign w:val="center"/>
          </w:tcPr>
          <w:p w14:paraId="7A80A1DD">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30" w:type="dxa"/>
            <w:vMerge w:val="restart"/>
            <w:tcBorders>
              <w:tl2br w:val="nil"/>
              <w:tr2bl w:val="nil"/>
            </w:tcBorders>
            <w:tcMar>
              <w:top w:w="0" w:type="dxa"/>
              <w:left w:w="105" w:type="dxa"/>
              <w:bottom w:w="0" w:type="dxa"/>
              <w:right w:w="105" w:type="dxa"/>
            </w:tcMar>
            <w:vAlign w:val="center"/>
          </w:tcPr>
          <w:p w14:paraId="02B41D83">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大沥镇2025年学校（幼儿园）食材供应服务采购项目【糕点类（含学生奶）】采购包</w:t>
            </w:r>
            <w:r>
              <w:rPr>
                <w:rFonts w:hint="eastAsia" w:ascii="宋体" w:hAnsi="宋体" w:eastAsia="宋体" w:cs="宋体"/>
                <w:color w:val="auto"/>
                <w:sz w:val="21"/>
                <w:szCs w:val="21"/>
                <w:highlight w:val="none"/>
                <w:lang w:val="en-US"/>
              </w:rPr>
              <w:t>1</w:t>
            </w:r>
          </w:p>
        </w:tc>
        <w:tc>
          <w:tcPr>
            <w:tcW w:w="516" w:type="dxa"/>
            <w:tcBorders>
              <w:tl2br w:val="nil"/>
              <w:tr2bl w:val="nil"/>
            </w:tcBorders>
            <w:tcMar>
              <w:top w:w="0" w:type="dxa"/>
              <w:left w:w="105" w:type="dxa"/>
              <w:bottom w:w="0" w:type="dxa"/>
              <w:right w:w="105" w:type="dxa"/>
            </w:tcMar>
            <w:vAlign w:val="center"/>
          </w:tcPr>
          <w:p w14:paraId="0909B78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39" w:type="dxa"/>
            <w:tcBorders>
              <w:tl2br w:val="nil"/>
              <w:tr2bl w:val="nil"/>
            </w:tcBorders>
            <w:tcMar>
              <w:top w:w="0" w:type="dxa"/>
              <w:left w:w="105" w:type="dxa"/>
              <w:bottom w:w="0" w:type="dxa"/>
              <w:right w:w="105" w:type="dxa"/>
            </w:tcMar>
            <w:vAlign w:val="center"/>
          </w:tcPr>
          <w:p w14:paraId="257D7CE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大沥实验小学</w:t>
            </w:r>
          </w:p>
        </w:tc>
        <w:tc>
          <w:tcPr>
            <w:tcW w:w="1652" w:type="dxa"/>
            <w:tcBorders>
              <w:tl2br w:val="nil"/>
              <w:tr2bl w:val="nil"/>
            </w:tcBorders>
            <w:tcMar>
              <w:top w:w="0" w:type="dxa"/>
              <w:left w:w="105" w:type="dxa"/>
              <w:bottom w:w="0" w:type="dxa"/>
              <w:right w:w="105" w:type="dxa"/>
            </w:tcMar>
            <w:vAlign w:val="center"/>
          </w:tcPr>
          <w:p w14:paraId="73F547D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1690</w:t>
            </w:r>
          </w:p>
        </w:tc>
        <w:tc>
          <w:tcPr>
            <w:tcW w:w="1576" w:type="dxa"/>
            <w:tcBorders>
              <w:tl2br w:val="nil"/>
              <w:tr2bl w:val="nil"/>
            </w:tcBorders>
            <w:tcMar>
              <w:top w:w="0" w:type="dxa"/>
              <w:left w:w="105" w:type="dxa"/>
              <w:bottom w:w="0" w:type="dxa"/>
              <w:right w:w="105" w:type="dxa"/>
            </w:tcMar>
            <w:vAlign w:val="center"/>
          </w:tcPr>
          <w:p w14:paraId="3813A1D6">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3,700,634.88</w:t>
            </w:r>
          </w:p>
        </w:tc>
        <w:tc>
          <w:tcPr>
            <w:tcW w:w="1828" w:type="dxa"/>
            <w:vMerge w:val="restart"/>
            <w:tcBorders>
              <w:tl2br w:val="nil"/>
              <w:tr2bl w:val="nil"/>
            </w:tcBorders>
            <w:tcMar>
              <w:top w:w="0" w:type="dxa"/>
              <w:left w:w="105" w:type="dxa"/>
              <w:bottom w:w="0" w:type="dxa"/>
              <w:right w:w="105" w:type="dxa"/>
            </w:tcMar>
            <w:vAlign w:val="center"/>
          </w:tcPr>
          <w:p w14:paraId="5720652B">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4,736,569.64</w:t>
            </w:r>
          </w:p>
        </w:tc>
      </w:tr>
      <w:tr w14:paraId="1018C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621" w:type="dxa"/>
            <w:vMerge w:val="continue"/>
            <w:tcBorders>
              <w:tl2br w:val="nil"/>
              <w:tr2bl w:val="nil"/>
            </w:tcBorders>
            <w:tcMar>
              <w:top w:w="0" w:type="dxa"/>
              <w:left w:w="105" w:type="dxa"/>
              <w:bottom w:w="0" w:type="dxa"/>
              <w:right w:w="105" w:type="dxa"/>
            </w:tcMar>
            <w:vAlign w:val="center"/>
          </w:tcPr>
          <w:p w14:paraId="50B0DCA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512581B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045E456F">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39" w:type="dxa"/>
            <w:tcBorders>
              <w:tl2br w:val="nil"/>
              <w:tr2bl w:val="nil"/>
            </w:tcBorders>
            <w:tcMar>
              <w:top w:w="0" w:type="dxa"/>
              <w:left w:w="105" w:type="dxa"/>
              <w:bottom w:w="0" w:type="dxa"/>
              <w:right w:w="105" w:type="dxa"/>
            </w:tcMar>
            <w:vAlign w:val="center"/>
          </w:tcPr>
          <w:p w14:paraId="723D706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沥东小学</w:t>
            </w:r>
          </w:p>
        </w:tc>
        <w:tc>
          <w:tcPr>
            <w:tcW w:w="1652" w:type="dxa"/>
            <w:tcBorders>
              <w:tl2br w:val="nil"/>
              <w:tr2bl w:val="nil"/>
            </w:tcBorders>
            <w:tcMar>
              <w:top w:w="0" w:type="dxa"/>
              <w:left w:w="105" w:type="dxa"/>
              <w:bottom w:w="0" w:type="dxa"/>
              <w:right w:w="105" w:type="dxa"/>
            </w:tcMar>
            <w:vAlign w:val="center"/>
          </w:tcPr>
          <w:p w14:paraId="503BE0BF">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w:t>
            </w:r>
          </w:p>
        </w:tc>
        <w:tc>
          <w:tcPr>
            <w:tcW w:w="1576" w:type="dxa"/>
            <w:tcBorders>
              <w:tl2br w:val="nil"/>
              <w:tr2bl w:val="nil"/>
            </w:tcBorders>
            <w:tcMar>
              <w:top w:w="0" w:type="dxa"/>
              <w:left w:w="105" w:type="dxa"/>
              <w:bottom w:w="0" w:type="dxa"/>
              <w:right w:w="105" w:type="dxa"/>
            </w:tcMar>
            <w:vAlign w:val="center"/>
          </w:tcPr>
          <w:p w14:paraId="53B299B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576,000.00</w:t>
            </w:r>
          </w:p>
        </w:tc>
        <w:tc>
          <w:tcPr>
            <w:tcW w:w="1828" w:type="dxa"/>
            <w:vMerge w:val="continue"/>
            <w:tcBorders>
              <w:tl2br w:val="nil"/>
              <w:tr2bl w:val="nil"/>
            </w:tcBorders>
            <w:tcMar>
              <w:top w:w="0" w:type="dxa"/>
              <w:left w:w="105" w:type="dxa"/>
              <w:bottom w:w="0" w:type="dxa"/>
              <w:right w:w="105" w:type="dxa"/>
            </w:tcMar>
            <w:vAlign w:val="center"/>
          </w:tcPr>
          <w:p w14:paraId="6FC9456B">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5D7A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621" w:type="dxa"/>
            <w:vMerge w:val="continue"/>
            <w:tcBorders>
              <w:tl2br w:val="nil"/>
              <w:tr2bl w:val="nil"/>
            </w:tcBorders>
            <w:tcMar>
              <w:top w:w="0" w:type="dxa"/>
              <w:left w:w="105" w:type="dxa"/>
              <w:bottom w:w="0" w:type="dxa"/>
              <w:right w:w="105" w:type="dxa"/>
            </w:tcMar>
            <w:vAlign w:val="center"/>
          </w:tcPr>
          <w:p w14:paraId="6388D5CD">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76513E4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78A620C4">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39" w:type="dxa"/>
            <w:tcBorders>
              <w:tl2br w:val="nil"/>
              <w:tr2bl w:val="nil"/>
            </w:tcBorders>
            <w:tcMar>
              <w:top w:w="0" w:type="dxa"/>
              <w:left w:w="105" w:type="dxa"/>
              <w:bottom w:w="0" w:type="dxa"/>
              <w:right w:w="105" w:type="dxa"/>
            </w:tcMar>
            <w:vAlign w:val="center"/>
          </w:tcPr>
          <w:p w14:paraId="24925F72">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沥桂幼儿园</w:t>
            </w:r>
          </w:p>
        </w:tc>
        <w:tc>
          <w:tcPr>
            <w:tcW w:w="1652" w:type="dxa"/>
            <w:tcBorders>
              <w:tl2br w:val="nil"/>
              <w:tr2bl w:val="nil"/>
            </w:tcBorders>
            <w:tcMar>
              <w:top w:w="0" w:type="dxa"/>
              <w:left w:w="105" w:type="dxa"/>
              <w:bottom w:w="0" w:type="dxa"/>
              <w:right w:w="105" w:type="dxa"/>
            </w:tcMar>
            <w:vAlign w:val="center"/>
          </w:tcPr>
          <w:p w14:paraId="48BCAE17">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370</w:t>
            </w:r>
          </w:p>
        </w:tc>
        <w:tc>
          <w:tcPr>
            <w:tcW w:w="1576" w:type="dxa"/>
            <w:tcBorders>
              <w:tl2br w:val="nil"/>
              <w:tr2bl w:val="nil"/>
            </w:tcBorders>
            <w:tcMar>
              <w:top w:w="0" w:type="dxa"/>
              <w:left w:w="105" w:type="dxa"/>
              <w:bottom w:w="0" w:type="dxa"/>
              <w:right w:w="105" w:type="dxa"/>
            </w:tcMar>
            <w:vAlign w:val="center"/>
          </w:tcPr>
          <w:p w14:paraId="2DD1E7CE">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343,447.40</w:t>
            </w:r>
          </w:p>
        </w:tc>
        <w:tc>
          <w:tcPr>
            <w:tcW w:w="1828" w:type="dxa"/>
            <w:vMerge w:val="continue"/>
            <w:tcBorders>
              <w:tl2br w:val="nil"/>
              <w:tr2bl w:val="nil"/>
            </w:tcBorders>
            <w:tcMar>
              <w:top w:w="0" w:type="dxa"/>
              <w:left w:w="105" w:type="dxa"/>
              <w:bottom w:w="0" w:type="dxa"/>
              <w:right w:w="105" w:type="dxa"/>
            </w:tcMar>
            <w:vAlign w:val="center"/>
          </w:tcPr>
          <w:p w14:paraId="26480A33">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37F2F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621" w:type="dxa"/>
            <w:vMerge w:val="continue"/>
            <w:tcBorders>
              <w:tl2br w:val="nil"/>
              <w:tr2bl w:val="nil"/>
            </w:tcBorders>
            <w:tcMar>
              <w:top w:w="0" w:type="dxa"/>
              <w:left w:w="105" w:type="dxa"/>
              <w:bottom w:w="0" w:type="dxa"/>
              <w:right w:w="105" w:type="dxa"/>
            </w:tcMar>
            <w:vAlign w:val="center"/>
          </w:tcPr>
          <w:p w14:paraId="32D2366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6600580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5DE14C0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39" w:type="dxa"/>
            <w:tcBorders>
              <w:tl2br w:val="nil"/>
              <w:tr2bl w:val="nil"/>
            </w:tcBorders>
            <w:tcMar>
              <w:top w:w="0" w:type="dxa"/>
              <w:left w:w="105" w:type="dxa"/>
              <w:bottom w:w="0" w:type="dxa"/>
              <w:right w:w="105" w:type="dxa"/>
            </w:tcMar>
            <w:vAlign w:val="center"/>
          </w:tcPr>
          <w:p w14:paraId="2E2635F1">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沥城第一幼儿园</w:t>
            </w:r>
          </w:p>
        </w:tc>
        <w:tc>
          <w:tcPr>
            <w:tcW w:w="1652" w:type="dxa"/>
            <w:tcBorders>
              <w:tl2br w:val="nil"/>
              <w:tr2bl w:val="nil"/>
            </w:tcBorders>
            <w:tcMar>
              <w:top w:w="0" w:type="dxa"/>
              <w:left w:w="105" w:type="dxa"/>
              <w:bottom w:w="0" w:type="dxa"/>
              <w:right w:w="105" w:type="dxa"/>
            </w:tcMar>
            <w:vAlign w:val="center"/>
          </w:tcPr>
          <w:p w14:paraId="13F26E9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234</w:t>
            </w:r>
          </w:p>
        </w:tc>
        <w:tc>
          <w:tcPr>
            <w:tcW w:w="1576" w:type="dxa"/>
            <w:tcBorders>
              <w:tl2br w:val="nil"/>
              <w:tr2bl w:val="nil"/>
            </w:tcBorders>
            <w:tcMar>
              <w:top w:w="0" w:type="dxa"/>
              <w:left w:w="105" w:type="dxa"/>
              <w:bottom w:w="0" w:type="dxa"/>
              <w:right w:w="105" w:type="dxa"/>
            </w:tcMar>
            <w:vAlign w:val="center"/>
          </w:tcPr>
          <w:p w14:paraId="6FBE30F2">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116,487.36</w:t>
            </w:r>
          </w:p>
        </w:tc>
        <w:tc>
          <w:tcPr>
            <w:tcW w:w="1828" w:type="dxa"/>
            <w:vMerge w:val="continue"/>
            <w:tcBorders>
              <w:tl2br w:val="nil"/>
              <w:tr2bl w:val="nil"/>
            </w:tcBorders>
            <w:tcMar>
              <w:top w:w="0" w:type="dxa"/>
              <w:left w:w="105" w:type="dxa"/>
              <w:bottom w:w="0" w:type="dxa"/>
              <w:right w:w="105" w:type="dxa"/>
            </w:tcMar>
            <w:vAlign w:val="center"/>
          </w:tcPr>
          <w:p w14:paraId="140CF9AA">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1B5C5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restart"/>
            <w:tcBorders>
              <w:tl2br w:val="nil"/>
              <w:tr2bl w:val="nil"/>
            </w:tcBorders>
            <w:tcMar>
              <w:top w:w="0" w:type="dxa"/>
              <w:left w:w="105" w:type="dxa"/>
              <w:bottom w:w="0" w:type="dxa"/>
              <w:right w:w="105" w:type="dxa"/>
            </w:tcMar>
            <w:vAlign w:val="center"/>
          </w:tcPr>
          <w:p w14:paraId="62B3009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30" w:type="dxa"/>
            <w:vMerge w:val="restart"/>
            <w:tcBorders>
              <w:tl2br w:val="nil"/>
              <w:tr2bl w:val="nil"/>
            </w:tcBorders>
            <w:tcMar>
              <w:top w:w="0" w:type="dxa"/>
              <w:left w:w="105" w:type="dxa"/>
              <w:bottom w:w="0" w:type="dxa"/>
              <w:right w:w="105" w:type="dxa"/>
            </w:tcMar>
            <w:vAlign w:val="center"/>
          </w:tcPr>
          <w:p w14:paraId="0F87537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大沥镇2025年学校（幼儿园）食材供应服务采购项目【糕点类（含学生奶）】采购包</w:t>
            </w:r>
            <w:r>
              <w:rPr>
                <w:rFonts w:hint="eastAsia" w:ascii="宋体" w:hAnsi="宋体" w:eastAsia="宋体" w:cs="宋体"/>
                <w:color w:val="auto"/>
                <w:sz w:val="21"/>
                <w:szCs w:val="21"/>
                <w:highlight w:val="none"/>
                <w:lang w:val="en-US"/>
              </w:rPr>
              <w:t>2</w:t>
            </w:r>
          </w:p>
        </w:tc>
        <w:tc>
          <w:tcPr>
            <w:tcW w:w="516" w:type="dxa"/>
            <w:tcBorders>
              <w:tl2br w:val="nil"/>
              <w:tr2bl w:val="nil"/>
            </w:tcBorders>
            <w:tcMar>
              <w:top w:w="0" w:type="dxa"/>
              <w:left w:w="105" w:type="dxa"/>
              <w:bottom w:w="0" w:type="dxa"/>
              <w:right w:w="105" w:type="dxa"/>
            </w:tcMar>
            <w:vAlign w:val="center"/>
          </w:tcPr>
          <w:p w14:paraId="5CBBCB8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39" w:type="dxa"/>
            <w:tcBorders>
              <w:tl2br w:val="nil"/>
              <w:tr2bl w:val="nil"/>
            </w:tcBorders>
            <w:tcMar>
              <w:top w:w="0" w:type="dxa"/>
              <w:left w:w="105" w:type="dxa"/>
              <w:bottom w:w="0" w:type="dxa"/>
              <w:right w:w="105" w:type="dxa"/>
            </w:tcMar>
            <w:vAlign w:val="center"/>
          </w:tcPr>
          <w:p w14:paraId="2C1407CC">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盐步第三初级中学</w:t>
            </w:r>
          </w:p>
        </w:tc>
        <w:tc>
          <w:tcPr>
            <w:tcW w:w="1652" w:type="dxa"/>
            <w:tcBorders>
              <w:tl2br w:val="nil"/>
              <w:tr2bl w:val="nil"/>
            </w:tcBorders>
            <w:tcMar>
              <w:top w:w="0" w:type="dxa"/>
              <w:left w:w="105" w:type="dxa"/>
              <w:bottom w:w="0" w:type="dxa"/>
              <w:right w:w="105" w:type="dxa"/>
            </w:tcMar>
            <w:vAlign w:val="center"/>
          </w:tcPr>
          <w:p w14:paraId="432BB04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2500</w:t>
            </w:r>
          </w:p>
        </w:tc>
        <w:tc>
          <w:tcPr>
            <w:tcW w:w="1576" w:type="dxa"/>
            <w:tcBorders>
              <w:tl2br w:val="nil"/>
              <w:tr2bl w:val="nil"/>
            </w:tcBorders>
            <w:tcMar>
              <w:top w:w="0" w:type="dxa"/>
              <w:left w:w="105" w:type="dxa"/>
              <w:bottom w:w="0" w:type="dxa"/>
              <w:right w:w="105" w:type="dxa"/>
            </w:tcMar>
            <w:vAlign w:val="center"/>
          </w:tcPr>
          <w:p w14:paraId="3B34D57A">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1,721,237.04</w:t>
            </w:r>
          </w:p>
        </w:tc>
        <w:tc>
          <w:tcPr>
            <w:tcW w:w="1828" w:type="dxa"/>
            <w:vMerge w:val="restart"/>
            <w:tcBorders>
              <w:tl2br w:val="nil"/>
              <w:tr2bl w:val="nil"/>
            </w:tcBorders>
            <w:tcMar>
              <w:top w:w="0" w:type="dxa"/>
              <w:left w:w="105" w:type="dxa"/>
              <w:bottom w:w="0" w:type="dxa"/>
              <w:right w:w="105" w:type="dxa"/>
            </w:tcMar>
            <w:vAlign w:val="center"/>
          </w:tcPr>
          <w:p w14:paraId="00EB237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4,792,006.36</w:t>
            </w:r>
          </w:p>
        </w:tc>
      </w:tr>
      <w:tr w14:paraId="17363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62ACFA1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2B63E6E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0BB74D97">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039" w:type="dxa"/>
            <w:tcBorders>
              <w:tl2br w:val="nil"/>
              <w:tr2bl w:val="nil"/>
            </w:tcBorders>
            <w:tcMar>
              <w:top w:w="0" w:type="dxa"/>
              <w:left w:w="105" w:type="dxa"/>
              <w:bottom w:w="0" w:type="dxa"/>
              <w:right w:w="105" w:type="dxa"/>
            </w:tcMar>
            <w:vAlign w:val="center"/>
          </w:tcPr>
          <w:p w14:paraId="34F94EDE">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石门大沥初级中学</w:t>
            </w:r>
          </w:p>
        </w:tc>
        <w:tc>
          <w:tcPr>
            <w:tcW w:w="1652" w:type="dxa"/>
            <w:tcBorders>
              <w:tl2br w:val="nil"/>
              <w:tr2bl w:val="nil"/>
            </w:tcBorders>
            <w:tcMar>
              <w:top w:w="0" w:type="dxa"/>
              <w:left w:w="105" w:type="dxa"/>
              <w:bottom w:w="0" w:type="dxa"/>
              <w:right w:w="105" w:type="dxa"/>
            </w:tcMar>
            <w:vAlign w:val="center"/>
          </w:tcPr>
          <w:p w14:paraId="63E0F0E2">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w:t>
            </w:r>
          </w:p>
        </w:tc>
        <w:tc>
          <w:tcPr>
            <w:tcW w:w="1576" w:type="dxa"/>
            <w:tcBorders>
              <w:tl2br w:val="nil"/>
              <w:tr2bl w:val="nil"/>
            </w:tcBorders>
            <w:tcMar>
              <w:top w:w="0" w:type="dxa"/>
              <w:left w:w="105" w:type="dxa"/>
              <w:bottom w:w="0" w:type="dxa"/>
              <w:right w:w="105" w:type="dxa"/>
            </w:tcMar>
            <w:vAlign w:val="center"/>
          </w:tcPr>
          <w:p w14:paraId="114A85F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260,325.00</w:t>
            </w:r>
          </w:p>
        </w:tc>
        <w:tc>
          <w:tcPr>
            <w:tcW w:w="1828" w:type="dxa"/>
            <w:vMerge w:val="continue"/>
            <w:tcBorders>
              <w:tl2br w:val="nil"/>
              <w:tr2bl w:val="nil"/>
            </w:tcBorders>
            <w:tcMar>
              <w:top w:w="0" w:type="dxa"/>
              <w:left w:w="105" w:type="dxa"/>
              <w:bottom w:w="0" w:type="dxa"/>
              <w:right w:w="105" w:type="dxa"/>
            </w:tcMar>
            <w:vAlign w:val="center"/>
          </w:tcPr>
          <w:p w14:paraId="65E1FE6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39E8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6AA2BDA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038E592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2B31BFB2">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039" w:type="dxa"/>
            <w:tcBorders>
              <w:tl2br w:val="nil"/>
              <w:tr2bl w:val="nil"/>
            </w:tcBorders>
            <w:tcMar>
              <w:top w:w="0" w:type="dxa"/>
              <w:left w:w="105" w:type="dxa"/>
              <w:bottom w:w="0" w:type="dxa"/>
              <w:right w:w="105" w:type="dxa"/>
            </w:tcMar>
            <w:vAlign w:val="center"/>
          </w:tcPr>
          <w:p w14:paraId="75B52294">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大沥中心小学</w:t>
            </w:r>
          </w:p>
        </w:tc>
        <w:tc>
          <w:tcPr>
            <w:tcW w:w="1652" w:type="dxa"/>
            <w:tcBorders>
              <w:tl2br w:val="nil"/>
              <w:tr2bl w:val="nil"/>
            </w:tcBorders>
            <w:tcMar>
              <w:top w:w="0" w:type="dxa"/>
              <w:left w:w="105" w:type="dxa"/>
              <w:bottom w:w="0" w:type="dxa"/>
              <w:right w:w="105" w:type="dxa"/>
            </w:tcMar>
            <w:vAlign w:val="center"/>
          </w:tcPr>
          <w:p w14:paraId="07F8169F">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p>
        </w:tc>
        <w:tc>
          <w:tcPr>
            <w:tcW w:w="1576" w:type="dxa"/>
            <w:tcBorders>
              <w:tl2br w:val="nil"/>
              <w:tr2bl w:val="nil"/>
            </w:tcBorders>
            <w:tcMar>
              <w:top w:w="0" w:type="dxa"/>
              <w:left w:w="105" w:type="dxa"/>
              <w:bottom w:w="0" w:type="dxa"/>
              <w:right w:w="105" w:type="dxa"/>
            </w:tcMar>
            <w:vAlign w:val="center"/>
          </w:tcPr>
          <w:p w14:paraId="374FE62E">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1,440,000.00</w:t>
            </w:r>
          </w:p>
        </w:tc>
        <w:tc>
          <w:tcPr>
            <w:tcW w:w="1828" w:type="dxa"/>
            <w:vMerge w:val="continue"/>
            <w:tcBorders>
              <w:tl2br w:val="nil"/>
              <w:tr2bl w:val="nil"/>
            </w:tcBorders>
            <w:tcMar>
              <w:top w:w="0" w:type="dxa"/>
              <w:left w:w="105" w:type="dxa"/>
              <w:bottom w:w="0" w:type="dxa"/>
              <w:right w:w="105" w:type="dxa"/>
            </w:tcMar>
            <w:vAlign w:val="center"/>
          </w:tcPr>
          <w:p w14:paraId="2FE4690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3762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075A6D53">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30EAD7F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1144070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039" w:type="dxa"/>
            <w:tcBorders>
              <w:tl2br w:val="nil"/>
              <w:tr2bl w:val="nil"/>
            </w:tcBorders>
            <w:tcMar>
              <w:top w:w="0" w:type="dxa"/>
              <w:left w:w="105" w:type="dxa"/>
              <w:bottom w:w="0" w:type="dxa"/>
              <w:right w:w="105" w:type="dxa"/>
            </w:tcMar>
            <w:vAlign w:val="center"/>
          </w:tcPr>
          <w:p w14:paraId="54322AF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盐步中心幼儿园（含灯湖中轴园区）</w:t>
            </w:r>
          </w:p>
        </w:tc>
        <w:tc>
          <w:tcPr>
            <w:tcW w:w="1652" w:type="dxa"/>
            <w:tcBorders>
              <w:tl2br w:val="nil"/>
              <w:tr2bl w:val="nil"/>
            </w:tcBorders>
            <w:tcMar>
              <w:top w:w="0" w:type="dxa"/>
              <w:left w:w="105" w:type="dxa"/>
              <w:bottom w:w="0" w:type="dxa"/>
              <w:right w:w="105" w:type="dxa"/>
            </w:tcMar>
            <w:vAlign w:val="center"/>
          </w:tcPr>
          <w:p w14:paraId="4CB4D5AE">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344</w:t>
            </w:r>
          </w:p>
        </w:tc>
        <w:tc>
          <w:tcPr>
            <w:tcW w:w="1576" w:type="dxa"/>
            <w:tcBorders>
              <w:tl2br w:val="nil"/>
              <w:tr2bl w:val="nil"/>
            </w:tcBorders>
            <w:tcMar>
              <w:top w:w="0" w:type="dxa"/>
              <w:left w:w="105" w:type="dxa"/>
              <w:bottom w:w="0" w:type="dxa"/>
              <w:right w:w="105" w:type="dxa"/>
            </w:tcMar>
            <w:vAlign w:val="center"/>
          </w:tcPr>
          <w:p w14:paraId="0F34AB33">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351,423.52</w:t>
            </w:r>
          </w:p>
        </w:tc>
        <w:tc>
          <w:tcPr>
            <w:tcW w:w="1828" w:type="dxa"/>
            <w:vMerge w:val="continue"/>
            <w:tcBorders>
              <w:tl2br w:val="nil"/>
              <w:tr2bl w:val="nil"/>
            </w:tcBorders>
            <w:tcMar>
              <w:top w:w="0" w:type="dxa"/>
              <w:left w:w="105" w:type="dxa"/>
              <w:bottom w:w="0" w:type="dxa"/>
              <w:right w:w="105" w:type="dxa"/>
            </w:tcMar>
            <w:vAlign w:val="center"/>
          </w:tcPr>
          <w:p w14:paraId="34B7E135">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74CD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5191C1D5">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78687E1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61D3908C">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039" w:type="dxa"/>
            <w:tcBorders>
              <w:tl2br w:val="nil"/>
              <w:tr2bl w:val="nil"/>
            </w:tcBorders>
            <w:tcMar>
              <w:top w:w="0" w:type="dxa"/>
              <w:left w:w="105" w:type="dxa"/>
              <w:bottom w:w="0" w:type="dxa"/>
              <w:right w:w="105" w:type="dxa"/>
            </w:tcMar>
            <w:vAlign w:val="center"/>
          </w:tcPr>
          <w:p w14:paraId="36792BF3">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沥雅幼儿园</w:t>
            </w:r>
          </w:p>
        </w:tc>
        <w:tc>
          <w:tcPr>
            <w:tcW w:w="1652" w:type="dxa"/>
            <w:tcBorders>
              <w:tl2br w:val="nil"/>
              <w:tr2bl w:val="nil"/>
            </w:tcBorders>
            <w:tcMar>
              <w:top w:w="0" w:type="dxa"/>
              <w:left w:w="105" w:type="dxa"/>
              <w:bottom w:w="0" w:type="dxa"/>
              <w:right w:w="105" w:type="dxa"/>
            </w:tcMar>
            <w:vAlign w:val="center"/>
          </w:tcPr>
          <w:p w14:paraId="1CABDB8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532</w:t>
            </w:r>
          </w:p>
        </w:tc>
        <w:tc>
          <w:tcPr>
            <w:tcW w:w="1576" w:type="dxa"/>
            <w:tcBorders>
              <w:tl2br w:val="nil"/>
              <w:tr2bl w:val="nil"/>
            </w:tcBorders>
            <w:tcMar>
              <w:top w:w="0" w:type="dxa"/>
              <w:left w:w="105" w:type="dxa"/>
              <w:bottom w:w="0" w:type="dxa"/>
              <w:right w:w="105" w:type="dxa"/>
            </w:tcMar>
            <w:vAlign w:val="center"/>
          </w:tcPr>
          <w:p w14:paraId="70F51F6D">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459,674.90</w:t>
            </w:r>
          </w:p>
        </w:tc>
        <w:tc>
          <w:tcPr>
            <w:tcW w:w="1828" w:type="dxa"/>
            <w:vMerge w:val="continue"/>
            <w:tcBorders>
              <w:tl2br w:val="nil"/>
              <w:tr2bl w:val="nil"/>
            </w:tcBorders>
            <w:tcMar>
              <w:top w:w="0" w:type="dxa"/>
              <w:left w:w="105" w:type="dxa"/>
              <w:bottom w:w="0" w:type="dxa"/>
              <w:right w:w="105" w:type="dxa"/>
            </w:tcMar>
            <w:vAlign w:val="center"/>
          </w:tcPr>
          <w:p w14:paraId="102117F1">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014C0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69473C8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3A5CCB77">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1127A5F4">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039" w:type="dxa"/>
            <w:tcBorders>
              <w:tl2br w:val="nil"/>
              <w:tr2bl w:val="nil"/>
            </w:tcBorders>
            <w:tcMar>
              <w:top w:w="0" w:type="dxa"/>
              <w:left w:w="105" w:type="dxa"/>
              <w:bottom w:w="0" w:type="dxa"/>
              <w:right w:w="105" w:type="dxa"/>
            </w:tcMar>
            <w:vAlign w:val="center"/>
          </w:tcPr>
          <w:p w14:paraId="4BE55B84">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盐步第一幼儿园</w:t>
            </w:r>
          </w:p>
        </w:tc>
        <w:tc>
          <w:tcPr>
            <w:tcW w:w="1652" w:type="dxa"/>
            <w:tcBorders>
              <w:tl2br w:val="nil"/>
              <w:tr2bl w:val="nil"/>
            </w:tcBorders>
            <w:tcMar>
              <w:top w:w="0" w:type="dxa"/>
              <w:left w:w="105" w:type="dxa"/>
              <w:bottom w:w="0" w:type="dxa"/>
              <w:right w:w="105" w:type="dxa"/>
            </w:tcMar>
            <w:vAlign w:val="center"/>
          </w:tcPr>
          <w:p w14:paraId="18D825D9">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w:t>
            </w:r>
          </w:p>
        </w:tc>
        <w:tc>
          <w:tcPr>
            <w:tcW w:w="1576" w:type="dxa"/>
            <w:tcBorders>
              <w:tl2br w:val="nil"/>
              <w:tr2bl w:val="nil"/>
            </w:tcBorders>
            <w:tcMar>
              <w:top w:w="0" w:type="dxa"/>
              <w:left w:w="105" w:type="dxa"/>
              <w:bottom w:w="0" w:type="dxa"/>
              <w:right w:w="105" w:type="dxa"/>
            </w:tcMar>
            <w:vAlign w:val="center"/>
          </w:tcPr>
          <w:p w14:paraId="702EFB28">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259,961.63</w:t>
            </w:r>
          </w:p>
        </w:tc>
        <w:tc>
          <w:tcPr>
            <w:tcW w:w="1828" w:type="dxa"/>
            <w:vMerge w:val="continue"/>
            <w:tcBorders>
              <w:tl2br w:val="nil"/>
              <w:tr2bl w:val="nil"/>
            </w:tcBorders>
            <w:tcMar>
              <w:top w:w="0" w:type="dxa"/>
              <w:left w:w="105" w:type="dxa"/>
              <w:bottom w:w="0" w:type="dxa"/>
              <w:right w:w="105" w:type="dxa"/>
            </w:tcMar>
            <w:vAlign w:val="center"/>
          </w:tcPr>
          <w:p w14:paraId="056D0DD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2D0C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182402E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3395AD7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39A0A3F7">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039" w:type="dxa"/>
            <w:tcBorders>
              <w:tl2br w:val="nil"/>
              <w:tr2bl w:val="nil"/>
            </w:tcBorders>
            <w:tcMar>
              <w:top w:w="0" w:type="dxa"/>
              <w:left w:w="105" w:type="dxa"/>
              <w:bottom w:w="0" w:type="dxa"/>
              <w:right w:w="105" w:type="dxa"/>
            </w:tcMar>
            <w:vAlign w:val="center"/>
          </w:tcPr>
          <w:p w14:paraId="69030E93">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盐步第二幼儿园</w:t>
            </w:r>
          </w:p>
        </w:tc>
        <w:tc>
          <w:tcPr>
            <w:tcW w:w="1652" w:type="dxa"/>
            <w:tcBorders>
              <w:tl2br w:val="nil"/>
              <w:tr2bl w:val="nil"/>
            </w:tcBorders>
            <w:tcMar>
              <w:top w:w="0" w:type="dxa"/>
              <w:left w:w="105" w:type="dxa"/>
              <w:bottom w:w="0" w:type="dxa"/>
              <w:right w:w="105" w:type="dxa"/>
            </w:tcMar>
            <w:vAlign w:val="center"/>
          </w:tcPr>
          <w:p w14:paraId="2B2072E1">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270</w:t>
            </w:r>
          </w:p>
        </w:tc>
        <w:tc>
          <w:tcPr>
            <w:tcW w:w="1576" w:type="dxa"/>
            <w:tcBorders>
              <w:tl2br w:val="nil"/>
              <w:tr2bl w:val="nil"/>
            </w:tcBorders>
            <w:tcMar>
              <w:top w:w="0" w:type="dxa"/>
              <w:left w:w="105" w:type="dxa"/>
              <w:bottom w:w="0" w:type="dxa"/>
              <w:right w:w="105" w:type="dxa"/>
            </w:tcMar>
            <w:vAlign w:val="center"/>
          </w:tcPr>
          <w:p w14:paraId="7F85DDAB">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299,384.27</w:t>
            </w:r>
          </w:p>
        </w:tc>
        <w:tc>
          <w:tcPr>
            <w:tcW w:w="1828" w:type="dxa"/>
            <w:vMerge w:val="continue"/>
            <w:tcBorders>
              <w:tl2br w:val="nil"/>
              <w:tr2bl w:val="nil"/>
            </w:tcBorders>
            <w:tcMar>
              <w:top w:w="0" w:type="dxa"/>
              <w:left w:w="105" w:type="dxa"/>
              <w:bottom w:w="0" w:type="dxa"/>
              <w:right w:w="105" w:type="dxa"/>
            </w:tcMar>
            <w:vAlign w:val="center"/>
          </w:tcPr>
          <w:p w14:paraId="4FABCC0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07B2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restart"/>
            <w:tcBorders>
              <w:tl2br w:val="nil"/>
              <w:tr2bl w:val="nil"/>
            </w:tcBorders>
            <w:tcMar>
              <w:top w:w="0" w:type="dxa"/>
              <w:left w:w="105" w:type="dxa"/>
              <w:bottom w:w="0" w:type="dxa"/>
              <w:right w:w="105" w:type="dxa"/>
            </w:tcMar>
            <w:vAlign w:val="center"/>
          </w:tcPr>
          <w:p w14:paraId="1617AB1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p>
        </w:tc>
        <w:tc>
          <w:tcPr>
            <w:tcW w:w="1430" w:type="dxa"/>
            <w:vMerge w:val="restart"/>
            <w:tcBorders>
              <w:tl2br w:val="nil"/>
              <w:tr2bl w:val="nil"/>
            </w:tcBorders>
            <w:tcMar>
              <w:top w:w="0" w:type="dxa"/>
              <w:left w:w="105" w:type="dxa"/>
              <w:bottom w:w="0" w:type="dxa"/>
              <w:right w:w="105" w:type="dxa"/>
            </w:tcMar>
            <w:vAlign w:val="center"/>
          </w:tcPr>
          <w:p w14:paraId="3A80F429">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大沥镇2025年学校（幼儿园）食材供应服务采购项目【糕点类（含学生奶）】采购包3</w:t>
            </w:r>
          </w:p>
        </w:tc>
        <w:tc>
          <w:tcPr>
            <w:tcW w:w="516" w:type="dxa"/>
            <w:tcBorders>
              <w:tl2br w:val="nil"/>
              <w:tr2bl w:val="nil"/>
            </w:tcBorders>
            <w:tcMar>
              <w:top w:w="0" w:type="dxa"/>
              <w:left w:w="105" w:type="dxa"/>
              <w:bottom w:w="0" w:type="dxa"/>
              <w:right w:w="105" w:type="dxa"/>
            </w:tcMar>
            <w:vAlign w:val="center"/>
          </w:tcPr>
          <w:p w14:paraId="26E3158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39" w:type="dxa"/>
            <w:tcBorders>
              <w:tl2br w:val="nil"/>
              <w:tr2bl w:val="nil"/>
            </w:tcBorders>
            <w:tcMar>
              <w:top w:w="0" w:type="dxa"/>
              <w:left w:w="105" w:type="dxa"/>
              <w:bottom w:w="0" w:type="dxa"/>
              <w:right w:w="105" w:type="dxa"/>
            </w:tcMar>
            <w:vAlign w:val="center"/>
          </w:tcPr>
          <w:p w14:paraId="491435A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海北初级中学</w:t>
            </w:r>
          </w:p>
        </w:tc>
        <w:tc>
          <w:tcPr>
            <w:tcW w:w="1652" w:type="dxa"/>
            <w:tcBorders>
              <w:tl2br w:val="nil"/>
              <w:tr2bl w:val="nil"/>
            </w:tcBorders>
            <w:tcMar>
              <w:top w:w="0" w:type="dxa"/>
              <w:left w:w="105" w:type="dxa"/>
              <w:bottom w:w="0" w:type="dxa"/>
              <w:right w:w="105" w:type="dxa"/>
            </w:tcMar>
            <w:vAlign w:val="center"/>
          </w:tcPr>
          <w:p w14:paraId="0BD9581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w:t>
            </w:r>
          </w:p>
        </w:tc>
        <w:tc>
          <w:tcPr>
            <w:tcW w:w="1576" w:type="dxa"/>
            <w:tcBorders>
              <w:tl2br w:val="nil"/>
              <w:tr2bl w:val="nil"/>
            </w:tcBorders>
            <w:tcMar>
              <w:top w:w="0" w:type="dxa"/>
              <w:left w:w="105" w:type="dxa"/>
              <w:bottom w:w="0" w:type="dxa"/>
              <w:right w:w="105" w:type="dxa"/>
            </w:tcMar>
            <w:vAlign w:val="center"/>
          </w:tcPr>
          <w:p w14:paraId="41612FD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2,914,684.00</w:t>
            </w:r>
          </w:p>
        </w:tc>
        <w:tc>
          <w:tcPr>
            <w:tcW w:w="1828" w:type="dxa"/>
            <w:vMerge w:val="restart"/>
            <w:tcBorders>
              <w:tl2br w:val="nil"/>
              <w:tr2bl w:val="nil"/>
            </w:tcBorders>
            <w:tcMar>
              <w:top w:w="0" w:type="dxa"/>
              <w:left w:w="105" w:type="dxa"/>
              <w:bottom w:w="0" w:type="dxa"/>
              <w:right w:w="105" w:type="dxa"/>
            </w:tcMar>
            <w:vAlign w:val="center"/>
          </w:tcPr>
          <w:p w14:paraId="6853DE98">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4,809,879.23</w:t>
            </w:r>
          </w:p>
        </w:tc>
      </w:tr>
      <w:tr w14:paraId="25E03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5FD60BE3">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283FC48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7346A39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39" w:type="dxa"/>
            <w:tcBorders>
              <w:tl2br w:val="nil"/>
              <w:tr2bl w:val="nil"/>
            </w:tcBorders>
            <w:tcMar>
              <w:top w:w="0" w:type="dxa"/>
              <w:left w:w="105" w:type="dxa"/>
              <w:bottom w:w="0" w:type="dxa"/>
              <w:right w:w="105" w:type="dxa"/>
            </w:tcMar>
            <w:vAlign w:val="center"/>
          </w:tcPr>
          <w:p w14:paraId="6408AF9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伯奇学校  </w:t>
            </w:r>
          </w:p>
        </w:tc>
        <w:tc>
          <w:tcPr>
            <w:tcW w:w="1652" w:type="dxa"/>
            <w:tcBorders>
              <w:tl2br w:val="nil"/>
              <w:tr2bl w:val="nil"/>
            </w:tcBorders>
            <w:tcMar>
              <w:top w:w="0" w:type="dxa"/>
              <w:left w:w="105" w:type="dxa"/>
              <w:bottom w:w="0" w:type="dxa"/>
              <w:right w:w="105" w:type="dxa"/>
            </w:tcMar>
            <w:vAlign w:val="center"/>
          </w:tcPr>
          <w:p w14:paraId="5421A47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1060</w:t>
            </w:r>
          </w:p>
        </w:tc>
        <w:tc>
          <w:tcPr>
            <w:tcW w:w="1576" w:type="dxa"/>
            <w:tcBorders>
              <w:tl2br w:val="nil"/>
              <w:tr2bl w:val="nil"/>
            </w:tcBorders>
            <w:tcMar>
              <w:top w:w="0" w:type="dxa"/>
              <w:left w:w="105" w:type="dxa"/>
              <w:bottom w:w="0" w:type="dxa"/>
              <w:right w:w="105" w:type="dxa"/>
            </w:tcMar>
            <w:vAlign w:val="center"/>
          </w:tcPr>
          <w:p w14:paraId="629CF35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422,904.00</w:t>
            </w:r>
          </w:p>
        </w:tc>
        <w:tc>
          <w:tcPr>
            <w:tcW w:w="1828" w:type="dxa"/>
            <w:vMerge w:val="continue"/>
            <w:tcBorders>
              <w:tl2br w:val="nil"/>
              <w:tr2bl w:val="nil"/>
            </w:tcBorders>
            <w:tcMar>
              <w:top w:w="0" w:type="dxa"/>
              <w:left w:w="105" w:type="dxa"/>
              <w:bottom w:w="0" w:type="dxa"/>
              <w:right w:w="105" w:type="dxa"/>
            </w:tcMar>
            <w:vAlign w:val="center"/>
          </w:tcPr>
          <w:p w14:paraId="0051D528">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564E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1786254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468F3E9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0808337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39" w:type="dxa"/>
            <w:tcBorders>
              <w:tl2br w:val="nil"/>
              <w:tr2bl w:val="nil"/>
            </w:tcBorders>
            <w:tcMar>
              <w:top w:w="0" w:type="dxa"/>
              <w:left w:w="105" w:type="dxa"/>
              <w:bottom w:w="0" w:type="dxa"/>
              <w:right w:w="105" w:type="dxa"/>
            </w:tcMar>
            <w:vAlign w:val="center"/>
          </w:tcPr>
          <w:p w14:paraId="7E8DFF1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黄岐初级中学</w:t>
            </w:r>
          </w:p>
        </w:tc>
        <w:tc>
          <w:tcPr>
            <w:tcW w:w="1652" w:type="dxa"/>
            <w:tcBorders>
              <w:tl2br w:val="nil"/>
              <w:tr2bl w:val="nil"/>
            </w:tcBorders>
            <w:tcMar>
              <w:top w:w="0" w:type="dxa"/>
              <w:left w:w="105" w:type="dxa"/>
              <w:bottom w:w="0" w:type="dxa"/>
              <w:right w:w="105" w:type="dxa"/>
            </w:tcMar>
            <w:vAlign w:val="center"/>
          </w:tcPr>
          <w:p w14:paraId="72E5C48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w:t>
            </w:r>
          </w:p>
        </w:tc>
        <w:tc>
          <w:tcPr>
            <w:tcW w:w="1576" w:type="dxa"/>
            <w:tcBorders>
              <w:tl2br w:val="nil"/>
              <w:tr2bl w:val="nil"/>
            </w:tcBorders>
            <w:tcMar>
              <w:top w:w="0" w:type="dxa"/>
              <w:left w:w="105" w:type="dxa"/>
              <w:bottom w:w="0" w:type="dxa"/>
              <w:right w:w="105" w:type="dxa"/>
            </w:tcMar>
            <w:vAlign w:val="center"/>
          </w:tcPr>
          <w:p w14:paraId="2ADB457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213,593.40</w:t>
            </w:r>
          </w:p>
        </w:tc>
        <w:tc>
          <w:tcPr>
            <w:tcW w:w="1828" w:type="dxa"/>
            <w:vMerge w:val="continue"/>
            <w:tcBorders>
              <w:tl2br w:val="nil"/>
              <w:tr2bl w:val="nil"/>
            </w:tcBorders>
            <w:tcMar>
              <w:top w:w="0" w:type="dxa"/>
              <w:left w:w="105" w:type="dxa"/>
              <w:bottom w:w="0" w:type="dxa"/>
              <w:right w:w="105" w:type="dxa"/>
            </w:tcMar>
            <w:vAlign w:val="center"/>
          </w:tcPr>
          <w:p w14:paraId="6553A23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4241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4472EC2A">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4F295A6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223FAB1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039" w:type="dxa"/>
            <w:tcBorders>
              <w:tl2br w:val="nil"/>
              <w:tr2bl w:val="nil"/>
            </w:tcBorders>
            <w:tcMar>
              <w:top w:w="0" w:type="dxa"/>
              <w:left w:w="105" w:type="dxa"/>
              <w:bottom w:w="0" w:type="dxa"/>
              <w:right w:w="105" w:type="dxa"/>
            </w:tcMar>
            <w:vAlign w:val="center"/>
          </w:tcPr>
          <w:p w14:paraId="3EE2576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海北第一幼儿园</w:t>
            </w:r>
          </w:p>
        </w:tc>
        <w:tc>
          <w:tcPr>
            <w:tcW w:w="1652" w:type="dxa"/>
            <w:tcBorders>
              <w:tl2br w:val="nil"/>
              <w:tr2bl w:val="nil"/>
            </w:tcBorders>
            <w:tcMar>
              <w:top w:w="0" w:type="dxa"/>
              <w:left w:w="105" w:type="dxa"/>
              <w:bottom w:w="0" w:type="dxa"/>
              <w:right w:w="105" w:type="dxa"/>
            </w:tcMar>
            <w:vAlign w:val="center"/>
          </w:tcPr>
          <w:p w14:paraId="0EE7DB4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1576" w:type="dxa"/>
            <w:tcBorders>
              <w:tl2br w:val="nil"/>
              <w:tr2bl w:val="nil"/>
            </w:tcBorders>
            <w:tcMar>
              <w:top w:w="0" w:type="dxa"/>
              <w:left w:w="105" w:type="dxa"/>
              <w:bottom w:w="0" w:type="dxa"/>
              <w:right w:w="105" w:type="dxa"/>
            </w:tcMar>
            <w:vAlign w:val="center"/>
          </w:tcPr>
          <w:p w14:paraId="177302C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197,683.73</w:t>
            </w:r>
          </w:p>
        </w:tc>
        <w:tc>
          <w:tcPr>
            <w:tcW w:w="1828" w:type="dxa"/>
            <w:vMerge w:val="continue"/>
            <w:tcBorders>
              <w:tl2br w:val="nil"/>
              <w:tr2bl w:val="nil"/>
            </w:tcBorders>
            <w:tcMar>
              <w:top w:w="0" w:type="dxa"/>
              <w:left w:w="105" w:type="dxa"/>
              <w:bottom w:w="0" w:type="dxa"/>
              <w:right w:w="105" w:type="dxa"/>
            </w:tcMar>
            <w:vAlign w:val="center"/>
          </w:tcPr>
          <w:p w14:paraId="4C04A02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04A8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3895C3F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1BF3595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3B20EE7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039" w:type="dxa"/>
            <w:tcBorders>
              <w:tl2br w:val="nil"/>
              <w:tr2bl w:val="nil"/>
            </w:tcBorders>
            <w:tcMar>
              <w:top w:w="0" w:type="dxa"/>
              <w:left w:w="105" w:type="dxa"/>
              <w:bottom w:w="0" w:type="dxa"/>
              <w:right w:w="105" w:type="dxa"/>
            </w:tcMar>
            <w:vAlign w:val="center"/>
          </w:tcPr>
          <w:p w14:paraId="3F80A37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黄岐中心幼儿园（含锦上园区）</w:t>
            </w:r>
          </w:p>
        </w:tc>
        <w:tc>
          <w:tcPr>
            <w:tcW w:w="1652" w:type="dxa"/>
            <w:tcBorders>
              <w:tl2br w:val="nil"/>
              <w:tr2bl w:val="nil"/>
            </w:tcBorders>
            <w:tcMar>
              <w:top w:w="0" w:type="dxa"/>
              <w:left w:w="105" w:type="dxa"/>
              <w:bottom w:w="0" w:type="dxa"/>
              <w:right w:w="105" w:type="dxa"/>
            </w:tcMar>
            <w:vAlign w:val="center"/>
          </w:tcPr>
          <w:p w14:paraId="545797A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523</w:t>
            </w:r>
          </w:p>
        </w:tc>
        <w:tc>
          <w:tcPr>
            <w:tcW w:w="1576" w:type="dxa"/>
            <w:tcBorders>
              <w:tl2br w:val="nil"/>
              <w:tr2bl w:val="nil"/>
            </w:tcBorders>
            <w:tcMar>
              <w:top w:w="0" w:type="dxa"/>
              <w:left w:w="105" w:type="dxa"/>
              <w:bottom w:w="0" w:type="dxa"/>
              <w:right w:w="105" w:type="dxa"/>
            </w:tcMar>
            <w:vAlign w:val="center"/>
          </w:tcPr>
          <w:p w14:paraId="0C7B768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323,200.90</w:t>
            </w:r>
          </w:p>
        </w:tc>
        <w:tc>
          <w:tcPr>
            <w:tcW w:w="1828" w:type="dxa"/>
            <w:vMerge w:val="continue"/>
            <w:tcBorders>
              <w:tl2br w:val="nil"/>
              <w:tr2bl w:val="nil"/>
            </w:tcBorders>
            <w:tcMar>
              <w:top w:w="0" w:type="dxa"/>
              <w:left w:w="105" w:type="dxa"/>
              <w:bottom w:w="0" w:type="dxa"/>
              <w:right w:w="105" w:type="dxa"/>
            </w:tcMar>
            <w:vAlign w:val="center"/>
          </w:tcPr>
          <w:p w14:paraId="1597D06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4BD0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22494DD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29033628">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796050A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039" w:type="dxa"/>
            <w:tcBorders>
              <w:tl2br w:val="nil"/>
              <w:tr2bl w:val="nil"/>
            </w:tcBorders>
            <w:tcMar>
              <w:top w:w="0" w:type="dxa"/>
              <w:left w:w="105" w:type="dxa"/>
              <w:bottom w:w="0" w:type="dxa"/>
              <w:right w:w="105" w:type="dxa"/>
            </w:tcMar>
            <w:vAlign w:val="center"/>
          </w:tcPr>
          <w:p w14:paraId="36BBA93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海北第二幼儿园</w:t>
            </w:r>
          </w:p>
        </w:tc>
        <w:tc>
          <w:tcPr>
            <w:tcW w:w="1652" w:type="dxa"/>
            <w:tcBorders>
              <w:tl2br w:val="nil"/>
              <w:tr2bl w:val="nil"/>
            </w:tcBorders>
            <w:tcMar>
              <w:top w:w="0" w:type="dxa"/>
              <w:left w:w="105" w:type="dxa"/>
              <w:bottom w:w="0" w:type="dxa"/>
              <w:right w:w="105" w:type="dxa"/>
            </w:tcMar>
            <w:vAlign w:val="center"/>
          </w:tcPr>
          <w:p w14:paraId="064E37B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w:t>
            </w:r>
          </w:p>
        </w:tc>
        <w:tc>
          <w:tcPr>
            <w:tcW w:w="1576" w:type="dxa"/>
            <w:tcBorders>
              <w:tl2br w:val="nil"/>
              <w:tr2bl w:val="nil"/>
            </w:tcBorders>
            <w:tcMar>
              <w:top w:w="0" w:type="dxa"/>
              <w:left w:w="105" w:type="dxa"/>
              <w:bottom w:w="0" w:type="dxa"/>
              <w:right w:w="105" w:type="dxa"/>
            </w:tcMar>
            <w:vAlign w:val="center"/>
          </w:tcPr>
          <w:p w14:paraId="1B0A0F0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354,604.65</w:t>
            </w:r>
          </w:p>
        </w:tc>
        <w:tc>
          <w:tcPr>
            <w:tcW w:w="1828" w:type="dxa"/>
            <w:vMerge w:val="continue"/>
            <w:tcBorders>
              <w:tl2br w:val="nil"/>
              <w:tr2bl w:val="nil"/>
            </w:tcBorders>
            <w:tcMar>
              <w:top w:w="0" w:type="dxa"/>
              <w:left w:w="105" w:type="dxa"/>
              <w:bottom w:w="0" w:type="dxa"/>
              <w:right w:w="105" w:type="dxa"/>
            </w:tcMar>
            <w:vAlign w:val="center"/>
          </w:tcPr>
          <w:p w14:paraId="2D4E140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06416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1FFD317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780C3CD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54AE1A9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039" w:type="dxa"/>
            <w:tcBorders>
              <w:tl2br w:val="nil"/>
              <w:tr2bl w:val="nil"/>
            </w:tcBorders>
            <w:tcMar>
              <w:top w:w="0" w:type="dxa"/>
              <w:left w:w="105" w:type="dxa"/>
              <w:bottom w:w="0" w:type="dxa"/>
              <w:right w:w="105" w:type="dxa"/>
            </w:tcMar>
            <w:vAlign w:val="center"/>
          </w:tcPr>
          <w:p w14:paraId="43AA194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海北第三幼儿园</w:t>
            </w:r>
          </w:p>
        </w:tc>
        <w:tc>
          <w:tcPr>
            <w:tcW w:w="1652" w:type="dxa"/>
            <w:tcBorders>
              <w:tl2br w:val="nil"/>
              <w:tr2bl w:val="nil"/>
            </w:tcBorders>
            <w:tcMar>
              <w:top w:w="0" w:type="dxa"/>
              <w:left w:w="105" w:type="dxa"/>
              <w:bottom w:w="0" w:type="dxa"/>
              <w:right w:w="105" w:type="dxa"/>
            </w:tcMar>
            <w:vAlign w:val="center"/>
          </w:tcPr>
          <w:p w14:paraId="249A4F3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254</w:t>
            </w:r>
          </w:p>
        </w:tc>
        <w:tc>
          <w:tcPr>
            <w:tcW w:w="1576" w:type="dxa"/>
            <w:tcBorders>
              <w:tl2br w:val="nil"/>
              <w:tr2bl w:val="nil"/>
            </w:tcBorders>
            <w:tcMar>
              <w:top w:w="0" w:type="dxa"/>
              <w:left w:w="105" w:type="dxa"/>
              <w:bottom w:w="0" w:type="dxa"/>
              <w:right w:w="105" w:type="dxa"/>
            </w:tcMar>
            <w:vAlign w:val="center"/>
          </w:tcPr>
          <w:p w14:paraId="2C342D1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151,521.55</w:t>
            </w:r>
          </w:p>
        </w:tc>
        <w:tc>
          <w:tcPr>
            <w:tcW w:w="1828" w:type="dxa"/>
            <w:vMerge w:val="continue"/>
            <w:tcBorders>
              <w:tl2br w:val="nil"/>
              <w:tr2bl w:val="nil"/>
            </w:tcBorders>
            <w:tcMar>
              <w:top w:w="0" w:type="dxa"/>
              <w:left w:w="105" w:type="dxa"/>
              <w:bottom w:w="0" w:type="dxa"/>
              <w:right w:w="105" w:type="dxa"/>
            </w:tcMar>
            <w:vAlign w:val="center"/>
          </w:tcPr>
          <w:p w14:paraId="3629494D">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5DECC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0A567CDD">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44713563">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7B53744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039" w:type="dxa"/>
            <w:tcBorders>
              <w:tl2br w:val="nil"/>
              <w:tr2bl w:val="nil"/>
            </w:tcBorders>
            <w:tcMar>
              <w:top w:w="0" w:type="dxa"/>
              <w:left w:w="105" w:type="dxa"/>
              <w:bottom w:w="0" w:type="dxa"/>
              <w:right w:w="105" w:type="dxa"/>
            </w:tcMar>
            <w:vAlign w:val="center"/>
          </w:tcPr>
          <w:p w14:paraId="2E174B1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海北第四幼儿园</w:t>
            </w:r>
          </w:p>
        </w:tc>
        <w:tc>
          <w:tcPr>
            <w:tcW w:w="1652" w:type="dxa"/>
            <w:tcBorders>
              <w:tl2br w:val="nil"/>
              <w:tr2bl w:val="nil"/>
            </w:tcBorders>
            <w:tcMar>
              <w:top w:w="0" w:type="dxa"/>
              <w:left w:w="105" w:type="dxa"/>
              <w:bottom w:w="0" w:type="dxa"/>
              <w:right w:w="105" w:type="dxa"/>
            </w:tcMar>
            <w:vAlign w:val="center"/>
          </w:tcPr>
          <w:p w14:paraId="3EA6944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250</w:t>
            </w:r>
          </w:p>
        </w:tc>
        <w:tc>
          <w:tcPr>
            <w:tcW w:w="1576" w:type="dxa"/>
            <w:tcBorders>
              <w:tl2br w:val="nil"/>
              <w:tr2bl w:val="nil"/>
            </w:tcBorders>
            <w:tcMar>
              <w:top w:w="0" w:type="dxa"/>
              <w:left w:w="105" w:type="dxa"/>
              <w:bottom w:w="0" w:type="dxa"/>
              <w:right w:w="105" w:type="dxa"/>
            </w:tcMar>
            <w:vAlign w:val="center"/>
          </w:tcPr>
          <w:p w14:paraId="4214D77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119,136.00</w:t>
            </w:r>
          </w:p>
        </w:tc>
        <w:tc>
          <w:tcPr>
            <w:tcW w:w="1828" w:type="dxa"/>
            <w:vMerge w:val="continue"/>
            <w:tcBorders>
              <w:tl2br w:val="nil"/>
              <w:tr2bl w:val="nil"/>
            </w:tcBorders>
            <w:tcMar>
              <w:top w:w="0" w:type="dxa"/>
              <w:left w:w="105" w:type="dxa"/>
              <w:bottom w:w="0" w:type="dxa"/>
              <w:right w:w="105" w:type="dxa"/>
            </w:tcMar>
            <w:vAlign w:val="center"/>
          </w:tcPr>
          <w:p w14:paraId="70A31C2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20DC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4095341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76B32DAA">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5C2AE99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039" w:type="dxa"/>
            <w:tcBorders>
              <w:tl2br w:val="nil"/>
              <w:tr2bl w:val="nil"/>
            </w:tcBorders>
            <w:tcMar>
              <w:top w:w="0" w:type="dxa"/>
              <w:left w:w="105" w:type="dxa"/>
              <w:bottom w:w="0" w:type="dxa"/>
              <w:right w:w="105" w:type="dxa"/>
            </w:tcMar>
            <w:vAlign w:val="center"/>
          </w:tcPr>
          <w:p w14:paraId="6A319CC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黄竹岐幼儿园</w:t>
            </w:r>
          </w:p>
        </w:tc>
        <w:tc>
          <w:tcPr>
            <w:tcW w:w="1652" w:type="dxa"/>
            <w:tcBorders>
              <w:tl2br w:val="nil"/>
              <w:tr2bl w:val="nil"/>
            </w:tcBorders>
            <w:tcMar>
              <w:top w:w="0" w:type="dxa"/>
              <w:left w:w="105" w:type="dxa"/>
              <w:bottom w:w="0" w:type="dxa"/>
              <w:right w:w="105" w:type="dxa"/>
            </w:tcMar>
            <w:vAlign w:val="center"/>
          </w:tcPr>
          <w:p w14:paraId="5CCCB0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w:t>
            </w:r>
          </w:p>
        </w:tc>
        <w:tc>
          <w:tcPr>
            <w:tcW w:w="1576" w:type="dxa"/>
            <w:tcBorders>
              <w:tl2br w:val="nil"/>
              <w:tr2bl w:val="nil"/>
            </w:tcBorders>
            <w:tcMar>
              <w:top w:w="0" w:type="dxa"/>
              <w:left w:w="105" w:type="dxa"/>
              <w:bottom w:w="0" w:type="dxa"/>
              <w:right w:w="105" w:type="dxa"/>
            </w:tcMar>
            <w:vAlign w:val="center"/>
          </w:tcPr>
          <w:p w14:paraId="47BCA97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16,791.00</w:t>
            </w:r>
          </w:p>
        </w:tc>
        <w:tc>
          <w:tcPr>
            <w:tcW w:w="1828" w:type="dxa"/>
            <w:vMerge w:val="continue"/>
            <w:tcBorders>
              <w:tl2br w:val="nil"/>
              <w:tr2bl w:val="nil"/>
            </w:tcBorders>
            <w:tcMar>
              <w:top w:w="0" w:type="dxa"/>
              <w:left w:w="105" w:type="dxa"/>
              <w:bottom w:w="0" w:type="dxa"/>
              <w:right w:w="105" w:type="dxa"/>
            </w:tcMar>
            <w:vAlign w:val="center"/>
          </w:tcPr>
          <w:p w14:paraId="7B55932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4D3BE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698727C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0B1F6635">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0BD57BA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039" w:type="dxa"/>
            <w:tcBorders>
              <w:tl2br w:val="nil"/>
              <w:tr2bl w:val="nil"/>
            </w:tcBorders>
            <w:tcMar>
              <w:top w:w="0" w:type="dxa"/>
              <w:left w:w="105" w:type="dxa"/>
              <w:bottom w:w="0" w:type="dxa"/>
              <w:right w:w="105" w:type="dxa"/>
            </w:tcMar>
            <w:vAlign w:val="center"/>
          </w:tcPr>
          <w:p w14:paraId="47A29D2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漖表幼儿园</w:t>
            </w:r>
          </w:p>
        </w:tc>
        <w:tc>
          <w:tcPr>
            <w:tcW w:w="1652" w:type="dxa"/>
            <w:tcBorders>
              <w:tl2br w:val="nil"/>
              <w:tr2bl w:val="nil"/>
            </w:tcBorders>
            <w:tcMar>
              <w:top w:w="0" w:type="dxa"/>
              <w:left w:w="105" w:type="dxa"/>
              <w:bottom w:w="0" w:type="dxa"/>
              <w:right w:w="105" w:type="dxa"/>
            </w:tcMar>
            <w:vAlign w:val="center"/>
          </w:tcPr>
          <w:p w14:paraId="123BB8E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w:t>
            </w:r>
          </w:p>
        </w:tc>
        <w:tc>
          <w:tcPr>
            <w:tcW w:w="1576" w:type="dxa"/>
            <w:tcBorders>
              <w:tl2br w:val="nil"/>
              <w:tr2bl w:val="nil"/>
            </w:tcBorders>
            <w:tcMar>
              <w:top w:w="0" w:type="dxa"/>
              <w:left w:w="105" w:type="dxa"/>
              <w:bottom w:w="0" w:type="dxa"/>
              <w:right w:w="105" w:type="dxa"/>
            </w:tcMar>
            <w:vAlign w:val="center"/>
          </w:tcPr>
          <w:p w14:paraId="12FD737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95,760.00</w:t>
            </w:r>
          </w:p>
        </w:tc>
        <w:tc>
          <w:tcPr>
            <w:tcW w:w="1828" w:type="dxa"/>
            <w:vMerge w:val="continue"/>
            <w:tcBorders>
              <w:tl2br w:val="nil"/>
              <w:tr2bl w:val="nil"/>
            </w:tcBorders>
            <w:tcMar>
              <w:top w:w="0" w:type="dxa"/>
              <w:left w:w="105" w:type="dxa"/>
              <w:bottom w:w="0" w:type="dxa"/>
              <w:right w:w="105" w:type="dxa"/>
            </w:tcMar>
            <w:vAlign w:val="center"/>
          </w:tcPr>
          <w:p w14:paraId="4EDE2D70">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2D24B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restart"/>
            <w:tcBorders>
              <w:tl2br w:val="nil"/>
              <w:tr2bl w:val="nil"/>
            </w:tcBorders>
            <w:tcMar>
              <w:top w:w="0" w:type="dxa"/>
              <w:left w:w="105" w:type="dxa"/>
              <w:bottom w:w="0" w:type="dxa"/>
              <w:right w:w="105" w:type="dxa"/>
            </w:tcMar>
            <w:vAlign w:val="center"/>
          </w:tcPr>
          <w:p w14:paraId="6B16BC93">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p>
        </w:tc>
        <w:tc>
          <w:tcPr>
            <w:tcW w:w="1430" w:type="dxa"/>
            <w:vMerge w:val="restart"/>
            <w:tcBorders>
              <w:tl2br w:val="nil"/>
              <w:tr2bl w:val="nil"/>
            </w:tcBorders>
            <w:tcMar>
              <w:top w:w="0" w:type="dxa"/>
              <w:left w:w="105" w:type="dxa"/>
              <w:bottom w:w="0" w:type="dxa"/>
              <w:right w:w="105" w:type="dxa"/>
            </w:tcMar>
            <w:vAlign w:val="center"/>
          </w:tcPr>
          <w:p w14:paraId="193AB27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大沥镇2025年学校（幼儿园）食材供应服务采购项目【糕点类（含学生奶）】采购包4</w:t>
            </w:r>
          </w:p>
        </w:tc>
        <w:tc>
          <w:tcPr>
            <w:tcW w:w="516" w:type="dxa"/>
            <w:tcBorders>
              <w:tl2br w:val="nil"/>
              <w:tr2bl w:val="nil"/>
            </w:tcBorders>
            <w:tcMar>
              <w:top w:w="0" w:type="dxa"/>
              <w:left w:w="105" w:type="dxa"/>
              <w:bottom w:w="0" w:type="dxa"/>
              <w:right w:w="105" w:type="dxa"/>
            </w:tcMar>
            <w:vAlign w:val="center"/>
          </w:tcPr>
          <w:p w14:paraId="1582EAB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39" w:type="dxa"/>
            <w:tcBorders>
              <w:tl2br w:val="nil"/>
              <w:tr2bl w:val="nil"/>
            </w:tcBorders>
            <w:tcMar>
              <w:top w:w="0" w:type="dxa"/>
              <w:left w:w="105" w:type="dxa"/>
              <w:bottom w:w="0" w:type="dxa"/>
              <w:right w:w="105" w:type="dxa"/>
            </w:tcMar>
            <w:vAlign w:val="center"/>
          </w:tcPr>
          <w:p w14:paraId="00F76A3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大沥镇初级中学</w:t>
            </w:r>
          </w:p>
        </w:tc>
        <w:tc>
          <w:tcPr>
            <w:tcW w:w="1652" w:type="dxa"/>
            <w:tcBorders>
              <w:tl2br w:val="nil"/>
              <w:tr2bl w:val="nil"/>
            </w:tcBorders>
            <w:tcMar>
              <w:top w:w="0" w:type="dxa"/>
              <w:left w:w="105" w:type="dxa"/>
              <w:bottom w:w="0" w:type="dxa"/>
              <w:right w:w="105" w:type="dxa"/>
            </w:tcMar>
            <w:vAlign w:val="center"/>
          </w:tcPr>
          <w:p w14:paraId="2F725446">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1933</w:t>
            </w:r>
          </w:p>
        </w:tc>
        <w:tc>
          <w:tcPr>
            <w:tcW w:w="1576" w:type="dxa"/>
            <w:tcBorders>
              <w:tl2br w:val="nil"/>
              <w:tr2bl w:val="nil"/>
            </w:tcBorders>
            <w:tcMar>
              <w:top w:w="0" w:type="dxa"/>
              <w:left w:w="105" w:type="dxa"/>
              <w:bottom w:w="0" w:type="dxa"/>
              <w:right w:w="105" w:type="dxa"/>
            </w:tcMar>
            <w:vAlign w:val="center"/>
          </w:tcPr>
          <w:p w14:paraId="269454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3,261,189.85</w:t>
            </w:r>
          </w:p>
        </w:tc>
        <w:tc>
          <w:tcPr>
            <w:tcW w:w="1828" w:type="dxa"/>
            <w:vMerge w:val="restart"/>
            <w:tcBorders>
              <w:tl2br w:val="nil"/>
              <w:tr2bl w:val="nil"/>
            </w:tcBorders>
            <w:tcMar>
              <w:top w:w="0" w:type="dxa"/>
              <w:left w:w="105" w:type="dxa"/>
              <w:bottom w:w="0" w:type="dxa"/>
              <w:right w:w="105" w:type="dxa"/>
            </w:tcMar>
            <w:vAlign w:val="center"/>
          </w:tcPr>
          <w:p w14:paraId="517EBA29">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4,728,791.05</w:t>
            </w:r>
          </w:p>
        </w:tc>
      </w:tr>
      <w:tr w14:paraId="59B72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29CBA02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6524D0E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7B55206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39" w:type="dxa"/>
            <w:tcBorders>
              <w:tl2br w:val="nil"/>
              <w:tr2bl w:val="nil"/>
            </w:tcBorders>
            <w:tcMar>
              <w:top w:w="0" w:type="dxa"/>
              <w:left w:w="105" w:type="dxa"/>
              <w:bottom w:w="0" w:type="dxa"/>
              <w:right w:w="105" w:type="dxa"/>
            </w:tcMar>
            <w:vAlign w:val="center"/>
          </w:tcPr>
          <w:p w14:paraId="7733FA2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大沥实验中学</w:t>
            </w:r>
          </w:p>
        </w:tc>
        <w:tc>
          <w:tcPr>
            <w:tcW w:w="1652" w:type="dxa"/>
            <w:tcBorders>
              <w:tl2br w:val="nil"/>
              <w:tr2bl w:val="nil"/>
            </w:tcBorders>
            <w:tcMar>
              <w:top w:w="0" w:type="dxa"/>
              <w:left w:w="105" w:type="dxa"/>
              <w:bottom w:w="0" w:type="dxa"/>
              <w:right w:w="105" w:type="dxa"/>
            </w:tcMar>
            <w:vAlign w:val="center"/>
          </w:tcPr>
          <w:p w14:paraId="1E462CC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w:t>
            </w:r>
          </w:p>
        </w:tc>
        <w:tc>
          <w:tcPr>
            <w:tcW w:w="1576" w:type="dxa"/>
            <w:tcBorders>
              <w:tl2br w:val="nil"/>
              <w:tr2bl w:val="nil"/>
            </w:tcBorders>
            <w:tcMar>
              <w:top w:w="0" w:type="dxa"/>
              <w:left w:w="105" w:type="dxa"/>
              <w:bottom w:w="0" w:type="dxa"/>
              <w:right w:w="105" w:type="dxa"/>
            </w:tcMar>
            <w:vAlign w:val="center"/>
          </w:tcPr>
          <w:p w14:paraId="3359A69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752,640.00</w:t>
            </w:r>
          </w:p>
        </w:tc>
        <w:tc>
          <w:tcPr>
            <w:tcW w:w="1828" w:type="dxa"/>
            <w:vMerge w:val="continue"/>
            <w:tcBorders>
              <w:tl2br w:val="nil"/>
              <w:tr2bl w:val="nil"/>
            </w:tcBorders>
            <w:tcMar>
              <w:top w:w="0" w:type="dxa"/>
              <w:left w:w="105" w:type="dxa"/>
              <w:bottom w:w="0" w:type="dxa"/>
              <w:right w:w="105" w:type="dxa"/>
            </w:tcMar>
            <w:vAlign w:val="center"/>
          </w:tcPr>
          <w:p w14:paraId="04F7A0B8">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2A7B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6A723B6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628923D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6F7ACE6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39" w:type="dxa"/>
            <w:tcBorders>
              <w:tl2br w:val="nil"/>
              <w:tr2bl w:val="nil"/>
            </w:tcBorders>
            <w:tcMar>
              <w:top w:w="0" w:type="dxa"/>
              <w:left w:w="105" w:type="dxa"/>
              <w:bottom w:w="0" w:type="dxa"/>
              <w:right w:w="105" w:type="dxa"/>
            </w:tcMar>
            <w:vAlign w:val="center"/>
          </w:tcPr>
          <w:p w14:paraId="545E98B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大沥中心幼儿园</w:t>
            </w:r>
          </w:p>
        </w:tc>
        <w:tc>
          <w:tcPr>
            <w:tcW w:w="1652" w:type="dxa"/>
            <w:tcBorders>
              <w:tl2br w:val="nil"/>
              <w:tr2bl w:val="nil"/>
            </w:tcBorders>
            <w:tcMar>
              <w:top w:w="0" w:type="dxa"/>
              <w:left w:w="105" w:type="dxa"/>
              <w:bottom w:w="0" w:type="dxa"/>
              <w:right w:w="105" w:type="dxa"/>
            </w:tcMar>
            <w:vAlign w:val="center"/>
          </w:tcPr>
          <w:p w14:paraId="001CBDBB">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316</w:t>
            </w:r>
          </w:p>
        </w:tc>
        <w:tc>
          <w:tcPr>
            <w:tcW w:w="1576" w:type="dxa"/>
            <w:tcBorders>
              <w:tl2br w:val="nil"/>
              <w:tr2bl w:val="nil"/>
            </w:tcBorders>
            <w:tcMar>
              <w:top w:w="0" w:type="dxa"/>
              <w:left w:w="105" w:type="dxa"/>
              <w:bottom w:w="0" w:type="dxa"/>
              <w:right w:w="105" w:type="dxa"/>
            </w:tcMar>
            <w:vAlign w:val="center"/>
          </w:tcPr>
          <w:p w14:paraId="08589E0E">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252,604.30</w:t>
            </w:r>
          </w:p>
        </w:tc>
        <w:tc>
          <w:tcPr>
            <w:tcW w:w="1828" w:type="dxa"/>
            <w:vMerge w:val="continue"/>
            <w:tcBorders>
              <w:tl2br w:val="nil"/>
              <w:tr2bl w:val="nil"/>
            </w:tcBorders>
            <w:tcMar>
              <w:top w:w="0" w:type="dxa"/>
              <w:left w:w="105" w:type="dxa"/>
              <w:bottom w:w="0" w:type="dxa"/>
              <w:right w:w="105" w:type="dxa"/>
            </w:tcMar>
            <w:vAlign w:val="center"/>
          </w:tcPr>
          <w:p w14:paraId="5ABD754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5A7FE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07B2002B">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7C91601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6337DC4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039" w:type="dxa"/>
            <w:tcBorders>
              <w:tl2br w:val="nil"/>
              <w:tr2bl w:val="nil"/>
            </w:tcBorders>
            <w:tcMar>
              <w:top w:w="0" w:type="dxa"/>
              <w:left w:w="105" w:type="dxa"/>
              <w:bottom w:w="0" w:type="dxa"/>
              <w:right w:w="105" w:type="dxa"/>
            </w:tcMar>
            <w:vAlign w:val="center"/>
          </w:tcPr>
          <w:p w14:paraId="0701EE51">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布鲁森实验幼儿园</w:t>
            </w:r>
          </w:p>
        </w:tc>
        <w:tc>
          <w:tcPr>
            <w:tcW w:w="1652" w:type="dxa"/>
            <w:tcBorders>
              <w:tl2br w:val="nil"/>
              <w:tr2bl w:val="nil"/>
            </w:tcBorders>
            <w:tcMar>
              <w:top w:w="0" w:type="dxa"/>
              <w:left w:w="105" w:type="dxa"/>
              <w:bottom w:w="0" w:type="dxa"/>
              <w:right w:w="105" w:type="dxa"/>
            </w:tcMar>
            <w:vAlign w:val="center"/>
          </w:tcPr>
          <w:p w14:paraId="0969166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465</w:t>
            </w:r>
          </w:p>
        </w:tc>
        <w:tc>
          <w:tcPr>
            <w:tcW w:w="1576" w:type="dxa"/>
            <w:tcBorders>
              <w:tl2br w:val="nil"/>
              <w:tr2bl w:val="nil"/>
            </w:tcBorders>
            <w:tcMar>
              <w:top w:w="0" w:type="dxa"/>
              <w:left w:w="105" w:type="dxa"/>
              <w:bottom w:w="0" w:type="dxa"/>
              <w:right w:w="105" w:type="dxa"/>
            </w:tcMar>
            <w:vAlign w:val="center"/>
          </w:tcPr>
          <w:p w14:paraId="66244D4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462,356.90</w:t>
            </w:r>
          </w:p>
        </w:tc>
        <w:tc>
          <w:tcPr>
            <w:tcW w:w="1828" w:type="dxa"/>
            <w:vMerge w:val="continue"/>
            <w:tcBorders>
              <w:tl2br w:val="nil"/>
              <w:tr2bl w:val="nil"/>
            </w:tcBorders>
            <w:tcMar>
              <w:top w:w="0" w:type="dxa"/>
              <w:left w:w="105" w:type="dxa"/>
              <w:bottom w:w="0" w:type="dxa"/>
              <w:right w:w="105" w:type="dxa"/>
            </w:tcMar>
            <w:vAlign w:val="center"/>
          </w:tcPr>
          <w:p w14:paraId="62A1728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20D1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restart"/>
            <w:tcBorders>
              <w:tl2br w:val="nil"/>
              <w:tr2bl w:val="nil"/>
            </w:tcBorders>
            <w:tcMar>
              <w:top w:w="0" w:type="dxa"/>
              <w:left w:w="105" w:type="dxa"/>
              <w:bottom w:w="0" w:type="dxa"/>
              <w:right w:w="105" w:type="dxa"/>
            </w:tcMar>
            <w:vAlign w:val="center"/>
          </w:tcPr>
          <w:p w14:paraId="28C7B63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p>
        </w:tc>
        <w:tc>
          <w:tcPr>
            <w:tcW w:w="1430" w:type="dxa"/>
            <w:vMerge w:val="restart"/>
            <w:tcBorders>
              <w:tl2br w:val="nil"/>
              <w:tr2bl w:val="nil"/>
            </w:tcBorders>
            <w:tcMar>
              <w:top w:w="0" w:type="dxa"/>
              <w:left w:w="105" w:type="dxa"/>
              <w:bottom w:w="0" w:type="dxa"/>
              <w:right w:w="105" w:type="dxa"/>
            </w:tcMar>
            <w:vAlign w:val="center"/>
          </w:tcPr>
          <w:p w14:paraId="505A727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大沥镇2025年学校（幼儿园）食材供应服务采购项目【糕点类（含学生奶）】采购包5</w:t>
            </w:r>
          </w:p>
        </w:tc>
        <w:tc>
          <w:tcPr>
            <w:tcW w:w="516" w:type="dxa"/>
            <w:tcBorders>
              <w:tl2br w:val="nil"/>
              <w:tr2bl w:val="nil"/>
            </w:tcBorders>
            <w:tcMar>
              <w:top w:w="0" w:type="dxa"/>
              <w:left w:w="105" w:type="dxa"/>
              <w:bottom w:w="0" w:type="dxa"/>
              <w:right w:w="105" w:type="dxa"/>
            </w:tcMar>
            <w:vAlign w:val="center"/>
          </w:tcPr>
          <w:p w14:paraId="54E8396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039" w:type="dxa"/>
            <w:tcBorders>
              <w:tl2br w:val="nil"/>
              <w:tr2bl w:val="nil"/>
            </w:tcBorders>
            <w:tcMar>
              <w:top w:w="0" w:type="dxa"/>
              <w:left w:w="105" w:type="dxa"/>
              <w:bottom w:w="0" w:type="dxa"/>
              <w:right w:w="105" w:type="dxa"/>
            </w:tcMar>
            <w:vAlign w:val="center"/>
          </w:tcPr>
          <w:p w14:paraId="4E74BF4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许海初级中学</w:t>
            </w:r>
          </w:p>
        </w:tc>
        <w:tc>
          <w:tcPr>
            <w:tcW w:w="1652" w:type="dxa"/>
            <w:tcBorders>
              <w:tl2br w:val="nil"/>
              <w:tr2bl w:val="nil"/>
            </w:tcBorders>
            <w:tcMar>
              <w:top w:w="0" w:type="dxa"/>
              <w:left w:w="105" w:type="dxa"/>
              <w:bottom w:w="0" w:type="dxa"/>
              <w:right w:w="105" w:type="dxa"/>
            </w:tcMar>
            <w:vAlign w:val="center"/>
          </w:tcPr>
          <w:p w14:paraId="7DD55B4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1650</w:t>
            </w:r>
          </w:p>
        </w:tc>
        <w:tc>
          <w:tcPr>
            <w:tcW w:w="1576" w:type="dxa"/>
            <w:tcBorders>
              <w:tl2br w:val="nil"/>
              <w:tr2bl w:val="nil"/>
            </w:tcBorders>
            <w:tcMar>
              <w:top w:w="0" w:type="dxa"/>
              <w:left w:w="105" w:type="dxa"/>
              <w:bottom w:w="0" w:type="dxa"/>
              <w:right w:w="105" w:type="dxa"/>
            </w:tcMar>
            <w:vAlign w:val="center"/>
          </w:tcPr>
          <w:p w14:paraId="22E64A9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1,463,522.52</w:t>
            </w:r>
          </w:p>
        </w:tc>
        <w:tc>
          <w:tcPr>
            <w:tcW w:w="1828" w:type="dxa"/>
            <w:vMerge w:val="restart"/>
            <w:tcBorders>
              <w:tl2br w:val="nil"/>
              <w:tr2bl w:val="nil"/>
            </w:tcBorders>
            <w:tcMar>
              <w:top w:w="0" w:type="dxa"/>
              <w:left w:w="105" w:type="dxa"/>
              <w:bottom w:w="0" w:type="dxa"/>
              <w:right w:w="105" w:type="dxa"/>
            </w:tcMar>
            <w:vAlign w:val="center"/>
          </w:tcPr>
          <w:p w14:paraId="3A7B2228">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4,839,381.89</w:t>
            </w:r>
          </w:p>
        </w:tc>
      </w:tr>
      <w:tr w14:paraId="33155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13B4DA81">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1430" w:type="dxa"/>
            <w:vMerge w:val="continue"/>
            <w:tcBorders>
              <w:tl2br w:val="nil"/>
              <w:tr2bl w:val="nil"/>
            </w:tcBorders>
            <w:tcMar>
              <w:top w:w="0" w:type="dxa"/>
              <w:left w:w="105" w:type="dxa"/>
              <w:bottom w:w="0" w:type="dxa"/>
              <w:right w:w="105" w:type="dxa"/>
            </w:tcMar>
            <w:vAlign w:val="center"/>
          </w:tcPr>
          <w:p w14:paraId="680AD71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rPr>
            </w:pPr>
          </w:p>
        </w:tc>
        <w:tc>
          <w:tcPr>
            <w:tcW w:w="516" w:type="dxa"/>
            <w:tcBorders>
              <w:tl2br w:val="nil"/>
              <w:tr2bl w:val="nil"/>
            </w:tcBorders>
            <w:tcMar>
              <w:top w:w="0" w:type="dxa"/>
              <w:left w:w="105" w:type="dxa"/>
              <w:bottom w:w="0" w:type="dxa"/>
              <w:right w:w="105" w:type="dxa"/>
            </w:tcMar>
            <w:vAlign w:val="center"/>
          </w:tcPr>
          <w:p w14:paraId="4A51DF5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039" w:type="dxa"/>
            <w:tcBorders>
              <w:tl2br w:val="nil"/>
              <w:tr2bl w:val="nil"/>
            </w:tcBorders>
            <w:tcMar>
              <w:top w:w="0" w:type="dxa"/>
              <w:left w:w="105" w:type="dxa"/>
              <w:bottom w:w="0" w:type="dxa"/>
              <w:right w:w="105" w:type="dxa"/>
            </w:tcMar>
            <w:vAlign w:val="center"/>
          </w:tcPr>
          <w:p w14:paraId="0015C51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育德学校</w:t>
            </w:r>
          </w:p>
        </w:tc>
        <w:tc>
          <w:tcPr>
            <w:tcW w:w="1652" w:type="dxa"/>
            <w:tcBorders>
              <w:tl2br w:val="nil"/>
              <w:tr2bl w:val="nil"/>
            </w:tcBorders>
            <w:tcMar>
              <w:top w:w="0" w:type="dxa"/>
              <w:left w:w="105" w:type="dxa"/>
              <w:bottom w:w="0" w:type="dxa"/>
              <w:right w:w="105" w:type="dxa"/>
            </w:tcMar>
            <w:vAlign w:val="center"/>
          </w:tcPr>
          <w:p w14:paraId="5D05CE5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1520</w:t>
            </w:r>
          </w:p>
        </w:tc>
        <w:tc>
          <w:tcPr>
            <w:tcW w:w="1576" w:type="dxa"/>
            <w:tcBorders>
              <w:tl2br w:val="nil"/>
              <w:tr2bl w:val="nil"/>
            </w:tcBorders>
            <w:tcMar>
              <w:top w:w="0" w:type="dxa"/>
              <w:left w:w="105" w:type="dxa"/>
              <w:bottom w:w="0" w:type="dxa"/>
              <w:right w:w="105" w:type="dxa"/>
            </w:tcMar>
            <w:vAlign w:val="center"/>
          </w:tcPr>
          <w:p w14:paraId="0A970DA0">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2,224,968.64</w:t>
            </w:r>
          </w:p>
        </w:tc>
        <w:tc>
          <w:tcPr>
            <w:tcW w:w="1828" w:type="dxa"/>
            <w:vMerge w:val="continue"/>
            <w:tcBorders>
              <w:tl2br w:val="nil"/>
              <w:tr2bl w:val="nil"/>
            </w:tcBorders>
            <w:tcMar>
              <w:top w:w="0" w:type="dxa"/>
              <w:left w:w="105" w:type="dxa"/>
              <w:bottom w:w="0" w:type="dxa"/>
              <w:right w:w="105" w:type="dxa"/>
            </w:tcMar>
            <w:vAlign w:val="center"/>
          </w:tcPr>
          <w:p w14:paraId="5C56079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472DD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4B50A81F">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1D7B230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6DA8AC4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039" w:type="dxa"/>
            <w:tcBorders>
              <w:tl2br w:val="nil"/>
              <w:tr2bl w:val="nil"/>
            </w:tcBorders>
            <w:tcMar>
              <w:top w:w="0" w:type="dxa"/>
              <w:left w:w="105" w:type="dxa"/>
              <w:bottom w:w="0" w:type="dxa"/>
              <w:right w:w="105" w:type="dxa"/>
            </w:tcMar>
            <w:vAlign w:val="center"/>
          </w:tcPr>
          <w:p w14:paraId="72E1F1A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盐步初级中学</w:t>
            </w:r>
          </w:p>
        </w:tc>
        <w:tc>
          <w:tcPr>
            <w:tcW w:w="1652" w:type="dxa"/>
            <w:tcBorders>
              <w:tl2br w:val="nil"/>
              <w:tr2bl w:val="nil"/>
            </w:tcBorders>
            <w:tcMar>
              <w:top w:w="0" w:type="dxa"/>
              <w:left w:w="105" w:type="dxa"/>
              <w:bottom w:w="0" w:type="dxa"/>
              <w:right w:w="105" w:type="dxa"/>
            </w:tcMar>
            <w:vAlign w:val="center"/>
          </w:tcPr>
          <w:p w14:paraId="182E94D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2850</w:t>
            </w:r>
          </w:p>
        </w:tc>
        <w:tc>
          <w:tcPr>
            <w:tcW w:w="1576" w:type="dxa"/>
            <w:tcBorders>
              <w:tl2br w:val="nil"/>
              <w:tr2bl w:val="nil"/>
            </w:tcBorders>
            <w:tcMar>
              <w:top w:w="0" w:type="dxa"/>
              <w:left w:w="105" w:type="dxa"/>
              <w:bottom w:w="0" w:type="dxa"/>
              <w:right w:w="105" w:type="dxa"/>
            </w:tcMar>
            <w:vAlign w:val="center"/>
          </w:tcPr>
          <w:p w14:paraId="65AF42E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1,029,313.45</w:t>
            </w:r>
          </w:p>
        </w:tc>
        <w:tc>
          <w:tcPr>
            <w:tcW w:w="1828" w:type="dxa"/>
            <w:vMerge w:val="continue"/>
            <w:tcBorders>
              <w:tl2br w:val="nil"/>
              <w:tr2bl w:val="nil"/>
            </w:tcBorders>
            <w:tcMar>
              <w:top w:w="0" w:type="dxa"/>
              <w:left w:w="105" w:type="dxa"/>
              <w:bottom w:w="0" w:type="dxa"/>
              <w:right w:w="105" w:type="dxa"/>
            </w:tcMar>
            <w:vAlign w:val="center"/>
          </w:tcPr>
          <w:p w14:paraId="649E1C52">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306C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1" w:type="dxa"/>
            <w:vMerge w:val="continue"/>
            <w:tcBorders>
              <w:tl2br w:val="nil"/>
              <w:tr2bl w:val="nil"/>
            </w:tcBorders>
            <w:tcMar>
              <w:top w:w="0" w:type="dxa"/>
              <w:left w:w="105" w:type="dxa"/>
              <w:bottom w:w="0" w:type="dxa"/>
              <w:right w:w="105" w:type="dxa"/>
            </w:tcMar>
            <w:vAlign w:val="center"/>
          </w:tcPr>
          <w:p w14:paraId="5BBFAA56">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1430" w:type="dxa"/>
            <w:vMerge w:val="continue"/>
            <w:tcBorders>
              <w:tl2br w:val="nil"/>
              <w:tr2bl w:val="nil"/>
            </w:tcBorders>
            <w:tcMar>
              <w:top w:w="0" w:type="dxa"/>
              <w:left w:w="105" w:type="dxa"/>
              <w:bottom w:w="0" w:type="dxa"/>
              <w:right w:w="105" w:type="dxa"/>
            </w:tcMar>
            <w:vAlign w:val="center"/>
          </w:tcPr>
          <w:p w14:paraId="68D73DC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c>
          <w:tcPr>
            <w:tcW w:w="516" w:type="dxa"/>
            <w:tcBorders>
              <w:tl2br w:val="nil"/>
              <w:tr2bl w:val="nil"/>
            </w:tcBorders>
            <w:tcMar>
              <w:top w:w="0" w:type="dxa"/>
              <w:left w:w="105" w:type="dxa"/>
              <w:bottom w:w="0" w:type="dxa"/>
              <w:right w:w="105" w:type="dxa"/>
            </w:tcMar>
            <w:vAlign w:val="center"/>
          </w:tcPr>
          <w:p w14:paraId="36D44FD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039" w:type="dxa"/>
            <w:tcBorders>
              <w:tl2br w:val="nil"/>
              <w:tr2bl w:val="nil"/>
            </w:tcBorders>
            <w:tcMar>
              <w:top w:w="0" w:type="dxa"/>
              <w:left w:w="105" w:type="dxa"/>
              <w:bottom w:w="0" w:type="dxa"/>
              <w:right w:w="105" w:type="dxa"/>
            </w:tcMar>
            <w:vAlign w:val="center"/>
          </w:tcPr>
          <w:p w14:paraId="2532380A">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沥城第二幼儿园</w:t>
            </w:r>
          </w:p>
        </w:tc>
        <w:tc>
          <w:tcPr>
            <w:tcW w:w="1652" w:type="dxa"/>
            <w:tcBorders>
              <w:tl2br w:val="nil"/>
              <w:tr2bl w:val="nil"/>
            </w:tcBorders>
            <w:tcMar>
              <w:top w:w="0" w:type="dxa"/>
              <w:left w:w="105" w:type="dxa"/>
              <w:bottom w:w="0" w:type="dxa"/>
              <w:right w:w="105" w:type="dxa"/>
            </w:tcMar>
            <w:vAlign w:val="center"/>
          </w:tcPr>
          <w:p w14:paraId="17E6B59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167</w:t>
            </w:r>
          </w:p>
        </w:tc>
        <w:tc>
          <w:tcPr>
            <w:tcW w:w="1576" w:type="dxa"/>
            <w:tcBorders>
              <w:tl2br w:val="nil"/>
              <w:tr2bl w:val="nil"/>
            </w:tcBorders>
            <w:tcMar>
              <w:top w:w="0" w:type="dxa"/>
              <w:left w:w="105" w:type="dxa"/>
              <w:bottom w:w="0" w:type="dxa"/>
              <w:right w:w="105" w:type="dxa"/>
            </w:tcMar>
            <w:vAlign w:val="center"/>
          </w:tcPr>
          <w:p w14:paraId="61EDDD9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121,577.28</w:t>
            </w:r>
          </w:p>
        </w:tc>
        <w:tc>
          <w:tcPr>
            <w:tcW w:w="1828" w:type="dxa"/>
            <w:vMerge w:val="continue"/>
            <w:tcBorders>
              <w:tl2br w:val="nil"/>
              <w:tr2bl w:val="nil"/>
            </w:tcBorders>
            <w:tcMar>
              <w:top w:w="0" w:type="dxa"/>
              <w:left w:w="105" w:type="dxa"/>
              <w:bottom w:w="0" w:type="dxa"/>
              <w:right w:w="105" w:type="dxa"/>
            </w:tcMar>
            <w:vAlign w:val="center"/>
          </w:tcPr>
          <w:p w14:paraId="0D016FAE">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color w:val="auto"/>
                <w:sz w:val="21"/>
                <w:szCs w:val="21"/>
                <w:highlight w:val="none"/>
                <w:lang w:val="en-US"/>
              </w:rPr>
            </w:pPr>
          </w:p>
        </w:tc>
      </w:tr>
      <w:tr w14:paraId="26CA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258" w:type="dxa"/>
            <w:gridSpan w:val="5"/>
            <w:tcBorders>
              <w:tl2br w:val="nil"/>
              <w:tr2bl w:val="nil"/>
            </w:tcBorders>
            <w:tcMar>
              <w:top w:w="0" w:type="dxa"/>
              <w:left w:w="105" w:type="dxa"/>
              <w:bottom w:w="0" w:type="dxa"/>
              <w:right w:w="105" w:type="dxa"/>
            </w:tcMar>
            <w:vAlign w:val="center"/>
          </w:tcPr>
          <w:p w14:paraId="2E900A94">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合计</w:t>
            </w:r>
          </w:p>
        </w:tc>
        <w:tc>
          <w:tcPr>
            <w:tcW w:w="3404" w:type="dxa"/>
            <w:gridSpan w:val="2"/>
            <w:tcBorders>
              <w:tl2br w:val="nil"/>
              <w:tr2bl w:val="nil"/>
            </w:tcBorders>
            <w:tcMar>
              <w:top w:w="0" w:type="dxa"/>
              <w:left w:w="105" w:type="dxa"/>
              <w:bottom w:w="0" w:type="dxa"/>
              <w:right w:w="105" w:type="dxa"/>
            </w:tcMar>
            <w:vAlign w:val="center"/>
          </w:tcPr>
          <w:p w14:paraId="7544613C">
            <w:pPr>
              <w:pStyle w:val="13"/>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23,906,628.17</w:t>
            </w:r>
          </w:p>
        </w:tc>
      </w:tr>
    </w:tbl>
    <w:p w14:paraId="00ED5355">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本项目分为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个采购包，</w:t>
      </w:r>
      <w:r>
        <w:rPr>
          <w:rFonts w:hint="eastAsia" w:ascii="宋体" w:hAnsi="宋体" w:eastAsia="宋体" w:cs="宋体"/>
          <w:color w:val="auto"/>
          <w:sz w:val="21"/>
          <w:szCs w:val="21"/>
          <w:highlight w:val="none"/>
          <w:lang w:eastAsia="zh-CN"/>
        </w:rPr>
        <w:t>中标供应商在供应资格期限内原则上负责其中一个采购包的供货服务：评审总得分第</w:t>
      </w:r>
      <w:r>
        <w:rPr>
          <w:rFonts w:hint="eastAsia" w:ascii="宋体" w:hAnsi="宋体" w:eastAsia="宋体" w:cs="宋体"/>
          <w:color w:val="auto"/>
          <w:sz w:val="21"/>
          <w:szCs w:val="21"/>
          <w:highlight w:val="none"/>
          <w:lang w:val="en-US" w:eastAsia="zh-CN"/>
        </w:rPr>
        <w:t>1名负责采购包1，评审总得分第2名负责采购包2，评审总得分第3名负责采购包3，以此类推。如投标人或有效投标人不足5家，本项目作废标处理。</w:t>
      </w:r>
    </w:p>
    <w:p w14:paraId="6B132D55">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本项目采购人及使用单位对</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服务合同期限内供应的数量及金额不作任何承诺或保证。即采购人及使用单位不保证有足够的任务以满足所有</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获得均等的服务机会。</w:t>
      </w:r>
    </w:p>
    <w:p w14:paraId="6AE1D4AC">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若服务期间有新增加的学校</w:t>
      </w:r>
      <w:r>
        <w:rPr>
          <w:rFonts w:hint="eastAsia" w:ascii="宋体" w:hAnsi="宋体" w:eastAsia="宋体" w:cs="宋体"/>
          <w:color w:val="auto"/>
          <w:sz w:val="21"/>
          <w:szCs w:val="21"/>
          <w:highlight w:val="none"/>
          <w:lang w:eastAsia="zh-CN"/>
        </w:rPr>
        <w:t>（幼儿园）</w:t>
      </w:r>
      <w:r>
        <w:rPr>
          <w:rFonts w:hint="eastAsia" w:ascii="宋体" w:hAnsi="宋体" w:eastAsia="宋体" w:cs="宋体"/>
          <w:color w:val="auto"/>
          <w:sz w:val="21"/>
          <w:szCs w:val="21"/>
          <w:highlight w:val="none"/>
          <w:lang w:val="en-US" w:eastAsia="zh-CN"/>
        </w:rPr>
        <w:t>或有任意采购包的服务单位被清退，则通过邀请有服务资格的中标供应商到采购人指定地点，以摇珠的方式选取食材供应服务商，未按时参加的视为自动放弃参加摇珠资格。摇珠中选的中标供应商放弃承接对应的食材配送服务，则在剩余的中标供应商中进行摇珠，依此类推。若没有符合要求的中标供应商，则由采购人及相关主管部门批准后，继续采用本项目采购方式确定对应的食材服务商。</w:t>
      </w:r>
    </w:p>
    <w:p w14:paraId="2FFDE3B7">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4.合同期间如有使用单位不再开设饭堂，则该使用单位的食材供应服务合同自动终止，中标供应商需无条件接受。</w:t>
      </w:r>
    </w:p>
    <w:p w14:paraId="39640C6D">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供应商应该考虑具备同时提供所有</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所需货物的能力，同时也应考虑到由此造成的供货问题所产生的扣</w:t>
      </w:r>
      <w:r>
        <w:rPr>
          <w:rFonts w:hint="eastAsia" w:ascii="宋体" w:hAnsi="宋体" w:eastAsia="宋体" w:cs="宋体"/>
          <w:color w:val="auto"/>
          <w:sz w:val="21"/>
          <w:szCs w:val="21"/>
          <w:highlight w:val="none"/>
          <w:lang w:val="en-US" w:eastAsia="zh-CN"/>
        </w:rPr>
        <w:t>除</w:t>
      </w:r>
      <w:r>
        <w:rPr>
          <w:rFonts w:hint="eastAsia" w:ascii="宋体" w:hAnsi="宋体" w:eastAsia="宋体" w:cs="宋体"/>
          <w:color w:val="auto"/>
          <w:sz w:val="21"/>
          <w:szCs w:val="21"/>
          <w:highlight w:val="none"/>
        </w:rPr>
        <w:t>履约保证金的风险。若因供应量的增加，</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供应能力不足时，采购人可补充供货商或重新招标，原</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不得干预，也不得向采购人索赔。供应商在投标前对此应有足够的风险认识，一经投标，即视为供应商愿意无条件承担有关风险并放弃一切与此相关的求偿权利。</w:t>
      </w:r>
    </w:p>
    <w:p w14:paraId="59C204A9">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b/>
          <w:color w:val="auto"/>
          <w:sz w:val="21"/>
          <w:szCs w:val="21"/>
          <w:highlight w:val="none"/>
          <w:lang w:val="en-US" w:eastAsia="zh-CN"/>
        </w:rPr>
        <w:t>品类</w:t>
      </w:r>
      <w:r>
        <w:rPr>
          <w:rFonts w:hint="eastAsia" w:ascii="宋体" w:hAnsi="宋体" w:eastAsia="宋体" w:cs="宋体"/>
          <w:b/>
          <w:color w:val="auto"/>
          <w:sz w:val="21"/>
          <w:szCs w:val="21"/>
          <w:highlight w:val="none"/>
        </w:rPr>
        <w:t>具体要求</w:t>
      </w:r>
    </w:p>
    <w:p w14:paraId="553997E5">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供货品种包括但不限于以下品类：</w:t>
      </w:r>
    </w:p>
    <w:tbl>
      <w:tblPr>
        <w:tblStyle w:val="9"/>
        <w:tblW w:w="81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95"/>
        <w:gridCol w:w="1702"/>
        <w:gridCol w:w="2240"/>
      </w:tblGrid>
      <w:tr w14:paraId="36E9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E91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面包类</w:t>
            </w:r>
          </w:p>
        </w:tc>
      </w:tr>
      <w:tr w14:paraId="1CA9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26C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09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品名</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2C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重量(±5g)</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5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14:paraId="6443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A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97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沙拉包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D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C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A8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5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7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1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B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276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8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1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椰丝包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7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D8D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6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A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椰丝条</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B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5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D28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5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7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黑白配</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7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A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F21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4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4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0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1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DCB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3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B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莲蓉面包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D6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3F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78D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1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0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0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9E7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5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B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芝士肉松包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2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2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5505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8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3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海苔肉松包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F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0B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69AB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5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ED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菠萝包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3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06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AFB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5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8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2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A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0D1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B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AA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肠仔包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4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2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649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2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A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奶黄面包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E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2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BA4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7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8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香橙面包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6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76E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6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D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椰香餐包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B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2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5B8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5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C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9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D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305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B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0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芝麻面包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A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C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630B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9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32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蓝莓果酱面包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F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C4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8A5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E4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3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蓝莓面包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D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05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504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C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1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金沙面包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C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8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FFE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7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F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毛毛虫面包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A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1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549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1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8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葱油包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8D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C8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6F34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2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绿茶面包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3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2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498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2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FE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双尖面包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B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0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885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B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F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红豆酥皮</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B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2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F05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ED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2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甜甜圈</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DE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8A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EFB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C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0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雪花餐包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33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E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1C3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9D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E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D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C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13CB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0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6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咸方包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2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7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4111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3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E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6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4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5870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08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895" w:type="dxa"/>
            <w:tcBorders>
              <w:top w:val="single" w:color="000000" w:sz="4" w:space="0"/>
              <w:left w:val="single" w:color="000000" w:sz="4" w:space="0"/>
              <w:bottom w:val="nil"/>
              <w:right w:val="single" w:color="000000" w:sz="4" w:space="0"/>
            </w:tcBorders>
            <w:shd w:val="clear" w:color="auto" w:fill="auto"/>
            <w:noWrap/>
            <w:vAlign w:val="center"/>
          </w:tcPr>
          <w:p w14:paraId="21D0A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香芋方包</w:t>
            </w:r>
          </w:p>
        </w:tc>
        <w:tc>
          <w:tcPr>
            <w:tcW w:w="1702" w:type="dxa"/>
            <w:tcBorders>
              <w:top w:val="single" w:color="000000" w:sz="4" w:space="0"/>
              <w:left w:val="single" w:color="000000" w:sz="4" w:space="0"/>
              <w:bottom w:val="nil"/>
              <w:right w:val="single" w:color="000000" w:sz="4" w:space="0"/>
            </w:tcBorders>
            <w:shd w:val="clear" w:color="auto" w:fill="auto"/>
            <w:noWrap/>
            <w:vAlign w:val="center"/>
          </w:tcPr>
          <w:p w14:paraId="5A623C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40" w:type="dxa"/>
            <w:tcBorders>
              <w:top w:val="single" w:color="000000" w:sz="4" w:space="0"/>
              <w:left w:val="single" w:color="000000" w:sz="4" w:space="0"/>
              <w:bottom w:val="nil"/>
              <w:right w:val="single" w:color="000000" w:sz="4" w:space="0"/>
            </w:tcBorders>
            <w:shd w:val="clear" w:color="auto" w:fill="auto"/>
            <w:noWrap/>
            <w:vAlign w:val="center"/>
          </w:tcPr>
          <w:p w14:paraId="58107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45D9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nil"/>
              <w:right w:val="single" w:color="000000" w:sz="4" w:space="0"/>
            </w:tcBorders>
            <w:shd w:val="clear" w:color="auto" w:fill="auto"/>
            <w:noWrap/>
            <w:vAlign w:val="center"/>
          </w:tcPr>
          <w:p w14:paraId="6AFA7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895" w:type="dxa"/>
            <w:tcBorders>
              <w:top w:val="single" w:color="000000" w:sz="4" w:space="0"/>
              <w:left w:val="single" w:color="000000" w:sz="4" w:space="0"/>
              <w:bottom w:val="nil"/>
              <w:right w:val="single" w:color="000000" w:sz="4" w:space="0"/>
            </w:tcBorders>
            <w:shd w:val="clear" w:color="auto" w:fill="auto"/>
            <w:noWrap/>
            <w:vAlign w:val="center"/>
          </w:tcPr>
          <w:p w14:paraId="3EFAA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咸吐司</w:t>
            </w:r>
          </w:p>
        </w:tc>
        <w:tc>
          <w:tcPr>
            <w:tcW w:w="1702" w:type="dxa"/>
            <w:tcBorders>
              <w:top w:val="single" w:color="000000" w:sz="4" w:space="0"/>
              <w:left w:val="single" w:color="000000" w:sz="4" w:space="0"/>
              <w:bottom w:val="nil"/>
              <w:right w:val="single" w:color="000000" w:sz="4" w:space="0"/>
            </w:tcBorders>
            <w:shd w:val="clear" w:color="auto" w:fill="auto"/>
            <w:noWrap/>
            <w:vAlign w:val="center"/>
          </w:tcPr>
          <w:p w14:paraId="7BABE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nil"/>
              <w:right w:val="single" w:color="000000" w:sz="4" w:space="0"/>
            </w:tcBorders>
            <w:shd w:val="clear" w:color="auto" w:fill="auto"/>
            <w:noWrap/>
            <w:vAlign w:val="center"/>
          </w:tcPr>
          <w:p w14:paraId="2FF29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2.63 </w:t>
            </w:r>
          </w:p>
        </w:tc>
      </w:tr>
      <w:tr w14:paraId="605D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3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1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原味麦脆面包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1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7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bl>
    <w:p w14:paraId="7B3BF911">
      <w:pPr>
        <w:rPr>
          <w:rFonts w:hint="eastAsia" w:ascii="宋体" w:hAnsi="宋体" w:eastAsia="宋体" w:cs="宋体"/>
          <w:color w:val="auto"/>
          <w:sz w:val="21"/>
          <w:szCs w:val="21"/>
          <w:highlight w:val="none"/>
          <w:lang w:val="en-US" w:eastAsia="zh-CN"/>
        </w:rPr>
      </w:pPr>
    </w:p>
    <w:tbl>
      <w:tblPr>
        <w:tblStyle w:val="9"/>
        <w:tblW w:w="81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95"/>
        <w:gridCol w:w="1662"/>
        <w:gridCol w:w="2306"/>
      </w:tblGrid>
      <w:tr w14:paraId="7141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1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51A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蛋糕类</w:t>
            </w:r>
          </w:p>
        </w:tc>
      </w:tr>
      <w:tr w14:paraId="3F33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27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DD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品名</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8E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重量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(±5g)</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96A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(元)</w:t>
            </w:r>
          </w:p>
        </w:tc>
      </w:tr>
      <w:tr w14:paraId="13F4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6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A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香橙蛋卷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6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E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7AE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84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5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柠檬蛋卷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7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3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757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A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虎皮蛋卷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8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14C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6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2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黄金蛋卷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C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E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E00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9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草莓蛋卷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1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7C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0D7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D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3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4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4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6AD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03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双色蛋糕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8F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C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590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BB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3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C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F61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4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C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草莓蛋糕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C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9F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B31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D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4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纸杯蛋糕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9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A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1CA3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9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F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肉松蛋糕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A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6B9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7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3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F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8A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450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8E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9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A4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AC9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7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1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椰蓉蛋糕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0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2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2928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1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A0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香橙蛋糕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3D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61E3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B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9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5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EF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4660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D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BB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2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C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3D9B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0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7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巧克力蛋糕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08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B9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bl>
    <w:p w14:paraId="4BAEB995">
      <w:pPr>
        <w:rPr>
          <w:rFonts w:hint="eastAsia" w:ascii="宋体" w:hAnsi="宋体" w:eastAsia="宋体" w:cs="宋体"/>
          <w:color w:val="auto"/>
          <w:sz w:val="21"/>
          <w:szCs w:val="21"/>
          <w:highlight w:val="none"/>
          <w:lang w:val="en-US" w:eastAsia="zh-CN"/>
        </w:rPr>
      </w:pPr>
    </w:p>
    <w:tbl>
      <w:tblPr>
        <w:tblStyle w:val="9"/>
        <w:tblW w:w="8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95"/>
        <w:gridCol w:w="1715"/>
        <w:gridCol w:w="2280"/>
      </w:tblGrid>
      <w:tr w14:paraId="5CE3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8A3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点心类</w:t>
            </w:r>
          </w:p>
        </w:tc>
      </w:tr>
      <w:tr w14:paraId="237B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D8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8A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品名</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CDC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重量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(±5g)</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6D5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(元)</w:t>
            </w:r>
          </w:p>
        </w:tc>
      </w:tr>
      <w:tr w14:paraId="188D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4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叉烧包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53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D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AF0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0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4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生肉包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B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46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5D4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A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68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莲蓉蒸包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4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B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552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7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5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奶黄蒸包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7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5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44D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06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33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豆沙包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4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6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1546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C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B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巧克力馒头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6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C71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D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3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5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7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251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F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8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燕麦馒头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E2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1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0006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F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D9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1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6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0ED6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5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5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花卷</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E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BD8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0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0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红豆蒸包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96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1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BFC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E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4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荷花卷</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98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4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4C6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8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1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葱花卷</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1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9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19B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9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BE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马拉糕</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9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F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202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E8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蛋挞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E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 </w:t>
            </w:r>
          </w:p>
        </w:tc>
      </w:tr>
      <w:tr w14:paraId="7035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9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5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鲜奶蛋挞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A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9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6F87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7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0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3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 </w:t>
            </w:r>
          </w:p>
        </w:tc>
      </w:tr>
      <w:tr w14:paraId="5359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D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E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椰蓉挞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8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0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404C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4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B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9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50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6610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E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0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粒粒红豆饼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55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1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4D2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2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C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DB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25B0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7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C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粒粒绿豆饼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4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7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E19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7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1D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EF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199F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B1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B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冬蓉老婆饼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69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A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8F2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08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5F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2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 </w:t>
            </w:r>
          </w:p>
        </w:tc>
      </w:tr>
      <w:tr w14:paraId="4F8C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BB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7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C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2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r w14:paraId="2168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91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克力架</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F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FC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38C1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9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3B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果酱夹心饼干</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F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F5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7B21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F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华夫饼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DF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4749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E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A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糯米鸡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5B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6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r>
      <w:tr w14:paraId="3008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B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粽子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1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8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5.63 </w:t>
            </w:r>
          </w:p>
        </w:tc>
      </w:tr>
      <w:tr w14:paraId="6B32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DA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D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香酥饼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6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r>
      <w:tr w14:paraId="269B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2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玛仔</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9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E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6860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C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5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三明治蛋糕</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F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5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7C4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A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B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牛角包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7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5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1301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B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1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红枣糕</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C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E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504B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D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2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曲奇</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E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1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13E8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A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37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雪饼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E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D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473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C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7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牛油排包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2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8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r w14:paraId="7388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B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C1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糯米糍</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46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07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bl>
    <w:p w14:paraId="6F7C69E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注：上述供货品种是根据使用单位以往</w:t>
      </w:r>
      <w:r>
        <w:rPr>
          <w:rFonts w:hint="eastAsia" w:ascii="宋体" w:hAnsi="宋体" w:eastAsia="宋体" w:cs="宋体"/>
          <w:color w:val="auto"/>
          <w:kern w:val="0"/>
          <w:sz w:val="21"/>
          <w:szCs w:val="21"/>
          <w:highlight w:val="none"/>
          <w:lang w:val="en-US" w:eastAsia="zh-Hans"/>
        </w:rPr>
        <w:t>配送物品采购清单</w:t>
      </w:r>
      <w:r>
        <w:rPr>
          <w:rFonts w:hint="eastAsia" w:ascii="宋体" w:hAnsi="宋体" w:eastAsia="宋体" w:cs="宋体"/>
          <w:color w:val="auto"/>
          <w:sz w:val="21"/>
          <w:szCs w:val="21"/>
          <w:highlight w:val="none"/>
          <w:lang w:val="en-US" w:eastAsia="zh-CN"/>
        </w:rPr>
        <w:t>整理得出，实际配送物品清单包括但不限于上述品种，按实际发生</w:t>
      </w:r>
      <w:r>
        <w:rPr>
          <w:rFonts w:hint="eastAsia" w:ascii="宋体" w:hAnsi="宋体" w:eastAsia="宋体" w:cs="宋体"/>
          <w:color w:val="auto"/>
          <w:kern w:val="0"/>
          <w:sz w:val="21"/>
          <w:szCs w:val="21"/>
          <w:highlight w:val="none"/>
          <w:lang w:val="en-US" w:eastAsia="zh-Hans"/>
        </w:rPr>
        <w:t>配送物品采购清单</w:t>
      </w:r>
      <w:r>
        <w:rPr>
          <w:rFonts w:hint="eastAsia" w:ascii="宋体" w:hAnsi="宋体" w:eastAsia="宋体" w:cs="宋体"/>
          <w:color w:val="auto"/>
          <w:kern w:val="0"/>
          <w:sz w:val="21"/>
          <w:szCs w:val="21"/>
          <w:highlight w:val="none"/>
          <w:lang w:val="en-US" w:eastAsia="zh-CN"/>
        </w:rPr>
        <w:t>为准。</w:t>
      </w:r>
    </w:p>
    <w:p w14:paraId="31B97564">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b/>
          <w:bCs/>
          <w:color w:val="auto"/>
          <w:sz w:val="21"/>
          <w:szCs w:val="21"/>
          <w:highlight w:val="none"/>
          <w:lang w:val="en-US" w:eastAsia="zh-CN"/>
        </w:rPr>
      </w:pPr>
    </w:p>
    <w:p w14:paraId="42B3EBDB">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主要商务要求</w:t>
      </w:r>
    </w:p>
    <w:tbl>
      <w:tblPr>
        <w:tblStyle w:val="9"/>
        <w:tblW w:w="8925"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6938"/>
      </w:tblGrid>
      <w:tr w14:paraId="0A23A4F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14:paraId="04F2569A">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rPr>
              <w:t>★</w:t>
            </w:r>
            <w:r>
              <w:rPr>
                <w:rFonts w:hint="eastAsia" w:ascii="宋体" w:hAnsi="宋体" w:eastAsia="宋体" w:cs="宋体"/>
                <w:color w:val="auto"/>
                <w:sz w:val="21"/>
                <w:szCs w:val="21"/>
                <w:highlight w:val="none"/>
                <w:lang w:val="en-US" w:eastAsia="zh-CN"/>
              </w:rPr>
              <w:t>服务期限</w:t>
            </w:r>
          </w:p>
        </w:tc>
        <w:tc>
          <w:tcPr>
            <w:tcW w:w="6938" w:type="dxa"/>
            <w:tcBorders>
              <w:tl2br w:val="nil"/>
              <w:tr2bl w:val="nil"/>
            </w:tcBorders>
            <w:vAlign w:val="center"/>
          </w:tcPr>
          <w:p w14:paraId="3DCA660A">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自合同约定之日起1年（暂定起止时间2025年11月1日—2026年10月31日，实际起止时间以签订合同时约定为准；若相关主管部门对履行到期期限另有通知，则以该通知确定的期限为准。）</w:t>
            </w:r>
          </w:p>
        </w:tc>
      </w:tr>
      <w:tr w14:paraId="652637A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14:paraId="07E18B4C">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938" w:type="dxa"/>
            <w:tcBorders>
              <w:tl2br w:val="nil"/>
              <w:tr2bl w:val="nil"/>
            </w:tcBorders>
            <w:vAlign w:val="center"/>
          </w:tcPr>
          <w:p w14:paraId="4C9A9C16">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佛山市南海区，使用单位指定的地点</w:t>
            </w:r>
          </w:p>
        </w:tc>
      </w:tr>
      <w:tr w14:paraId="63BBD9E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14:paraId="240EA900">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w:t>
            </w:r>
            <w:r>
              <w:rPr>
                <w:rFonts w:hint="eastAsia" w:ascii="宋体" w:hAnsi="宋体" w:eastAsia="宋体" w:cs="宋体"/>
                <w:color w:val="auto"/>
                <w:sz w:val="21"/>
                <w:szCs w:val="21"/>
                <w:highlight w:val="none"/>
              </w:rPr>
              <w:t>付款方式</w:t>
            </w:r>
          </w:p>
        </w:tc>
        <w:tc>
          <w:tcPr>
            <w:tcW w:w="6938" w:type="dxa"/>
            <w:tcBorders>
              <w:tl2br w:val="nil"/>
              <w:tr2bl w:val="nil"/>
            </w:tcBorders>
            <w:vAlign w:val="center"/>
          </w:tcPr>
          <w:p w14:paraId="49A05B9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1.服务费用以每月生成的结算单按月结算支付，在办理付款手续之前双方须对供应货物的品种、数量、单价、</w:t>
            </w:r>
            <w:r>
              <w:rPr>
                <w:rFonts w:hint="eastAsia" w:ascii="宋体" w:hAnsi="宋体" w:eastAsia="宋体" w:cs="宋体"/>
                <w:color w:val="auto"/>
                <w:sz w:val="21"/>
                <w:szCs w:val="21"/>
                <w:highlight w:val="none"/>
                <w:lang w:eastAsia="zh-CN"/>
              </w:rPr>
              <w:t>金额以及扣除款等进行统计</w:t>
            </w:r>
            <w:r>
              <w:rPr>
                <w:rFonts w:hint="eastAsia" w:ascii="宋体" w:hAnsi="宋体" w:eastAsia="宋体" w:cs="宋体"/>
                <w:color w:val="auto"/>
                <w:sz w:val="21"/>
                <w:szCs w:val="21"/>
                <w:highlight w:val="none"/>
              </w:rPr>
              <w:t>，经双方核实无误后进行结算支付。</w:t>
            </w:r>
          </w:p>
          <w:p w14:paraId="26193B17">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2.每月服务费用结算：</w:t>
            </w:r>
          </w:p>
          <w:p w14:paraId="3A9E973C">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每月服务费用总结算款=∑【对应货物结算基准价×合同折扣率×月实际采购数量-扣除款（如有）】</w:t>
            </w:r>
          </w:p>
          <w:p w14:paraId="2738368C">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在完成当月供货订单后，每月10日前确认上月应付金额，于次月15日前凭国家正式发票向</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申请付款，</w:t>
            </w:r>
            <w:r>
              <w:rPr>
                <w:rFonts w:hint="eastAsia" w:ascii="宋体" w:hAnsi="宋体" w:eastAsia="宋体" w:cs="宋体"/>
                <w:color w:val="auto"/>
                <w:sz w:val="21"/>
                <w:szCs w:val="21"/>
                <w:highlight w:val="none"/>
                <w:lang w:val="en-US" w:eastAsia="zh-CN"/>
              </w:rPr>
              <w:t>使用单位产</w:t>
            </w:r>
            <w:r>
              <w:rPr>
                <w:rFonts w:hint="eastAsia" w:ascii="宋体" w:hAnsi="宋体" w:eastAsia="宋体" w:cs="宋体"/>
                <w:color w:val="auto"/>
                <w:sz w:val="21"/>
                <w:szCs w:val="21"/>
                <w:highlight w:val="none"/>
              </w:rPr>
              <w:t>收到申请并通过后在10个工作日内完成相关服务费的支付手续办理。</w:t>
            </w:r>
          </w:p>
          <w:p w14:paraId="55F5750F">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4.每期付款须由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提出书面申请，获得</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书面文件认可之后，由</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审批确认后支付费用。所有的款项以转账的方式支付到</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指定银行账号。</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须在每次收款前按</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要求出具等额的正式、合法完税发票。收款方、出具发票方均必须与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名称一致。合同支付手续的办理，均必须按支付方支付制度执行。</w:t>
            </w:r>
          </w:p>
        </w:tc>
      </w:tr>
      <w:tr w14:paraId="5CCEB8F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14:paraId="259B9B1F">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验收要求</w:t>
            </w:r>
          </w:p>
        </w:tc>
        <w:tc>
          <w:tcPr>
            <w:tcW w:w="6938" w:type="dxa"/>
            <w:tcBorders>
              <w:tl2br w:val="nil"/>
              <w:tr2bl w:val="nil"/>
            </w:tcBorders>
            <w:vAlign w:val="center"/>
          </w:tcPr>
          <w:p w14:paraId="66FD71F1">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做好卸货前的检查。</w:t>
            </w:r>
            <w:r>
              <w:rPr>
                <w:rFonts w:hint="eastAsia" w:ascii="宋体" w:hAnsi="宋体" w:eastAsia="宋体" w:cs="宋体"/>
                <w:b w:val="0"/>
                <w:bCs/>
                <w:color w:val="auto"/>
                <w:sz w:val="21"/>
                <w:szCs w:val="21"/>
                <w:highlight w:val="none"/>
                <w:lang w:val="en-US" w:eastAsia="zh-CN"/>
              </w:rPr>
              <w:t>使用单位和中标供应商</w:t>
            </w:r>
            <w:r>
              <w:rPr>
                <w:rFonts w:hint="eastAsia" w:ascii="宋体" w:hAnsi="宋体" w:eastAsia="宋体" w:cs="宋体"/>
                <w:b w:val="0"/>
                <w:bCs/>
                <w:color w:val="auto"/>
                <w:sz w:val="21"/>
                <w:szCs w:val="21"/>
                <w:highlight w:val="none"/>
              </w:rPr>
              <w:t>双方的验收人员卸货前应对场地和验收设备做好准备，并对商品的外观质量进行初步了解。</w:t>
            </w:r>
          </w:p>
          <w:p w14:paraId="0881E498">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采取现场验收的方式，验收人员应认真检查物资的质量，按索票、验证—抽查—过磅（清点）—入库的程序完成验收，</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可提供原件的留原件，原件只有一份而无法提供给</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的，查验原件后索取复印件留存。</w:t>
            </w:r>
          </w:p>
          <w:p w14:paraId="26963764">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每批次每种货物均抽查验收。</w:t>
            </w:r>
          </w:p>
          <w:p w14:paraId="41725B56">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按前附产品质量描述对货物质量进行抽查。</w:t>
            </w:r>
          </w:p>
          <w:p w14:paraId="7656D25D">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发现食品安全质量问题的处理：</w:t>
            </w:r>
          </w:p>
          <w:p w14:paraId="08F7CE95">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对危及人身安全的食品质量问题采取零容忍措施，</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提供假冒伪劣、过期、变质、有毒食品的，一经发现，当日所送同批次产品全部退货。</w:t>
            </w:r>
          </w:p>
          <w:p w14:paraId="13F2F870">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若抽查未发现问题，而在加工食用前发现部分产品质量问题，应立即通知</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食堂食材验收小组及</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，将问题产品退货处理。</w:t>
            </w:r>
          </w:p>
          <w:p w14:paraId="245AF8AC">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（3）使用单位</w:t>
            </w:r>
            <w:r>
              <w:rPr>
                <w:rFonts w:hint="eastAsia" w:ascii="宋体" w:hAnsi="宋体" w:eastAsia="宋体" w:cs="宋体"/>
                <w:b w:val="0"/>
                <w:bCs/>
                <w:color w:val="auto"/>
                <w:sz w:val="21"/>
                <w:szCs w:val="21"/>
                <w:highlight w:val="none"/>
              </w:rPr>
              <w:t>退货后将记录在案并视为</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须向</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支付违约金人民币</w:t>
            </w:r>
            <w:r>
              <w:rPr>
                <w:rFonts w:hint="eastAsia" w:ascii="宋体" w:hAnsi="宋体" w:eastAsia="宋体" w:cs="宋体"/>
                <w:b w:val="0"/>
                <w:bCs/>
                <w:color w:val="auto"/>
                <w:sz w:val="21"/>
                <w:szCs w:val="21"/>
                <w:highlight w:val="none"/>
                <w:u w:val="none"/>
                <w:lang w:val="en-US" w:eastAsia="zh-CN"/>
              </w:rPr>
              <w:t>500</w:t>
            </w:r>
            <w:r>
              <w:rPr>
                <w:rFonts w:hint="eastAsia" w:ascii="宋体" w:hAnsi="宋体" w:eastAsia="宋体" w:cs="宋体"/>
                <w:b w:val="0"/>
                <w:bCs/>
                <w:color w:val="auto"/>
                <w:sz w:val="21"/>
                <w:szCs w:val="21"/>
                <w:highlight w:val="none"/>
              </w:rPr>
              <w:t>元，违约金在</w:t>
            </w:r>
            <w:r>
              <w:rPr>
                <w:rFonts w:hint="eastAsia" w:ascii="宋体" w:hAnsi="宋体" w:eastAsia="宋体" w:cs="宋体"/>
                <w:b w:val="0"/>
                <w:bCs/>
                <w:color w:val="auto"/>
                <w:sz w:val="21"/>
                <w:szCs w:val="21"/>
                <w:highlight w:val="none"/>
                <w:lang w:val="en-US" w:eastAsia="zh-CN"/>
              </w:rPr>
              <w:t>应结</w:t>
            </w:r>
            <w:r>
              <w:rPr>
                <w:rFonts w:hint="eastAsia" w:ascii="宋体" w:hAnsi="宋体" w:eastAsia="宋体" w:cs="宋体"/>
                <w:b w:val="0"/>
                <w:bCs/>
                <w:color w:val="auto"/>
                <w:sz w:val="21"/>
                <w:szCs w:val="21"/>
                <w:highlight w:val="none"/>
              </w:rPr>
              <w:t>算款或履约保证金内扣除，同时</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有权取消</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供货资格。</w:t>
            </w:r>
          </w:p>
          <w:p w14:paraId="256683ED">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整批产品无或缺少《溯源标准及要求》中提及的相应票证的全部退货。</w:t>
            </w:r>
          </w:p>
          <w:p w14:paraId="7C4CE670">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退（补）货流程：对不符合采购要求的食品由验收人员提出清退，如双方对质量或重量有争议的可送具有检验资质的部门检测，同时留样备检，对数量不足或退货的，责成</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以不影响学生伙食供应为前提尽快补送。</w:t>
            </w:r>
          </w:p>
          <w:p w14:paraId="78195A0C">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货物的质量问题争议及解决办法：因货物的质量问题发生争议，由国家法定的质量鉴定单位进行质量鉴定。货物符合质量标准的，鉴定费由</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承担；货物不符合质量标准的，鉴定费由</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承担，并且</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有权追究</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的相关责任。</w:t>
            </w:r>
          </w:p>
          <w:p w14:paraId="5B7368BA">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验收记录：对每次验收的物资均记录物资名称、数量、验收情况等事项，并由验收人和送货人双方签名确认。</w:t>
            </w:r>
          </w:p>
          <w:p w14:paraId="0BC238F9">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10.中标供应商</w:t>
            </w:r>
            <w:r>
              <w:rPr>
                <w:rFonts w:hint="eastAsia" w:ascii="宋体" w:hAnsi="宋体" w:eastAsia="宋体" w:cs="宋体"/>
                <w:b w:val="0"/>
                <w:bCs/>
                <w:color w:val="auto"/>
                <w:sz w:val="21"/>
                <w:szCs w:val="21"/>
                <w:highlight w:val="none"/>
              </w:rPr>
              <w:t>不能按核定的供货价交付的某些</w:t>
            </w:r>
            <w:r>
              <w:rPr>
                <w:rFonts w:hint="eastAsia" w:ascii="宋体" w:hAnsi="宋体" w:eastAsia="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rPr>
              <w:t>、不能提供与其承诺相符的服务或</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存在违反招标文件和合同的行为，</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将取消其</w:t>
            </w:r>
            <w:r>
              <w:rPr>
                <w:rFonts w:hint="eastAsia"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rPr>
              <w:t>资格，解除合同，</w:t>
            </w:r>
            <w:r>
              <w:rPr>
                <w:rFonts w:hint="eastAsia" w:ascii="宋体" w:hAnsi="宋体" w:eastAsia="宋体" w:cs="宋体"/>
                <w:b w:val="0"/>
                <w:bCs/>
                <w:color w:val="auto"/>
                <w:sz w:val="21"/>
                <w:szCs w:val="21"/>
                <w:highlight w:val="none"/>
                <w:lang w:val="en-US" w:eastAsia="zh-CN"/>
              </w:rPr>
              <w:t>扣除</w:t>
            </w:r>
            <w:r>
              <w:rPr>
                <w:rFonts w:hint="eastAsia" w:ascii="宋体" w:hAnsi="宋体" w:eastAsia="宋体" w:cs="宋体"/>
                <w:b w:val="0"/>
                <w:bCs/>
                <w:color w:val="auto"/>
                <w:sz w:val="21"/>
                <w:szCs w:val="21"/>
                <w:highlight w:val="none"/>
              </w:rPr>
              <w:t>全部履约保证金。</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违约责任包括但不限于下列各项：</w:t>
            </w:r>
          </w:p>
          <w:p w14:paraId="2FCB8533">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不得将中标项目转让或分包给他人；</w:t>
            </w:r>
          </w:p>
          <w:p w14:paraId="66A75B77">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在收到</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订货要求后，在承诺的供货时间内不能供货或不能如数供货的；</w:t>
            </w:r>
          </w:p>
          <w:p w14:paraId="3C748DCE">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私自更改菜单中货品的；</w:t>
            </w:r>
          </w:p>
          <w:p w14:paraId="7A29AE7D">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未能提供承诺的服务的；</w:t>
            </w:r>
          </w:p>
          <w:p w14:paraId="5AFF916A">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提供的货物</w:t>
            </w:r>
            <w:r>
              <w:rPr>
                <w:rFonts w:hint="eastAsia" w:ascii="宋体" w:hAnsi="宋体" w:eastAsia="宋体" w:cs="宋体"/>
                <w:b w:val="0"/>
                <w:bCs/>
                <w:color w:val="auto"/>
                <w:sz w:val="21"/>
                <w:szCs w:val="21"/>
                <w:highlight w:val="none"/>
              </w:rPr>
              <w:t>在保质期出现损坏的，</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未能提供免费替换服务的；</w:t>
            </w:r>
          </w:p>
          <w:p w14:paraId="4ECF181F">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的送货单没有详细注明商品的品牌、品种、单价、数量，送货单出现涂改、标记不清的；</w:t>
            </w:r>
          </w:p>
          <w:p w14:paraId="2AA00BD7">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泄露</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的秘密，泄密造成</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损失的；</w:t>
            </w:r>
          </w:p>
          <w:p w14:paraId="789F0F6F">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出现</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联手哄抬物价现象的；</w:t>
            </w:r>
          </w:p>
          <w:p w14:paraId="055B4804">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向</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主管人员或验收货人进行物质、金钱行贿的；</w:t>
            </w:r>
          </w:p>
          <w:p w14:paraId="43008AFA">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应严格遵守食品安全法等相关规定，一经发现供应以下食品，除全部退货外，将取消</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的供货资格，解除合同，</w:t>
            </w:r>
            <w:r>
              <w:rPr>
                <w:rFonts w:hint="eastAsia" w:ascii="宋体" w:hAnsi="宋体" w:eastAsia="宋体" w:cs="宋体"/>
                <w:b w:val="0"/>
                <w:bCs/>
                <w:color w:val="auto"/>
                <w:sz w:val="21"/>
                <w:szCs w:val="21"/>
                <w:highlight w:val="none"/>
                <w:lang w:val="en-US" w:eastAsia="zh-CN"/>
              </w:rPr>
              <w:t>扣除</w:t>
            </w:r>
            <w:r>
              <w:rPr>
                <w:rFonts w:hint="eastAsia" w:ascii="宋体" w:hAnsi="宋体" w:eastAsia="宋体" w:cs="宋体"/>
                <w:b w:val="0"/>
                <w:bCs/>
                <w:color w:val="auto"/>
                <w:sz w:val="21"/>
                <w:szCs w:val="21"/>
                <w:highlight w:val="none"/>
              </w:rPr>
              <w:t>全部履约保证金，</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并承担由此造成的经济责任和法律责任：</w:t>
            </w:r>
          </w:p>
          <w:p w14:paraId="5572CF6D">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1）用非食品原料生产的食品，或用添加食品添加剂以外的化学物质和其他可能危害人体健康的物质的食品，或者用回收食品作为原料生产的食品。</w:t>
            </w:r>
          </w:p>
          <w:p w14:paraId="78C9885C">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2）检测发现致病性微生物、农药残留、兽药残留、重金属、污染物质以及其他危害人体健康的物质含量超过食品安全标准限量的食品。</w:t>
            </w:r>
          </w:p>
          <w:p w14:paraId="1B3035B3">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3</w:t>
            </w:r>
            <w:r>
              <w:rPr>
                <w:rFonts w:hint="eastAsia" w:ascii="宋体" w:hAnsi="宋体" w:eastAsia="宋体" w:cs="宋体"/>
                <w:b w:val="0"/>
                <w:bCs/>
                <w:color w:val="auto"/>
                <w:sz w:val="21"/>
                <w:szCs w:val="21"/>
                <w:highlight w:val="none"/>
              </w:rPr>
              <w:t>）腐败变质、油脂酸败、霉变生虫、污秽不洁、混有异物、参假掺杂或者感官性状异常的食品。</w:t>
            </w:r>
          </w:p>
          <w:p w14:paraId="017DC3AF">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4</w:t>
            </w:r>
            <w:r>
              <w:rPr>
                <w:rFonts w:hint="eastAsia" w:ascii="宋体" w:hAnsi="宋体" w:eastAsia="宋体" w:cs="宋体"/>
                <w:b w:val="0"/>
                <w:bCs/>
                <w:color w:val="auto"/>
                <w:sz w:val="21"/>
                <w:szCs w:val="21"/>
                <w:highlight w:val="none"/>
              </w:rPr>
              <w:t>）被包装材料、容器、运输工具等污染的食品。</w:t>
            </w:r>
          </w:p>
          <w:p w14:paraId="1A42597E">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5</w:t>
            </w:r>
            <w:r>
              <w:rPr>
                <w:rFonts w:hint="eastAsia" w:ascii="宋体" w:hAnsi="宋体" w:eastAsia="宋体" w:cs="宋体"/>
                <w:b w:val="0"/>
                <w:bCs/>
                <w:color w:val="auto"/>
                <w:sz w:val="21"/>
                <w:szCs w:val="21"/>
                <w:highlight w:val="none"/>
              </w:rPr>
              <w:t>）超过保质期的食品。</w:t>
            </w:r>
          </w:p>
          <w:p w14:paraId="1ACAFB84">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6</w:t>
            </w:r>
            <w:r>
              <w:rPr>
                <w:rFonts w:hint="eastAsia" w:ascii="宋体" w:hAnsi="宋体" w:eastAsia="宋体" w:cs="宋体"/>
                <w:b w:val="0"/>
                <w:bCs/>
                <w:color w:val="auto"/>
                <w:sz w:val="21"/>
                <w:szCs w:val="21"/>
                <w:highlight w:val="none"/>
              </w:rPr>
              <w:t>）无标签的预包装食品。</w:t>
            </w:r>
          </w:p>
          <w:p w14:paraId="6B80F83F">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7</w:t>
            </w:r>
            <w:r>
              <w:rPr>
                <w:rFonts w:hint="eastAsia" w:ascii="宋体" w:hAnsi="宋体" w:eastAsia="宋体" w:cs="宋体"/>
                <w:b w:val="0"/>
                <w:bCs/>
                <w:color w:val="auto"/>
                <w:sz w:val="21"/>
                <w:szCs w:val="21"/>
                <w:highlight w:val="none"/>
              </w:rPr>
              <w:t>）国家为防病等特殊需要明令禁止生产经营的食品。</w:t>
            </w:r>
          </w:p>
          <w:p w14:paraId="2FB2B706">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8</w:t>
            </w:r>
            <w:r>
              <w:rPr>
                <w:rFonts w:hint="eastAsia" w:ascii="宋体" w:hAnsi="宋体" w:eastAsia="宋体" w:cs="宋体"/>
                <w:b w:val="0"/>
                <w:bCs/>
                <w:color w:val="auto"/>
                <w:sz w:val="21"/>
                <w:szCs w:val="21"/>
                <w:highlight w:val="none"/>
              </w:rPr>
              <w:t>）其他不符合食品安全标准或者要求的食品。</w:t>
            </w:r>
          </w:p>
          <w:p w14:paraId="58A7C3AA">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由于</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的原因导致社会媒体对</w:t>
            </w:r>
            <w:r>
              <w:rPr>
                <w:rFonts w:hint="eastAsia" w:ascii="宋体" w:hAnsi="宋体" w:eastAsia="宋体" w:cs="宋体"/>
                <w:b w:val="0"/>
                <w:bCs/>
                <w:color w:val="auto"/>
                <w:sz w:val="21"/>
                <w:szCs w:val="21"/>
                <w:highlight w:val="none"/>
                <w:lang w:val="en-US" w:eastAsia="zh-CN"/>
              </w:rPr>
              <w:t>使用单位</w:t>
            </w:r>
            <w:r>
              <w:rPr>
                <w:rFonts w:hint="eastAsia" w:ascii="宋体" w:hAnsi="宋体" w:eastAsia="宋体" w:cs="宋体"/>
                <w:b w:val="0"/>
                <w:bCs/>
                <w:color w:val="auto"/>
                <w:sz w:val="21"/>
                <w:szCs w:val="21"/>
                <w:highlight w:val="none"/>
              </w:rPr>
              <w:t>作出负面报导。</w:t>
            </w:r>
          </w:p>
          <w:p w14:paraId="61D38158">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中标供应商提供有毒、变质等食品的，造成食品安全事故的必须立即上报，经有关单位鉴定原因后，如确实为中标供应商提供之食品问题，中标供应商需负担全部医药费，使用单位有权解除合同，中标供应商同时承担相应的民事及刑事法律责任。</w:t>
            </w:r>
          </w:p>
          <w:p w14:paraId="0FA1006C">
            <w:pPr>
              <w:pStyle w:val="13"/>
              <w:keepNext w:val="0"/>
              <w:keepLines w:val="0"/>
              <w:pageBreakBefore w:val="0"/>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12.其他按照《教育部办公厅 市场监督总局办公厅关于印发&lt;学校食堂大宗食材采购验收管理工作指引&gt;的通知》执行。</w:t>
            </w:r>
          </w:p>
        </w:tc>
      </w:tr>
      <w:tr w14:paraId="4FBA67E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14:paraId="070BD2D6">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w:t>
            </w:r>
            <w:r>
              <w:rPr>
                <w:rFonts w:hint="eastAsia" w:ascii="宋体" w:hAnsi="宋体" w:eastAsia="宋体" w:cs="宋体"/>
                <w:color w:val="auto"/>
                <w:sz w:val="21"/>
                <w:szCs w:val="21"/>
                <w:highlight w:val="none"/>
              </w:rPr>
              <w:t>履约保证金</w:t>
            </w:r>
          </w:p>
        </w:tc>
        <w:tc>
          <w:tcPr>
            <w:tcW w:w="6938" w:type="dxa"/>
            <w:tcBorders>
              <w:tl2br w:val="nil"/>
              <w:tr2bl w:val="nil"/>
            </w:tcBorders>
            <w:vAlign w:val="center"/>
          </w:tcPr>
          <w:p w14:paraId="0CBAD7F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1.本项目的履约保证金金额：</w:t>
            </w:r>
          </w:p>
          <w:p w14:paraId="6DDAEFD0">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履约保证金金额根据使用单位的预估就餐人数，由中标供应商分别向使用单位交纳</w:t>
            </w:r>
            <w:r>
              <w:rPr>
                <w:rFonts w:hint="eastAsia" w:ascii="宋体" w:hAnsi="宋体" w:eastAsia="宋体" w:cs="宋体"/>
                <w:color w:val="auto"/>
                <w:sz w:val="21"/>
                <w:szCs w:val="21"/>
                <w:highlight w:val="none"/>
              </w:rPr>
              <w:t>：</w:t>
            </w:r>
          </w:p>
          <w:p w14:paraId="51953E61">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）就</w:t>
            </w:r>
            <w:r>
              <w:rPr>
                <w:rFonts w:hint="eastAsia" w:ascii="宋体" w:hAnsi="宋体" w:eastAsia="宋体" w:cs="宋体"/>
                <w:color w:val="auto"/>
                <w:sz w:val="21"/>
                <w:szCs w:val="21"/>
                <w:highlight w:val="none"/>
              </w:rPr>
              <w:t>餐人次少于1000人的，履约保证金为人民币</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万元；</w:t>
            </w:r>
          </w:p>
          <w:p w14:paraId="7B63BE23">
            <w:pPr>
              <w:pStyle w:val="13"/>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）就</w:t>
            </w:r>
            <w:r>
              <w:rPr>
                <w:rFonts w:hint="eastAsia" w:ascii="宋体" w:hAnsi="宋体" w:eastAsia="宋体" w:cs="宋体"/>
                <w:color w:val="auto"/>
                <w:sz w:val="21"/>
                <w:szCs w:val="21"/>
                <w:highlight w:val="none"/>
              </w:rPr>
              <w:t>餐人次1000人（含）—2000人的，履约保证金为人民币</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万元；</w:t>
            </w:r>
          </w:p>
          <w:p w14:paraId="7DD0AEBA">
            <w:pPr>
              <w:pStyle w:val="13"/>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）就</w:t>
            </w:r>
            <w:r>
              <w:rPr>
                <w:rFonts w:hint="eastAsia" w:ascii="宋体" w:hAnsi="宋体" w:eastAsia="宋体" w:cs="宋体"/>
                <w:color w:val="auto"/>
                <w:sz w:val="21"/>
                <w:szCs w:val="21"/>
                <w:highlight w:val="none"/>
              </w:rPr>
              <w:t>餐人次2000人（含）以上的，履约保证金为人民币</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万元；</w:t>
            </w:r>
          </w:p>
          <w:p w14:paraId="3DD3C10F">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2.交纳方式：以银行转账形式提交。</w:t>
            </w:r>
          </w:p>
          <w:p w14:paraId="0EE72A93">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3.交纳时间：</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在签订合同后7个工作日内一次性向</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缴纳履约保证金；</w:t>
            </w:r>
          </w:p>
          <w:p w14:paraId="7DC965DA">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4.退回时间：合同</w:t>
            </w:r>
            <w:r>
              <w:rPr>
                <w:rFonts w:hint="eastAsia" w:ascii="宋体" w:hAnsi="宋体" w:eastAsia="宋体" w:cs="宋体"/>
                <w:color w:val="auto"/>
                <w:sz w:val="21"/>
                <w:szCs w:val="21"/>
                <w:highlight w:val="none"/>
                <w:lang w:val="en-US" w:eastAsia="zh-CN"/>
              </w:rPr>
              <w:t>终止</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提出书面申请，由</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提交的申请后30日内一次性无息退还给</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w:t>
            </w:r>
          </w:p>
          <w:p w14:paraId="6D78909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5.履约保证金有效期：自合同生效之日起至</w:t>
            </w:r>
            <w:r>
              <w:rPr>
                <w:rFonts w:hint="eastAsia" w:ascii="宋体" w:hAnsi="宋体" w:eastAsia="宋体" w:cs="宋体"/>
                <w:color w:val="auto"/>
                <w:sz w:val="21"/>
                <w:szCs w:val="21"/>
                <w:highlight w:val="none"/>
                <w:lang w:eastAsia="zh-CN"/>
              </w:rPr>
              <w:t>合同终止后30天</w:t>
            </w:r>
            <w:r>
              <w:rPr>
                <w:rFonts w:hint="eastAsia" w:ascii="宋体" w:hAnsi="宋体" w:eastAsia="宋体" w:cs="宋体"/>
                <w:color w:val="auto"/>
                <w:sz w:val="21"/>
                <w:szCs w:val="21"/>
                <w:highlight w:val="none"/>
              </w:rPr>
              <w:t>。</w:t>
            </w:r>
          </w:p>
          <w:p w14:paraId="578E3684">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6.不予退还的情形：</w:t>
            </w:r>
          </w:p>
          <w:p w14:paraId="6C6491B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将本项目转包或分包给他人,将视为</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有权解除合同，且不退还履约保证金，并追究</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的违约责任。</w:t>
            </w:r>
          </w:p>
          <w:p w14:paraId="560F623F">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（2）在履行合同期间，</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如需要提前终止本合同的，必须至少提前三个月通知</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要求提前终止本合同的，履约保证金不予退还，同时</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还应按本合同金额的10%向</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支付违约金。</w:t>
            </w:r>
          </w:p>
          <w:p w14:paraId="00322010">
            <w:pPr>
              <w:pStyle w:val="13"/>
              <w:keepNext w:val="0"/>
              <w:keepLines w:val="0"/>
              <w:pageBreakBefore w:val="0"/>
              <w:widowControl/>
              <w:kinsoku w:val="0"/>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可随时从履约保证金中扣除违约金。</w:t>
            </w:r>
          </w:p>
          <w:p w14:paraId="5D38332A">
            <w:pPr>
              <w:pStyle w:val="13"/>
              <w:keepNext w:val="0"/>
              <w:keepLines w:val="0"/>
              <w:pageBreakBefore w:val="0"/>
              <w:widowControl/>
              <w:kinsoku w:val="0"/>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如在服务期间内，履约保证金有发生被</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扣减的，</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需在自扣减之日起3个工作日内补齐履约保证金的金额至约定金额。</w:t>
            </w:r>
          </w:p>
        </w:tc>
      </w:tr>
      <w:tr w14:paraId="48F2A7F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7" w:type="dxa"/>
            <w:tcBorders>
              <w:tl2br w:val="nil"/>
              <w:tr2bl w:val="nil"/>
            </w:tcBorders>
            <w:vAlign w:val="center"/>
          </w:tcPr>
          <w:p w14:paraId="59631FCB">
            <w:pPr>
              <w:pStyle w:val="13"/>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938" w:type="dxa"/>
            <w:tcBorders>
              <w:tl2br w:val="nil"/>
              <w:tr2bl w:val="nil"/>
            </w:tcBorders>
            <w:vAlign w:val="center"/>
          </w:tcPr>
          <w:p w14:paraId="11A33501">
            <w:pPr>
              <w:pStyle w:val="13"/>
              <w:keepNext w:val="0"/>
              <w:keepLines w:val="0"/>
              <w:pageBreakBefore w:val="0"/>
              <w:widowControl/>
              <w:kinsoku/>
              <w:wordWrap w:val="0"/>
              <w:overflowPunct/>
              <w:topLinePunct/>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rPr>
              <w:t>（一）投标报价要求</w:t>
            </w:r>
            <w:r>
              <w:rPr>
                <w:rFonts w:hint="eastAsia" w:ascii="宋体" w:hAnsi="宋体" w:eastAsia="宋体" w:cs="宋体"/>
                <w:b/>
                <w:bCs/>
                <w:color w:val="auto"/>
                <w:sz w:val="21"/>
                <w:szCs w:val="21"/>
                <w:highlight w:val="none"/>
                <w:lang w:eastAsia="zh-CN"/>
              </w:rPr>
              <w:t>：</w:t>
            </w:r>
          </w:p>
          <w:p w14:paraId="57B81D3B">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结算支付均以人民币为货币单位。投标人的投标报价（折扣率）为全包价，包括投标人货物、自然损耗费用、市场调查、包装、配送运输、装卸、搬运、不合格货物的退换、人工费（社保、节假日慰问金等）、交通、运营、保险、验收、售后服务、税</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、其他伴随服务及合同实施过程中的应预见和不可预见等完成本招标内容所需的一切费用，投标人在投标时必须将以上费用全面考虑</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不再支付任何额外费用。</w:t>
            </w:r>
          </w:p>
          <w:p w14:paraId="013A2163">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2.投标报价（折扣率）有效报价范围：</w:t>
            </w:r>
            <w:r>
              <w:rPr>
                <w:rFonts w:hint="eastAsia" w:ascii="宋体" w:hAnsi="宋体" w:eastAsia="宋体" w:cs="宋体"/>
                <w:color w:val="auto"/>
                <w:sz w:val="21"/>
                <w:szCs w:val="21"/>
                <w:highlight w:val="none"/>
                <w:lang w:eastAsia="zh-CN"/>
              </w:rPr>
              <w:t>82.00%≤投标报价≤86.00%</w:t>
            </w:r>
            <w:r>
              <w:rPr>
                <w:rFonts w:hint="eastAsia" w:ascii="宋体" w:hAnsi="宋体" w:eastAsia="宋体" w:cs="宋体"/>
                <w:color w:val="auto"/>
                <w:sz w:val="21"/>
                <w:szCs w:val="21"/>
                <w:highlight w:val="none"/>
              </w:rPr>
              <w:t>，不接受区间报价，报价（折扣率）如为整数（如</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%，即</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折）的可不显示小数点及其后数值；报价（折扣率）如带有小数的，最多保留小数点后两位数，第三位四舍五入。</w:t>
            </w:r>
          </w:p>
          <w:p w14:paraId="32A75895">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3.中标折扣率为</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的投标折扣率，服务期间该折扣率为固定不变。投标折扣率由各投标人根据企业本身情况自行报价。例如：</w:t>
            </w:r>
            <w:r>
              <w:rPr>
                <w:rFonts w:hint="eastAsia" w:ascii="宋体" w:hAnsi="宋体" w:eastAsia="宋体" w:cs="宋体"/>
                <w:color w:val="auto"/>
                <w:sz w:val="21"/>
                <w:szCs w:val="21"/>
                <w:highlight w:val="none"/>
                <w:lang w:val="en-US" w:eastAsia="zh-CN"/>
              </w:rPr>
              <w:t>沙拉包</w:t>
            </w:r>
            <w:r>
              <w:rPr>
                <w:rFonts w:hint="eastAsia" w:ascii="宋体" w:hAnsi="宋体" w:eastAsia="宋体" w:cs="宋体"/>
                <w:color w:val="auto"/>
                <w:sz w:val="21"/>
                <w:szCs w:val="21"/>
                <w:highlight w:val="none"/>
              </w:rPr>
              <w:t>的基准价为</w:t>
            </w:r>
            <w:r>
              <w:rPr>
                <w:rFonts w:hint="eastAsia" w:ascii="宋体" w:hAnsi="宋体" w:eastAsia="宋体" w:cs="宋体"/>
                <w:color w:val="auto"/>
                <w:sz w:val="21"/>
                <w:szCs w:val="21"/>
                <w:highlight w:val="none"/>
                <w:lang w:val="en-US" w:eastAsia="zh-CN"/>
              </w:rPr>
              <w:t>2.38</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50g</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的投标报价（折扣率）为</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%，则结算单价为</w:t>
            </w:r>
            <w:r>
              <w:rPr>
                <w:rFonts w:hint="eastAsia" w:ascii="宋体" w:hAnsi="宋体" w:eastAsia="宋体" w:cs="宋体"/>
                <w:color w:val="auto"/>
                <w:sz w:val="21"/>
                <w:szCs w:val="21"/>
                <w:highlight w:val="none"/>
                <w:lang w:val="en-US" w:eastAsia="zh-CN"/>
              </w:rPr>
              <w:t>2.38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2.023</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盒</w:t>
            </w:r>
            <w:r>
              <w:rPr>
                <w:rFonts w:hint="eastAsia" w:ascii="宋体" w:hAnsi="宋体" w:eastAsia="宋体" w:cs="宋体"/>
                <w:color w:val="auto"/>
                <w:sz w:val="21"/>
                <w:szCs w:val="21"/>
                <w:highlight w:val="none"/>
              </w:rPr>
              <w:t>。</w:t>
            </w:r>
          </w:p>
          <w:p w14:paraId="2998373C">
            <w:pPr>
              <w:pStyle w:val="13"/>
              <w:keepNext w:val="0"/>
              <w:keepLines w:val="0"/>
              <w:pageBreakBefore w:val="0"/>
              <w:widowControl/>
              <w:kinsoku/>
              <w:wordWrap w:val="0"/>
              <w:overflowPunct/>
              <w:topLinePunct/>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rPr>
              <w:t>（二）结算基准价及结算方式</w:t>
            </w:r>
            <w:r>
              <w:rPr>
                <w:rFonts w:hint="eastAsia" w:ascii="宋体" w:hAnsi="宋体" w:eastAsia="宋体" w:cs="宋体"/>
                <w:b/>
                <w:bCs/>
                <w:color w:val="auto"/>
                <w:sz w:val="21"/>
                <w:szCs w:val="21"/>
                <w:highlight w:val="none"/>
                <w:lang w:eastAsia="zh-CN"/>
              </w:rPr>
              <w:t>：</w:t>
            </w:r>
          </w:p>
          <w:p w14:paraId="42BD1FC8">
            <w:pPr>
              <w:pStyle w:val="13"/>
              <w:keepNext w:val="0"/>
              <w:keepLines w:val="0"/>
              <w:pageBreakBefore w:val="0"/>
              <w:widowControl/>
              <w:numPr>
                <w:ilvl w:val="0"/>
                <w:numId w:val="0"/>
              </w:numPr>
              <w:kinsoku/>
              <w:wordWrap w:val="0"/>
              <w:overflowPunct/>
              <w:topLinePunct/>
              <w:autoSpaceDE/>
              <w:autoSpaceDN/>
              <w:bidi w:val="0"/>
              <w:adjustRightInd/>
              <w:snapToGrid/>
              <w:spacing w:line="360" w:lineRule="auto"/>
              <w:ind w:left="238"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1、中标供应商</w:t>
            </w:r>
            <w:r>
              <w:rPr>
                <w:rFonts w:hint="eastAsia" w:ascii="宋体" w:hAnsi="宋体" w:eastAsia="宋体" w:cs="宋体"/>
                <w:color w:val="auto"/>
                <w:kern w:val="0"/>
                <w:sz w:val="21"/>
                <w:szCs w:val="21"/>
                <w:highlight w:val="none"/>
                <w:lang w:val="en-US" w:eastAsia="zh-Hans"/>
              </w:rPr>
              <w:t>须提前一周向使用单位报送下一周可配送的</w:t>
            </w:r>
            <w:r>
              <w:rPr>
                <w:rFonts w:hint="eastAsia" w:ascii="宋体" w:hAnsi="宋体" w:eastAsia="宋体" w:cs="宋体"/>
                <w:color w:val="auto"/>
                <w:kern w:val="0"/>
                <w:sz w:val="21"/>
                <w:szCs w:val="21"/>
                <w:highlight w:val="none"/>
                <w:lang w:val="en-US" w:eastAsia="zh-CN"/>
              </w:rPr>
              <w:t>糕点类（含学生奶）</w:t>
            </w:r>
            <w:r>
              <w:rPr>
                <w:rFonts w:hint="eastAsia" w:ascii="宋体" w:hAnsi="宋体" w:eastAsia="宋体" w:cs="宋体"/>
                <w:color w:val="auto"/>
                <w:kern w:val="0"/>
                <w:sz w:val="21"/>
                <w:szCs w:val="21"/>
                <w:highlight w:val="none"/>
                <w:lang w:val="en-US" w:eastAsia="zh-Hans"/>
              </w:rPr>
              <w:t>等物品采购清单（清单内配送物品需满足使用单位一周的菜式转换，清单需要包含配送物品的初步报价</w:t>
            </w:r>
            <w:r>
              <w:rPr>
                <w:rFonts w:hint="eastAsia" w:ascii="宋体" w:hAnsi="宋体" w:eastAsia="宋体" w:cs="宋体"/>
                <w:color w:val="auto"/>
                <w:kern w:val="0"/>
                <w:sz w:val="21"/>
                <w:szCs w:val="21"/>
                <w:highlight w:val="none"/>
                <w:lang w:val="en-US" w:eastAsia="zh-CN"/>
              </w:rPr>
              <w:t>），每周的周五作为定价日期，定价后从周六用到下一个周五，结算基准价按以下</w:t>
            </w:r>
            <w:r>
              <w:rPr>
                <w:rFonts w:hint="eastAsia" w:ascii="宋体" w:hAnsi="宋体" w:eastAsia="宋体" w:cs="宋体"/>
                <w:color w:val="auto"/>
                <w:kern w:val="0"/>
                <w:sz w:val="21"/>
                <w:szCs w:val="21"/>
                <w:highlight w:val="none"/>
                <w:lang w:val="en-US" w:eastAsia="zh-Hans"/>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Hans"/>
              </w:rPr>
              <w:t>）</w:t>
            </w:r>
            <w:r>
              <w:rPr>
                <w:rFonts w:hint="eastAsia" w:ascii="宋体" w:hAnsi="宋体" w:eastAsia="宋体" w:cs="宋体"/>
                <w:color w:val="auto"/>
                <w:kern w:val="0"/>
                <w:sz w:val="21"/>
                <w:szCs w:val="21"/>
                <w:highlight w:val="none"/>
                <w:lang w:val="en-US" w:eastAsia="zh-CN"/>
              </w:rPr>
              <w:t>优先顺序确定：</w:t>
            </w:r>
          </w:p>
          <w:p w14:paraId="1D276E27">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CN"/>
              </w:rPr>
              <w:t>（1）招标文件中的品种单价作为糕点类的结算基准价；</w:t>
            </w:r>
            <w:r>
              <w:rPr>
                <w:rFonts w:hint="eastAsia" w:ascii="宋体" w:hAnsi="宋体" w:eastAsia="宋体" w:cs="宋体"/>
                <w:color w:val="auto"/>
                <w:kern w:val="0"/>
                <w:sz w:val="21"/>
                <w:szCs w:val="21"/>
                <w:highlight w:val="none"/>
                <w:lang w:val="en-US" w:eastAsia="zh-Hans"/>
              </w:rPr>
              <w:t>广州市价格监测预警系统《菜篮子平均零售价》</w:t>
            </w:r>
            <w:r>
              <w:rPr>
                <w:rFonts w:hint="eastAsia" w:ascii="宋体" w:hAnsi="宋体" w:eastAsia="宋体" w:cs="宋体"/>
                <w:color w:val="auto"/>
                <w:kern w:val="0"/>
                <w:sz w:val="21"/>
                <w:szCs w:val="21"/>
                <w:highlight w:val="none"/>
                <w:lang w:val="en-US" w:eastAsia="zh-CN"/>
              </w:rPr>
              <w:t>（https://121.8.226.252/basic/sendReportInfoes）中的平均零售价（“瓜果和牛奶”）作为牛奶的结算基准价</w:t>
            </w:r>
            <w:r>
              <w:rPr>
                <w:rFonts w:hint="eastAsia" w:ascii="宋体" w:hAnsi="宋体" w:eastAsia="宋体" w:cs="宋体"/>
                <w:color w:val="auto"/>
                <w:kern w:val="0"/>
                <w:sz w:val="21"/>
                <w:szCs w:val="21"/>
                <w:highlight w:val="none"/>
                <w:lang w:val="en-US" w:eastAsia="zh-Hans"/>
              </w:rPr>
              <w:t>；</w:t>
            </w:r>
          </w:p>
          <w:p w14:paraId="7CA32F46">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（2）若（1）没有结算基准价的，则</w:t>
            </w:r>
            <w:r>
              <w:rPr>
                <w:rFonts w:hint="eastAsia" w:ascii="宋体" w:hAnsi="宋体" w:eastAsia="宋体" w:cs="宋体"/>
                <w:color w:val="auto"/>
                <w:kern w:val="0"/>
                <w:sz w:val="21"/>
                <w:szCs w:val="21"/>
                <w:highlight w:val="none"/>
                <w:lang w:val="en-US" w:eastAsia="zh-Hans"/>
              </w:rPr>
              <w:t>由</w:t>
            </w:r>
            <w:r>
              <w:rPr>
                <w:rFonts w:hint="eastAsia" w:ascii="宋体" w:hAnsi="宋体" w:eastAsia="宋体" w:cs="宋体"/>
                <w:color w:val="auto"/>
                <w:kern w:val="0"/>
                <w:sz w:val="21"/>
                <w:szCs w:val="21"/>
                <w:highlight w:val="none"/>
                <w:lang w:val="en-US" w:eastAsia="zh-CN"/>
              </w:rPr>
              <w:t>中标供应商及使用单位</w:t>
            </w:r>
            <w:r>
              <w:rPr>
                <w:rFonts w:hint="eastAsia" w:ascii="宋体" w:hAnsi="宋体" w:eastAsia="宋体" w:cs="宋体"/>
                <w:color w:val="auto"/>
                <w:kern w:val="0"/>
                <w:sz w:val="21"/>
                <w:szCs w:val="21"/>
                <w:highlight w:val="none"/>
                <w:lang w:val="en-US" w:eastAsia="zh-Hans"/>
              </w:rPr>
              <w:t>共同派出人员组成市场询价小组，在学校指定周边大型超市（指定超市：广泰超市、华丰超市、大润发超市、竞辉超市、卜蜂莲花超市 、苏铂超市、升宝超市、亿乐家批发超市）现场询价，</w:t>
            </w:r>
            <w:r>
              <w:rPr>
                <w:rFonts w:hint="eastAsia" w:ascii="宋体" w:hAnsi="宋体" w:eastAsia="宋体" w:cs="宋体"/>
                <w:color w:val="auto"/>
                <w:kern w:val="0"/>
                <w:sz w:val="21"/>
                <w:szCs w:val="21"/>
                <w:highlight w:val="none"/>
                <w:lang w:val="en-US" w:eastAsia="zh-CN"/>
              </w:rPr>
              <w:t>以超市实际售价价格</w:t>
            </w:r>
            <w:r>
              <w:rPr>
                <w:rFonts w:hint="eastAsia" w:ascii="宋体" w:hAnsi="宋体" w:eastAsia="宋体" w:cs="宋体"/>
                <w:color w:val="auto"/>
                <w:kern w:val="0"/>
                <w:sz w:val="21"/>
                <w:szCs w:val="21"/>
                <w:highlight w:val="none"/>
                <w:lang w:val="en-US" w:eastAsia="zh-Hans"/>
              </w:rPr>
              <w:t>作</w:t>
            </w:r>
            <w:r>
              <w:rPr>
                <w:rFonts w:hint="eastAsia" w:ascii="宋体" w:hAnsi="宋体" w:eastAsia="宋体" w:cs="宋体"/>
                <w:color w:val="auto"/>
                <w:kern w:val="0"/>
                <w:sz w:val="21"/>
                <w:szCs w:val="21"/>
                <w:highlight w:val="none"/>
                <w:lang w:val="en-US" w:eastAsia="zh-CN"/>
              </w:rPr>
              <w:t>结算基准价；</w:t>
            </w:r>
          </w:p>
          <w:p w14:paraId="63237A90">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（3）若上述2项均不能确定，则由使用单位和中标供应商双方协商确定结算基准价。</w:t>
            </w:r>
          </w:p>
          <w:p w14:paraId="5FC64AF8">
            <w:pPr>
              <w:pStyle w:val="13"/>
              <w:keepNext w:val="0"/>
              <w:keepLines w:val="0"/>
              <w:pageBreakBefore w:val="0"/>
              <w:widowControl/>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CN"/>
              </w:rPr>
              <w:t>2、中标供应商</w:t>
            </w:r>
            <w:r>
              <w:rPr>
                <w:rFonts w:hint="eastAsia" w:ascii="宋体" w:hAnsi="宋体" w:eastAsia="宋体" w:cs="宋体"/>
                <w:color w:val="auto"/>
                <w:kern w:val="0"/>
                <w:sz w:val="21"/>
                <w:szCs w:val="21"/>
                <w:highlight w:val="none"/>
                <w:lang w:val="en-US" w:eastAsia="zh-Hans"/>
              </w:rPr>
              <w:t>在供货期间不得更改合同折扣率。</w:t>
            </w:r>
          </w:p>
          <w:p w14:paraId="305D0DE5">
            <w:pPr>
              <w:pStyle w:val="13"/>
              <w:keepNext w:val="0"/>
              <w:keepLines w:val="0"/>
              <w:pageBreakBefore w:val="0"/>
              <w:widowControl/>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3、因中标供应商的供货价虚高被投诉达3次或以上的，使用单位有权取消其供货资格。</w:t>
            </w:r>
          </w:p>
          <w:p w14:paraId="1F0450FD">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供应商须在每月20日前提供当月结算基准价清单，结算基准价经双方确认后均不得随意修改。中标供应商应根据中标折扣率确认供货价格（含税费价），按使用单位当月实际采购量制定每月结算清单，结算清单应在下个月5日前交使用单位确认。</w:t>
            </w:r>
          </w:p>
        </w:tc>
      </w:tr>
    </w:tbl>
    <w:p w14:paraId="73E31428">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b/>
          <w:bCs/>
          <w:color w:val="auto"/>
          <w:sz w:val="21"/>
          <w:szCs w:val="21"/>
          <w:highlight w:val="none"/>
        </w:rPr>
      </w:pPr>
    </w:p>
    <w:p w14:paraId="16C6E78D">
      <w:pPr>
        <w:pStyle w:val="13"/>
        <w:keepNext w:val="0"/>
        <w:keepLines w:val="0"/>
        <w:pageBreakBefore w:val="0"/>
        <w:widowControl/>
        <w:kinsoku/>
        <w:wordWrap/>
        <w:overflowPunct/>
        <w:topLinePunct w:val="0"/>
        <w:autoSpaceDE/>
        <w:autoSpaceDN/>
        <w:bidi w:val="0"/>
        <w:adjustRightInd/>
        <w:snapToGrid/>
        <w:spacing w:line="360" w:lineRule="auto"/>
        <w:ind w:firstLine="408"/>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2.技术标准与要求</w:t>
      </w:r>
    </w:p>
    <w:tbl>
      <w:tblPr>
        <w:tblStyle w:val="9"/>
        <w:tblW w:w="8936"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203"/>
      </w:tblGrid>
      <w:tr w14:paraId="4BD1AAF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1EA0D17E">
            <w:pPr>
              <w:pStyle w:val="13"/>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203" w:type="dxa"/>
            <w:tcBorders>
              <w:tl2br w:val="nil"/>
              <w:tr2bl w:val="nil"/>
            </w:tcBorders>
            <w:vAlign w:val="center"/>
          </w:tcPr>
          <w:p w14:paraId="7DDE1ECE">
            <w:pPr>
              <w:pStyle w:val="13"/>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w:t>
            </w:r>
            <w:r>
              <w:rPr>
                <w:rFonts w:hint="eastAsia" w:ascii="宋体" w:hAnsi="宋体" w:eastAsia="宋体" w:cs="宋体"/>
                <w:color w:val="auto"/>
                <w:sz w:val="21"/>
                <w:szCs w:val="21"/>
                <w:highlight w:val="none"/>
                <w:lang w:eastAsia="zh-CN"/>
              </w:rPr>
              <w:t>条款</w:t>
            </w:r>
            <w:r>
              <w:rPr>
                <w:rFonts w:hint="eastAsia" w:ascii="宋体" w:hAnsi="宋体" w:eastAsia="宋体" w:cs="宋体"/>
                <w:color w:val="auto"/>
                <w:sz w:val="21"/>
                <w:szCs w:val="21"/>
                <w:highlight w:val="none"/>
              </w:rPr>
              <w:t>要求</w:t>
            </w:r>
          </w:p>
        </w:tc>
      </w:tr>
      <w:tr w14:paraId="10D4911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2C96EA31">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4330A2B0">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糕点类（含学生奶）质量要求（包括但不限于以下要求）：</w:t>
            </w:r>
          </w:p>
          <w:p w14:paraId="4A70A5F4">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1.糕点类的质量要求</w:t>
            </w:r>
          </w:p>
          <w:p w14:paraId="7249A311">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质量必须符合国家行业标准要求，有明确的商品标签，有生产日期、保质期、质量等级，不得有掺假、变质、变味、过期等现象出现，运输过程必须符合糕点运输的国家标准要求，送达目的地时糕点新鲜，外包装箱干爽，无软化现象等。</w:t>
            </w:r>
          </w:p>
          <w:p w14:paraId="051D2CF0">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生产所选的所有食物、材料、食品添加剂等都必须符合国家的有关规定，制作过程必须严格按照国家有关卫生标准执行。以优质的大米、小麦粉、猪肉、食盐、植物油、酵母、水为主要原料；</w:t>
            </w:r>
          </w:p>
          <w:p w14:paraId="54F90F39">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确保熟透、新鲜、无过期、变质、香味纯正、形态完好均一，不得检出致病菌（沙门氏菌，志贺氏菌，金黄色葡萄球菌），无黄曲霉素；</w:t>
            </w:r>
          </w:p>
          <w:p w14:paraId="54EBB8BA">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包装标签应符合《食品安全国家标准预包装食品标签通则》（GB7718-2</w:t>
            </w: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）要求，用环保胶箱分装后专车送达饭堂，可以不需加工而即食；</w:t>
            </w:r>
          </w:p>
          <w:p w14:paraId="468F37ED">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所提供的糕点必须符合国家有关标准，首次供应时提供符合资质的第三方检测机构出具的检测报告。</w:t>
            </w:r>
          </w:p>
          <w:p w14:paraId="5C2DDB9C">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糕点的品种（包括但不限于）：各式面包（菠萝包、奶香包、肉松包、鸡肉热狗面包、原味排包等）、蛋糕、馒头、煎饼、油条、饺子、萝卜糕、干蒸、烧麦、燕麦包、叉烧包、生肉包、生煎包、椰豆包、香菇鲜肉包、核桃餐包、紫菜肉松包、蛋挞、甜麦圈、松糕、马拉糕、糯米鸡、紫菜卷、鸡蛋饼、糯米紫菜卷等。</w:t>
            </w:r>
          </w:p>
          <w:p w14:paraId="50843929">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2.学生奶的质量要求</w:t>
            </w:r>
          </w:p>
          <w:p w14:paraId="4BBA2D8C">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中标供应商</w:t>
            </w:r>
            <w:r>
              <w:rPr>
                <w:rFonts w:hint="eastAsia" w:ascii="宋体" w:hAnsi="宋体" w:eastAsia="宋体" w:cs="宋体"/>
                <w:b/>
                <w:bCs/>
                <w:color w:val="auto"/>
                <w:sz w:val="21"/>
                <w:szCs w:val="21"/>
                <w:highlight w:val="none"/>
              </w:rPr>
              <w:t>必须提供“中国学生饮用奶生产企业”生产的具有“中国学生饮用奶标志”的产品。供应商如非该产品的生产企业，中标后必须提供该生产企业产品的检验检测报告复印件（</w:t>
            </w:r>
            <w:r>
              <w:rPr>
                <w:rFonts w:hint="eastAsia" w:ascii="宋体" w:hAnsi="宋体" w:eastAsia="宋体" w:cs="宋体"/>
                <w:b/>
                <w:bCs/>
                <w:color w:val="auto"/>
                <w:sz w:val="21"/>
                <w:szCs w:val="21"/>
                <w:highlight w:val="none"/>
                <w:lang w:eastAsia="zh-CN"/>
              </w:rPr>
              <w:t>加盖</w:t>
            </w:r>
            <w:r>
              <w:rPr>
                <w:rFonts w:hint="eastAsia" w:ascii="宋体" w:hAnsi="宋体" w:eastAsia="宋体" w:cs="宋体"/>
                <w:b/>
                <w:bCs/>
                <w:color w:val="auto"/>
                <w:sz w:val="21"/>
                <w:szCs w:val="21"/>
                <w:highlight w:val="none"/>
                <w:lang w:val="en-US" w:eastAsia="zh-CN"/>
              </w:rPr>
              <w:t>单位</w:t>
            </w:r>
            <w:r>
              <w:rPr>
                <w:rFonts w:hint="eastAsia" w:ascii="宋体" w:hAnsi="宋体" w:eastAsia="宋体" w:cs="宋体"/>
                <w:b/>
                <w:bCs/>
                <w:color w:val="auto"/>
                <w:sz w:val="21"/>
                <w:szCs w:val="21"/>
                <w:highlight w:val="none"/>
                <w:lang w:eastAsia="zh-CN"/>
              </w:rPr>
              <w:t>公章，</w:t>
            </w:r>
            <w:r>
              <w:rPr>
                <w:rFonts w:hint="eastAsia" w:ascii="宋体" w:hAnsi="宋体" w:eastAsia="宋体" w:cs="宋体"/>
                <w:b/>
                <w:bCs/>
                <w:color w:val="auto"/>
                <w:sz w:val="21"/>
                <w:szCs w:val="21"/>
                <w:highlight w:val="none"/>
              </w:rPr>
              <w:t>必须提供原件核对）给</w:t>
            </w:r>
            <w:r>
              <w:rPr>
                <w:rFonts w:hint="eastAsia" w:ascii="宋体" w:hAnsi="宋体" w:eastAsia="宋体" w:cs="宋体"/>
                <w:b/>
                <w:bCs/>
                <w:color w:val="auto"/>
                <w:sz w:val="21"/>
                <w:szCs w:val="21"/>
                <w:highlight w:val="none"/>
                <w:lang w:eastAsia="zh-CN"/>
              </w:rPr>
              <w:t>使用单位</w:t>
            </w:r>
            <w:r>
              <w:rPr>
                <w:rFonts w:hint="eastAsia" w:ascii="宋体" w:hAnsi="宋体" w:eastAsia="宋体" w:cs="宋体"/>
                <w:b/>
                <w:bCs/>
                <w:color w:val="auto"/>
                <w:sz w:val="21"/>
                <w:szCs w:val="21"/>
                <w:highlight w:val="none"/>
              </w:rPr>
              <w:t>。（提供承诺函，否则作无效</w:t>
            </w:r>
            <w:r>
              <w:rPr>
                <w:rFonts w:hint="eastAsia" w:ascii="宋体" w:hAnsi="宋体" w:eastAsia="宋体" w:cs="宋体"/>
                <w:b/>
                <w:bCs/>
                <w:color w:val="auto"/>
                <w:sz w:val="21"/>
                <w:szCs w:val="21"/>
                <w:highlight w:val="none"/>
                <w:lang w:val="en-US" w:eastAsia="zh-CN"/>
              </w:rPr>
              <w:t>投</w:t>
            </w:r>
            <w:r>
              <w:rPr>
                <w:rFonts w:hint="eastAsia" w:ascii="宋体" w:hAnsi="宋体" w:eastAsia="宋体" w:cs="宋体"/>
                <w:b/>
                <w:bCs/>
                <w:color w:val="auto"/>
                <w:sz w:val="21"/>
                <w:szCs w:val="21"/>
                <w:highlight w:val="none"/>
              </w:rPr>
              <w:t>标处理）</w:t>
            </w:r>
          </w:p>
          <w:p w14:paraId="2F022DDA">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供应商必须按照《中华人民共和国食品安全法》《乳品质量安全监督管理条例》、《国家“学生饮用奶计划”推广管理办法（中国奶业协会公告第15号）》及相关法律法规和国家食品安全标准规定提供使用单位所需学生奶，保证所供产品质量安全，随货物提供配送清单、产地证明（或购货凭证）和合格证明文件。</w:t>
            </w:r>
          </w:p>
          <w:p w14:paraId="33AE0512">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）学生饮用奶原料奶和产品在执行国家食品安全标准的基础上，实施《学生饮用奶纯牛奶》（T/DACS 016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2024）标准。</w:t>
            </w:r>
          </w:p>
          <w:p w14:paraId="5CDC48A9">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（4）学生饮用奶的品类包括纯牛奶、调制乳、发酵乳及巴氏杀菌乳等。</w:t>
            </w:r>
          </w:p>
        </w:tc>
      </w:tr>
      <w:tr w14:paraId="360BDD9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71B334C2">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693A2DAD">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数量验收标准</w:t>
            </w:r>
          </w:p>
          <w:p w14:paraId="57AA14EB">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1.来货量大于订货量时按订货量验收，来货量小于订货量85%，则告知</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必须在</w:t>
            </w:r>
            <w:r>
              <w:rPr>
                <w:rFonts w:hint="eastAsia" w:ascii="宋体" w:hAnsi="宋体" w:eastAsia="宋体" w:cs="宋体"/>
                <w:color w:val="auto"/>
                <w:sz w:val="21"/>
                <w:szCs w:val="21"/>
                <w:highlight w:val="none"/>
                <w:lang w:val="en-US" w:eastAsia="zh-CN"/>
              </w:rPr>
              <w:t>60分钟</w:t>
            </w:r>
            <w:r>
              <w:rPr>
                <w:rFonts w:hint="eastAsia" w:ascii="宋体" w:hAnsi="宋体" w:eastAsia="宋体" w:cs="宋体"/>
                <w:color w:val="auto"/>
                <w:sz w:val="21"/>
                <w:szCs w:val="21"/>
                <w:highlight w:val="none"/>
              </w:rPr>
              <w:t>内补齐，若无法补齐数量，则由使用单位自行采购，按缺货金额的10%在履约保证金中进行扣除。若</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无法补齐且由使用单位自行采购的，相关费用在当期服务费中作相应扣减。</w:t>
            </w:r>
          </w:p>
          <w:p w14:paraId="4B1D9C01">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2.送货品种必须与订货品种一致。</w:t>
            </w:r>
          </w:p>
        </w:tc>
      </w:tr>
      <w:tr w14:paraId="310E25B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032BD2CD">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685F5DA6">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配送时间及送货地点</w:t>
            </w:r>
            <w:r>
              <w:rPr>
                <w:rFonts w:hint="eastAsia" w:ascii="宋体" w:hAnsi="宋体" w:eastAsia="宋体" w:cs="宋体"/>
                <w:b/>
                <w:bCs/>
                <w:color w:val="auto"/>
                <w:sz w:val="21"/>
                <w:szCs w:val="21"/>
                <w:highlight w:val="none"/>
                <w:lang w:val="en-US" w:eastAsia="zh-CN"/>
              </w:rPr>
              <w:t>:</w:t>
            </w:r>
          </w:p>
          <w:p w14:paraId="172C2D75">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提前一天向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lang w:eastAsia="zh-CN"/>
              </w:rPr>
              <w:t>下订单，订单内容包括所要采购的货物名称、规格、数量、送货地点、</w:t>
            </w:r>
            <w:r>
              <w:rPr>
                <w:rFonts w:hint="eastAsia" w:ascii="宋体" w:hAnsi="宋体" w:eastAsia="宋体" w:cs="宋体"/>
                <w:color w:val="auto"/>
                <w:sz w:val="21"/>
                <w:szCs w:val="21"/>
                <w:highlight w:val="none"/>
                <w:lang w:val="en-US" w:eastAsia="zh-CN"/>
              </w:rPr>
              <w:t>送货时间</w:t>
            </w:r>
            <w:r>
              <w:rPr>
                <w:rFonts w:hint="eastAsia" w:ascii="宋体" w:hAnsi="宋体" w:eastAsia="宋体" w:cs="宋体"/>
                <w:color w:val="auto"/>
                <w:sz w:val="21"/>
                <w:szCs w:val="21"/>
                <w:highlight w:val="none"/>
                <w:lang w:eastAsia="zh-CN"/>
              </w:rPr>
              <w:t>等。</w:t>
            </w:r>
          </w:p>
          <w:p w14:paraId="63275A83">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lang w:eastAsia="zh-CN"/>
              </w:rPr>
              <w:t>须在接到</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订单</w:t>
            </w:r>
            <w:r>
              <w:rPr>
                <w:rFonts w:hint="eastAsia" w:ascii="宋体" w:hAnsi="宋体" w:eastAsia="宋体" w:cs="宋体"/>
                <w:color w:val="auto"/>
                <w:sz w:val="21"/>
                <w:szCs w:val="21"/>
                <w:highlight w:val="none"/>
                <w:lang w:val="en-US" w:eastAsia="zh-CN"/>
              </w:rPr>
              <w:t>后，按使用单位要求的送货</w:t>
            </w:r>
            <w:r>
              <w:rPr>
                <w:rFonts w:hint="eastAsia" w:ascii="宋体" w:hAnsi="宋体" w:eastAsia="宋体" w:cs="宋体"/>
                <w:color w:val="auto"/>
                <w:sz w:val="21"/>
                <w:szCs w:val="21"/>
                <w:highlight w:val="none"/>
                <w:lang w:eastAsia="zh-CN"/>
              </w:rPr>
              <w:t>时间将</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所订购的货物送至</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指定地点。如果</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临时调整订购的货物种类、规格、数量等，</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lang w:eastAsia="zh-CN"/>
              </w:rPr>
              <w:t>须在接到通知后的</w:t>
            </w:r>
            <w:r>
              <w:rPr>
                <w:rFonts w:hint="eastAsia" w:ascii="宋体" w:hAnsi="宋体" w:eastAsia="宋体" w:cs="宋体"/>
                <w:i w:val="0"/>
                <w:iCs w:val="0"/>
                <w:color w:val="auto"/>
                <w:sz w:val="21"/>
                <w:szCs w:val="21"/>
                <w:highlight w:val="none"/>
                <w:u w:val="none"/>
                <w:lang w:val="en-US" w:eastAsia="zh-CN"/>
              </w:rPr>
              <w:t>60</w:t>
            </w:r>
            <w:r>
              <w:rPr>
                <w:rFonts w:hint="eastAsia" w:ascii="宋体" w:hAnsi="宋体" w:eastAsia="宋体" w:cs="宋体"/>
                <w:color w:val="auto"/>
                <w:sz w:val="21"/>
                <w:szCs w:val="21"/>
                <w:highlight w:val="none"/>
                <w:lang w:eastAsia="zh-CN"/>
              </w:rPr>
              <w:t>分钟内将货物送达，待</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lang w:eastAsia="zh-CN"/>
              </w:rPr>
              <w:t>验收、核对后，供货才算完成。</w:t>
            </w:r>
          </w:p>
        </w:tc>
      </w:tr>
      <w:tr w14:paraId="5F2E689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7C3313BE">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1A17B9F9">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货物包装及质量要求</w:t>
            </w:r>
            <w:r>
              <w:rPr>
                <w:rFonts w:hint="eastAsia" w:ascii="宋体" w:hAnsi="宋体" w:eastAsia="宋体" w:cs="宋体"/>
                <w:b/>
                <w:bCs/>
                <w:color w:val="auto"/>
                <w:sz w:val="21"/>
                <w:szCs w:val="21"/>
                <w:highlight w:val="none"/>
                <w:lang w:val="en-US" w:eastAsia="zh-CN"/>
              </w:rPr>
              <w:t>:</w:t>
            </w:r>
          </w:p>
          <w:p w14:paraId="17EE74D5">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充分理解并认真遵循本招标文件的要求，所提供的食品必须是满足招标文件要求。保证所供食品均为正规生产的新鲜(冰鲜除外)、检验合格、无毒、无辐射、无侵权货品，符合国家有关卫生、质量、包装和保质标准，有使用有效期的货品，其剩余有效期不得少于标注有效期的二分之一。</w:t>
            </w:r>
          </w:p>
          <w:p w14:paraId="51ECB523">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必须确保所有食品的质量安全符合国家食品安全的规定，并在每次供应食品时向</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出具由质检部门提供的相应批次的检验报告。</w:t>
            </w:r>
          </w:p>
          <w:p w14:paraId="5B1EE63C">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3.食材有包装的，食材的包装必须完整清洁（无损、无污、无皱），</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有权拒收包装不整齐、已拆封的食品。</w:t>
            </w:r>
          </w:p>
          <w:p w14:paraId="02F3238C">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发现货物出现损坏（包括表面损坏）或受潮等导致货物性质改变的，</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必须无条件退货或更换。</w:t>
            </w:r>
          </w:p>
          <w:p w14:paraId="716DA61F">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用于经营的场所和操作过程的卫生条件及对从业人员的卫生管理</w:t>
            </w:r>
            <w:r>
              <w:rPr>
                <w:rFonts w:hint="eastAsia" w:ascii="宋体" w:hAnsi="宋体" w:eastAsia="宋体" w:cs="宋体"/>
                <w:color w:val="auto"/>
                <w:sz w:val="21"/>
                <w:szCs w:val="21"/>
                <w:highlight w:val="none"/>
                <w:lang w:val="en-US" w:eastAsia="zh-CN"/>
              </w:rPr>
              <w:t>符合相关</w:t>
            </w:r>
            <w:r>
              <w:rPr>
                <w:rFonts w:hint="eastAsia" w:ascii="宋体" w:hAnsi="宋体" w:eastAsia="宋体" w:cs="宋体"/>
                <w:color w:val="auto"/>
                <w:sz w:val="21"/>
                <w:szCs w:val="21"/>
                <w:highlight w:val="none"/>
              </w:rPr>
              <w:t>要求。</w:t>
            </w:r>
          </w:p>
        </w:tc>
      </w:tr>
      <w:tr w14:paraId="0E4523C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3" w:type="dxa"/>
            <w:tcBorders>
              <w:tl2br w:val="nil"/>
              <w:tr2bl w:val="nil"/>
            </w:tcBorders>
            <w:vAlign w:val="center"/>
          </w:tcPr>
          <w:p w14:paraId="59C2788B">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6A708B3F">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溯源标准及要求</w:t>
            </w:r>
            <w:r>
              <w:rPr>
                <w:rFonts w:hint="eastAsia" w:ascii="宋体" w:hAnsi="宋体" w:eastAsia="宋体" w:cs="宋体"/>
                <w:b/>
                <w:bCs/>
                <w:color w:val="auto"/>
                <w:sz w:val="21"/>
                <w:szCs w:val="21"/>
                <w:highlight w:val="none"/>
                <w:lang w:val="en-US" w:eastAsia="zh-CN"/>
              </w:rPr>
              <w:t>:</w:t>
            </w:r>
          </w:p>
          <w:p w14:paraId="78DEA6E2">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对食品供应链进行明确，所有食</w:t>
            </w:r>
            <w:r>
              <w:rPr>
                <w:rFonts w:hint="eastAsia" w:ascii="宋体" w:hAnsi="宋体" w:eastAsia="宋体" w:cs="宋体"/>
                <w:color w:val="auto"/>
                <w:sz w:val="21"/>
                <w:szCs w:val="21"/>
                <w:highlight w:val="none"/>
                <w:lang w:eastAsia="zh-CN"/>
              </w:rPr>
              <w:t>材</w:t>
            </w:r>
            <w:r>
              <w:rPr>
                <w:rFonts w:hint="eastAsia" w:ascii="宋体" w:hAnsi="宋体" w:eastAsia="宋体" w:cs="宋体"/>
                <w:color w:val="auto"/>
                <w:sz w:val="21"/>
                <w:szCs w:val="21"/>
                <w:highlight w:val="none"/>
              </w:rPr>
              <w:t>的来源必须清晰，直接接触食品相关产品（包装材料）及预包装食品均要有以SC开头的生产许可证编号（2018年10月1日起，必须为以SC开头的生产许可证编号），生产食</w:t>
            </w:r>
            <w:r>
              <w:rPr>
                <w:rFonts w:hint="eastAsia" w:ascii="宋体" w:hAnsi="宋体" w:eastAsia="宋体" w:cs="宋体"/>
                <w:color w:val="auto"/>
                <w:sz w:val="21"/>
                <w:szCs w:val="21"/>
                <w:highlight w:val="none"/>
                <w:lang w:eastAsia="zh-CN"/>
              </w:rPr>
              <w:t>材</w:t>
            </w:r>
            <w:r>
              <w:rPr>
                <w:rFonts w:hint="eastAsia" w:ascii="宋体" w:hAnsi="宋体" w:eastAsia="宋体" w:cs="宋体"/>
                <w:color w:val="auto"/>
                <w:sz w:val="21"/>
                <w:szCs w:val="21"/>
                <w:highlight w:val="none"/>
              </w:rPr>
              <w:t>的源头与</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要有固定的合法的供应关系，严禁收购非标准产品供应。如该品牌商品无质量标准，则需由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按国家和行业的要求自行描述。为做到“来源可追溯、去向可查证”的目的，从源头上治理学校食堂食品隐患，</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要严格按照“溯源标准”提供票证，鼓励利用信息化手段开展食品溯源工作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做到货到票证到，并将票据原件交学校饭堂存档备查。验收中无票证、货与票证不相符的以及要素不全的，学校有权拒收，溯源的标准如下，如有最新规定，则遵从最新规定：</w:t>
            </w:r>
          </w:p>
          <w:tbl>
            <w:tblPr>
              <w:tblStyle w:val="9"/>
              <w:tblW w:w="6899" w:type="dxa"/>
              <w:tblInd w:w="17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011"/>
              <w:gridCol w:w="4049"/>
            </w:tblGrid>
            <w:tr w14:paraId="35BAA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14:paraId="40557D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票证要求</w:t>
                  </w:r>
                </w:p>
                <w:p w14:paraId="3835CB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食品种类</w:t>
                  </w:r>
                </w:p>
              </w:tc>
              <w:tc>
                <w:tcPr>
                  <w:tcW w:w="2011" w:type="dxa"/>
                  <w:tcBorders>
                    <w:top w:val="single" w:color="000000" w:sz="8" w:space="0"/>
                    <w:left w:val="single" w:color="000000" w:sz="8" w:space="0"/>
                    <w:bottom w:val="single" w:color="000000" w:sz="8" w:space="0"/>
                    <w:right w:val="single" w:color="000000" w:sz="8" w:space="0"/>
                  </w:tcBorders>
                  <w:noWrap w:val="0"/>
                  <w:vAlign w:val="center"/>
                </w:tcPr>
                <w:p w14:paraId="268FEA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生产（供应）企业的资质证明：（首次供应时提供）</w:t>
                  </w:r>
                </w:p>
              </w:tc>
              <w:tc>
                <w:tcPr>
                  <w:tcW w:w="4049" w:type="dxa"/>
                  <w:tcBorders>
                    <w:top w:val="single" w:color="000000" w:sz="8" w:space="0"/>
                    <w:left w:val="single" w:color="000000" w:sz="8" w:space="0"/>
                    <w:bottom w:val="single" w:color="000000" w:sz="8" w:space="0"/>
                    <w:right w:val="single" w:color="000000" w:sz="8" w:space="0"/>
                  </w:tcBorders>
                  <w:noWrap w:val="0"/>
                  <w:vAlign w:val="center"/>
                </w:tcPr>
                <w:p w14:paraId="320A4D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产品票证要求</w:t>
                  </w:r>
                </w:p>
              </w:tc>
            </w:tr>
            <w:tr w14:paraId="7116D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08"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14:paraId="175070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糕点类</w:t>
                  </w:r>
                </w:p>
              </w:tc>
              <w:tc>
                <w:tcPr>
                  <w:tcW w:w="2011" w:type="dxa"/>
                  <w:tcBorders>
                    <w:top w:val="single" w:color="000000" w:sz="8" w:space="0"/>
                    <w:left w:val="single" w:color="000000" w:sz="8" w:space="0"/>
                    <w:bottom w:val="single" w:color="000000" w:sz="8" w:space="0"/>
                    <w:right w:val="single" w:color="000000" w:sz="8" w:space="0"/>
                  </w:tcBorders>
                  <w:noWrap w:val="0"/>
                  <w:vAlign w:val="center"/>
                </w:tcPr>
                <w:p w14:paraId="0A5D1E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《企业法人营业执照》副本、《食品生产许可证》（生产企业）或《食品经营许可证》（食品经营企业）。</w:t>
                  </w:r>
                </w:p>
              </w:tc>
              <w:tc>
                <w:tcPr>
                  <w:tcW w:w="4049" w:type="dxa"/>
                  <w:tcBorders>
                    <w:top w:val="single" w:color="000000" w:sz="8" w:space="0"/>
                    <w:left w:val="single" w:color="000000" w:sz="8" w:space="0"/>
                    <w:bottom w:val="single" w:color="000000" w:sz="8" w:space="0"/>
                    <w:right w:val="single" w:color="000000" w:sz="8" w:space="0"/>
                  </w:tcBorders>
                  <w:noWrap w:val="0"/>
                  <w:vAlign w:val="center"/>
                </w:tcPr>
                <w:p w14:paraId="56D331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首次供应时提供符合资质的第三方检测机构出具的检测报告</w:t>
                  </w:r>
                </w:p>
              </w:tc>
            </w:tr>
            <w:tr w14:paraId="7A4769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14:paraId="7111AF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学生奶</w:t>
                  </w:r>
                </w:p>
              </w:tc>
              <w:tc>
                <w:tcPr>
                  <w:tcW w:w="2011" w:type="dxa"/>
                  <w:tcBorders>
                    <w:top w:val="single" w:color="000000" w:sz="8" w:space="0"/>
                    <w:left w:val="single" w:color="000000" w:sz="8" w:space="0"/>
                    <w:bottom w:val="single" w:color="000000" w:sz="8" w:space="0"/>
                    <w:right w:val="single" w:color="000000" w:sz="8" w:space="0"/>
                  </w:tcBorders>
                  <w:noWrap w:val="0"/>
                  <w:vAlign w:val="center"/>
                </w:tcPr>
                <w:p w14:paraId="4B54AE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《企业法人营业执照》副本、《食品生产许可证》（生产企业）或《食品经营许可证》（食品经营企业）。</w:t>
                  </w:r>
                </w:p>
              </w:tc>
              <w:tc>
                <w:tcPr>
                  <w:tcW w:w="4049" w:type="dxa"/>
                  <w:tcBorders>
                    <w:top w:val="single" w:color="000000" w:sz="8" w:space="0"/>
                    <w:left w:val="single" w:color="000000" w:sz="8" w:space="0"/>
                    <w:bottom w:val="single" w:color="000000" w:sz="8" w:space="0"/>
                    <w:right w:val="single" w:color="000000" w:sz="8" w:space="0"/>
                  </w:tcBorders>
                  <w:noWrap w:val="0"/>
                  <w:vAlign w:val="center"/>
                </w:tcPr>
                <w:p w14:paraId="42F152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生产企业产品的检验检测报告</w:t>
                  </w:r>
                  <w:r>
                    <w:rPr>
                      <w:rFonts w:hint="eastAsia" w:ascii="宋体" w:hAnsi="宋体" w:eastAsia="宋体" w:cs="宋体"/>
                      <w:color w:val="auto"/>
                      <w:sz w:val="21"/>
                      <w:szCs w:val="21"/>
                      <w:highlight w:val="none"/>
                      <w:lang w:eastAsia="zh-CN"/>
                    </w:rPr>
                    <w:t>；</w:t>
                  </w:r>
                </w:p>
                <w:p w14:paraId="4EF32E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配送清单、产地证明（或购货凭证）和合格证明文件</w:t>
                  </w:r>
                  <w:r>
                    <w:rPr>
                      <w:rFonts w:hint="eastAsia" w:ascii="宋体" w:hAnsi="宋体" w:eastAsia="宋体" w:cs="宋体"/>
                      <w:color w:val="auto"/>
                      <w:sz w:val="21"/>
                      <w:szCs w:val="21"/>
                      <w:highlight w:val="none"/>
                      <w:lang w:eastAsia="zh-CN"/>
                    </w:rPr>
                    <w:t>。</w:t>
                  </w:r>
                </w:p>
              </w:tc>
            </w:tr>
          </w:tbl>
          <w:p w14:paraId="5A825580">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p>
        </w:tc>
      </w:tr>
      <w:tr w14:paraId="42E6D99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4487624F">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0F018C5B">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配送服务要求</w:t>
            </w:r>
            <w:r>
              <w:rPr>
                <w:rFonts w:hint="eastAsia" w:ascii="宋体" w:hAnsi="宋体" w:eastAsia="宋体" w:cs="宋体"/>
                <w:b/>
                <w:bCs/>
                <w:color w:val="auto"/>
                <w:sz w:val="21"/>
                <w:szCs w:val="21"/>
                <w:highlight w:val="none"/>
                <w:lang w:val="en-US" w:eastAsia="zh-CN"/>
              </w:rPr>
              <w:t>:</w:t>
            </w:r>
          </w:p>
          <w:p w14:paraId="17D4BE20">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未签收之前，货物的所有权和风险属于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，货物发生遗失、损坏由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负责。</w:t>
            </w:r>
          </w:p>
          <w:p w14:paraId="78B1A00F">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提前一天以邮件、传真或电话、微信、QQ等方式向</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下订单，订单内容包括所要采购的货物名称、规格、数量、送货地址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送货时间</w:t>
            </w:r>
            <w:r>
              <w:rPr>
                <w:rFonts w:hint="eastAsia" w:ascii="宋体" w:hAnsi="宋体" w:eastAsia="宋体" w:cs="宋体"/>
                <w:color w:val="auto"/>
                <w:sz w:val="21"/>
                <w:szCs w:val="21"/>
                <w:highlight w:val="none"/>
              </w:rPr>
              <w:t>等。</w:t>
            </w:r>
          </w:p>
          <w:p w14:paraId="7866B545">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实际要求运送货物，按</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要求进行加工。如食材混有异物或其他感观性异常等情况，发现一次</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赔偿对应食材金额（含服务费）的三倍赔偿，如果赔偿金额不足人民币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元，应补足至人民币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元，赔偿金在应结算的服务款或履约保证金内扣除，同时计入日常考核。</w:t>
            </w:r>
          </w:p>
          <w:p w14:paraId="0914A20E">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必须在</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指定时间内将</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所订购的货物材料送至</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指定的地点。若</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临时修改订单内容的，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必须在接到通知后</w:t>
            </w:r>
            <w:r>
              <w:rPr>
                <w:rFonts w:hint="eastAsia" w:ascii="宋体" w:hAnsi="宋体" w:eastAsia="宋体" w:cs="宋体"/>
                <w:color w:val="auto"/>
                <w:sz w:val="21"/>
                <w:szCs w:val="21"/>
                <w:highlight w:val="none"/>
                <w:lang w:eastAsia="zh-CN"/>
              </w:rPr>
              <w:t>按使用单位的要求</w:t>
            </w:r>
            <w:r>
              <w:rPr>
                <w:rFonts w:hint="eastAsia" w:ascii="宋体" w:hAnsi="宋体" w:eastAsia="宋体" w:cs="宋体"/>
                <w:color w:val="auto"/>
                <w:sz w:val="21"/>
                <w:szCs w:val="21"/>
                <w:highlight w:val="none"/>
              </w:rPr>
              <w:t>将货物材料送达，经</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验收核对后才算完成送货。</w:t>
            </w:r>
          </w:p>
          <w:p w14:paraId="50BE93A9">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应当根据</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实际情况，按与</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的约定，在规定的时间内将规定的货物数量送到指定地点。除客观不可抗力外，</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不得推迟送货。如确需延迟送货的，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应将延迟送货的原因告知</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并征得</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同意。由于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拖沓造成</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利益受损的，</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赔偿。服务期内出现第1次上述情况的，</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进行书面通知整改；自第2次出现上述情况的，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赔偿所订食材金额（含服务费）的三倍赔偿，如果赔偿金额不足人民币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赔偿</w:t>
            </w:r>
            <w:r>
              <w:rPr>
                <w:rFonts w:hint="eastAsia" w:ascii="宋体" w:hAnsi="宋体" w:eastAsia="宋体" w:cs="宋体"/>
                <w:color w:val="auto"/>
                <w:sz w:val="21"/>
                <w:szCs w:val="21"/>
                <w:highlight w:val="none"/>
              </w:rPr>
              <w:t>，赔偿金在应结算的服务款或履约保证金内扣除，同时计入日常考核。</w:t>
            </w:r>
          </w:p>
          <w:p w14:paraId="6DAEFE3A">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临时修改订单内容的，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必须在接到通知后的</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分钟内将货物材料送达，经</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验收核对后才算完成。</w:t>
            </w:r>
          </w:p>
          <w:p w14:paraId="6AF576BC">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7.除客观不可抗力外，</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不得更改送货内容（包括但不限于商标、名称、产地、包装、规格和重量）。如确需变更供货内容的，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应将变更送货的原因告知</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并征得</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同意，经发现</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有私自更改订单中货品时以违约论处，由此产生的一切损失和费用由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承担。服务期内出现第1次上述情况的，</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进行书面通知整改；自第2次上述情况的，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赔偿所订食材金额（含服务费）的三倍赔偿，如果赔偿金额不足人民币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元，应补足至人民币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元，赔偿金在应结算的服务款或履约保证金内扣除，同时计入日常考核。</w:t>
            </w:r>
          </w:p>
          <w:p w14:paraId="7AB78670">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的送货单必须详细注明商品的品牌、型号、单价、数量，送货单不得涂改。标记不清的，</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将拒绝签收。结算期末</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还应提供送货清单供</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结算。</w:t>
            </w:r>
          </w:p>
          <w:p w14:paraId="6D600A32">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所供商品在保质期出现损坏的，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应承诺提供替换服务，因替换货物产生的费用由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负责。</w:t>
            </w:r>
          </w:p>
          <w:p w14:paraId="5002C759">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发现新购货物不能正常使用的，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应无条件退换。</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未能履行招标文件和合同所定事项,或供应不合格的、假冒伪劣、以次充好的货物，</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退货后将记录在案，并视为</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违约，违约金在应结算款或履约保证金内扣除，情节严重的，</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有权终止合同，取消其供应资格。</w:t>
            </w:r>
          </w:p>
          <w:p w14:paraId="26C63D5D">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11.每次送货，</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必须安排不少于2个送货员及不少于1辆专车负责送货。负责货物的运输、过秤，并协助</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验收货物，货物的品种和重量以</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验收的结果为准。</w:t>
            </w:r>
          </w:p>
          <w:p w14:paraId="6D6FEEF8">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指定的送货专员必须具有健康证、穿着便于辨认的工衣和配戴胸卡，送货专员在校内活动必须严格遵守</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各项规章制度，不得做出有损</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形象和利益的事情。</w:t>
            </w:r>
          </w:p>
          <w:p w14:paraId="68DD195C">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不得泄露</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的秘密。泄密造成</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将承担由此产生的一切损失和法律责任。</w:t>
            </w:r>
          </w:p>
          <w:p w14:paraId="70EAB9CC">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14.送货车进入校区后时速不得超过5KM，送货车辆在校区内应主动避让师生，如属</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车辆责任造成校内人员（师生）事故的，一切责任由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承担。</w:t>
            </w:r>
          </w:p>
          <w:p w14:paraId="030371A7">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应能够配合</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及时更新所提供的有效证明材料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如有效的营业执照、产品合格证、食品经营许可证等。</w:t>
            </w:r>
          </w:p>
          <w:p w14:paraId="16A57F74">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应保证所提供的货物质量可靠，如出现食物中毒事故，送卫生、检疫部门鉴定属于</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责任的，一切责任由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有权无条件终止合同并扣除其全额的履约保证金。如货物非因</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人为而出现质量问题由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包换或包退，所造成的经济损失由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负责。</w:t>
            </w:r>
          </w:p>
        </w:tc>
      </w:tr>
      <w:tr w14:paraId="3B3DDBF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6CCF8C61">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50549A30">
            <w:pPr>
              <w:pStyle w:val="13"/>
              <w:keepNext w:val="0"/>
              <w:keepLines w:val="0"/>
              <w:pageBreakBefore w:val="0"/>
              <w:kinsoku/>
              <w:wordWrap/>
              <w:overflowPunct/>
              <w:topLinePunct w:val="0"/>
              <w:autoSpaceDE/>
              <w:autoSpaceDN/>
              <w:bidi w:val="0"/>
              <w:adjustRightInd/>
              <w:snapToGrid/>
              <w:spacing w:line="288" w:lineRule="auto"/>
              <w:ind w:firstLine="422"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货物配送车辆要求</w:t>
            </w:r>
            <w:r>
              <w:rPr>
                <w:rFonts w:hint="eastAsia" w:ascii="宋体" w:hAnsi="宋体" w:eastAsia="宋体" w:cs="宋体"/>
                <w:b/>
                <w:bCs/>
                <w:color w:val="auto"/>
                <w:sz w:val="21"/>
                <w:szCs w:val="21"/>
                <w:highlight w:val="none"/>
                <w:lang w:val="en-US" w:eastAsia="zh-CN"/>
              </w:rPr>
              <w:t>:</w:t>
            </w:r>
          </w:p>
          <w:p w14:paraId="31F087E7">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1.食品运输必须采用符合卫生标准的外包装和运载工具，并且要保持清洁和定期消毒。运输车厢的内仓应使用抗腐蚀、防潮，易清洁消毒的材料。车厢内无不良气味、异味。</w:t>
            </w:r>
          </w:p>
          <w:p w14:paraId="4CE1D3D6">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2.整个运输过程应科学合理，运输车辆配送前配送后应清洁消毒，保持车辆性能稳定，符合规定的温度要求。</w:t>
            </w:r>
          </w:p>
          <w:p w14:paraId="4762A46A">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3.送货车辆应保持清洁；食品堆放科学合理，避免造成食品的交叉污染；如对温度有要求的食品应确定食品的温度，记录送货车辆温度，并记录存档。</w:t>
            </w:r>
          </w:p>
          <w:p w14:paraId="0F358DAE">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4.送货车辆实行</w:t>
            </w:r>
            <w:r>
              <w:rPr>
                <w:rFonts w:hint="eastAsia" w:ascii="宋体" w:hAnsi="宋体" w:eastAsia="宋体" w:cs="宋体"/>
                <w:color w:val="auto"/>
                <w:sz w:val="21"/>
                <w:szCs w:val="21"/>
                <w:highlight w:val="none"/>
                <w:lang w:val="en-US" w:eastAsia="zh-CN"/>
              </w:rPr>
              <w:t>60分钟</w:t>
            </w:r>
            <w:r>
              <w:rPr>
                <w:rFonts w:hint="eastAsia" w:ascii="宋体" w:hAnsi="宋体" w:eastAsia="宋体" w:cs="宋体"/>
                <w:color w:val="auto"/>
                <w:sz w:val="21"/>
                <w:szCs w:val="21"/>
                <w:highlight w:val="none"/>
              </w:rPr>
              <w:t>配送圈运作，用制冷车配送，保证运输过程冷链不中断。</w:t>
            </w:r>
          </w:p>
          <w:p w14:paraId="2E5B1BE0">
            <w:pPr>
              <w:pStyle w:val="13"/>
              <w:keepNext w:val="0"/>
              <w:keepLines w:val="0"/>
              <w:pageBreakBefore w:val="0"/>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5.在配送卸货环节中应保证冷藏食品脱离冷链时间不得超过20分钟。</w:t>
            </w:r>
          </w:p>
        </w:tc>
      </w:tr>
      <w:tr w14:paraId="06431EF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0E7743BC">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61117C94">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食品质量的基本检查</w:t>
            </w:r>
            <w:r>
              <w:rPr>
                <w:rFonts w:hint="eastAsia" w:ascii="宋体" w:hAnsi="宋体" w:eastAsia="宋体" w:cs="宋体"/>
                <w:b/>
                <w:bCs/>
                <w:color w:val="auto"/>
                <w:sz w:val="21"/>
                <w:szCs w:val="21"/>
                <w:highlight w:val="none"/>
                <w:lang w:val="en-US" w:eastAsia="zh-CN"/>
              </w:rPr>
              <w:t>:</w:t>
            </w:r>
          </w:p>
          <w:p w14:paraId="205C6522">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1.食品应清洁，并符合企业相关验收标准；食品应无损伤、腐烂现象，无寄生虫或已受虫害现象；如货物不符合验收标准，有损伤、腐烂、有寄生虫现象的，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须全部回收。</w:t>
            </w:r>
          </w:p>
          <w:p w14:paraId="027BCCE4">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2.食品到达目的地时外包装完整。</w:t>
            </w:r>
          </w:p>
          <w:p w14:paraId="1B642FD9">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3.对食品检查如下：</w:t>
            </w:r>
          </w:p>
          <w:p w14:paraId="0DEFBD9B">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6CE15664">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（2）食品包装必须符合国家规范。采购的食品不得存放在有害、有毒的容器内。食品包装上必须使用原产地标识，应注明：制造商名称和厂址、食品名称和重（容）量、生产日期和保质期限以及规格等。</w:t>
            </w:r>
          </w:p>
          <w:p w14:paraId="4BE7BBE0">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）所有食物均由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配送至</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指定地点，交</w:t>
            </w:r>
            <w:r>
              <w:rPr>
                <w:rFonts w:hint="eastAsia" w:ascii="宋体" w:hAnsi="宋体" w:eastAsia="宋体" w:cs="宋体"/>
                <w:color w:val="auto"/>
                <w:sz w:val="21"/>
                <w:szCs w:val="21"/>
                <w:highlight w:val="none"/>
                <w:lang w:val="en-US" w:eastAsia="zh-CN"/>
              </w:rPr>
              <w:t>使用单位工作人员</w:t>
            </w:r>
            <w:r>
              <w:rPr>
                <w:rFonts w:hint="eastAsia" w:ascii="宋体" w:hAnsi="宋体" w:eastAsia="宋体" w:cs="宋体"/>
                <w:color w:val="auto"/>
                <w:sz w:val="21"/>
                <w:szCs w:val="21"/>
                <w:highlight w:val="none"/>
              </w:rPr>
              <w:t>签收并做好交接登记手续。</w:t>
            </w:r>
            <w:r>
              <w:rPr>
                <w:rFonts w:hint="eastAsia" w:ascii="宋体" w:hAnsi="宋体" w:eastAsia="宋体" w:cs="宋体"/>
                <w:color w:val="auto"/>
                <w:sz w:val="21"/>
                <w:szCs w:val="21"/>
                <w:highlight w:val="none"/>
                <w:lang w:val="en-US" w:eastAsia="zh-CN"/>
              </w:rPr>
              <w:t>使用单位工作人员</w:t>
            </w:r>
            <w:r>
              <w:rPr>
                <w:rFonts w:hint="eastAsia" w:ascii="宋体" w:hAnsi="宋体" w:eastAsia="宋体" w:cs="宋体"/>
                <w:color w:val="auto"/>
                <w:sz w:val="21"/>
                <w:szCs w:val="21"/>
                <w:highlight w:val="none"/>
              </w:rPr>
              <w:t>在签收的同时，将随机抽取一份封存并做好相关的标识记录，</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配送人员对此应予以确认，该封存食物封存时间将不少于48小时，且作为</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所配送的食物品质依据之一，以备今后核查。</w:t>
            </w:r>
          </w:p>
          <w:p w14:paraId="0E81FA93">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）对不符合采购要求的食品由</w:t>
            </w:r>
            <w:r>
              <w:rPr>
                <w:rFonts w:hint="eastAsia" w:ascii="宋体" w:hAnsi="宋体" w:eastAsia="宋体" w:cs="宋体"/>
                <w:color w:val="auto"/>
                <w:sz w:val="21"/>
                <w:szCs w:val="21"/>
                <w:highlight w:val="none"/>
                <w:lang w:val="en-US" w:eastAsia="zh-CN"/>
              </w:rPr>
              <w:t>使用单位工作人员</w:t>
            </w:r>
            <w:r>
              <w:rPr>
                <w:rFonts w:hint="eastAsia" w:ascii="宋体" w:hAnsi="宋体" w:eastAsia="宋体" w:cs="宋体"/>
                <w:color w:val="auto"/>
                <w:sz w:val="21"/>
                <w:szCs w:val="21"/>
                <w:highlight w:val="none"/>
              </w:rPr>
              <w:t>提出清退，退货前应实行留样备案，如双方对质量争议可送国家质监部门检测。对缺斤短两（或含水量超标）的应按实际缺少重量(或超标含水量)进行扣减。</w:t>
            </w:r>
          </w:p>
        </w:tc>
      </w:tr>
      <w:tr w14:paraId="0844F44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247AC145">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781D6C3E">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对</w:t>
            </w:r>
            <w:r>
              <w:rPr>
                <w:rFonts w:hint="eastAsia" w:ascii="宋体" w:hAnsi="宋体" w:eastAsia="宋体" w:cs="宋体"/>
                <w:b/>
                <w:color w:val="auto"/>
                <w:sz w:val="21"/>
                <w:szCs w:val="21"/>
                <w:highlight w:val="none"/>
                <w:lang w:eastAsia="zh-CN"/>
              </w:rPr>
              <w:t>中标供应商</w:t>
            </w:r>
            <w:r>
              <w:rPr>
                <w:rFonts w:hint="eastAsia" w:ascii="宋体" w:hAnsi="宋体" w:eastAsia="宋体" w:cs="宋体"/>
                <w:b/>
                <w:color w:val="auto"/>
                <w:sz w:val="21"/>
                <w:szCs w:val="21"/>
                <w:highlight w:val="none"/>
              </w:rPr>
              <w:t>的要求：</w:t>
            </w:r>
          </w:p>
          <w:p w14:paraId="68560E28">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必须依据有关法律法规和文件的要求，建立健全的食品安全自查、从业人员健康管理、进货查验记录、食品安全事故处置等保证食品安全的规章制度，对职工进行食品安全知识培训，加强食品检验（检测）工作。</w:t>
            </w:r>
          </w:p>
          <w:p w14:paraId="192ED6B8">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应具有良好的</w:t>
            </w:r>
            <w:r>
              <w:rPr>
                <w:rFonts w:hint="eastAsia" w:ascii="宋体" w:hAnsi="宋体" w:eastAsia="宋体" w:cs="宋体"/>
                <w:color w:val="auto"/>
                <w:sz w:val="21"/>
                <w:szCs w:val="21"/>
                <w:highlight w:val="none"/>
                <w:lang w:val="en-US" w:eastAsia="zh-CN"/>
              </w:rPr>
              <w:t>操作</w:t>
            </w:r>
            <w:r>
              <w:rPr>
                <w:rFonts w:hint="eastAsia" w:ascii="宋体" w:hAnsi="宋体" w:eastAsia="宋体" w:cs="宋体"/>
                <w:color w:val="auto"/>
                <w:sz w:val="21"/>
                <w:szCs w:val="21"/>
                <w:highlight w:val="none"/>
              </w:rPr>
              <w:t>规范，提高食品安全管理水平。</w:t>
            </w:r>
          </w:p>
          <w:p w14:paraId="08FB978A">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应有切实可行的应急保障措施以应对紧急配送、安全（监管和食品卫生）事故。</w:t>
            </w:r>
          </w:p>
          <w:p w14:paraId="50F40663">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.投标人应为食品公共安全购买保额不低于人民币</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rPr>
              <w:t>万元的食品安全责任保险。食品安全责任保险有效期未覆盖项目服务期，或</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续保的保额低于投标时所购买保额，或</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未在签订合同后5个工作日内将食品安全责任保险配备到位的，</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有权单方面终止合同，</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承担由此造成的经济损失，并且履约保证金不予退还。</w:t>
            </w:r>
          </w:p>
          <w:p w14:paraId="4B5C27A9">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.投标人具有货物存储场地（包括行政服务点、分拣场所</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34730C3B">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的各项规定。</w:t>
            </w:r>
          </w:p>
          <w:p w14:paraId="7147CE38">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被有效投诉3次或造成安全（监管和食品卫生）事故的取消供应资格。</w:t>
            </w:r>
          </w:p>
        </w:tc>
      </w:tr>
      <w:tr w14:paraId="4014687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70E6D2AC">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3231262A">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服务人员要求</w:t>
            </w:r>
            <w:r>
              <w:rPr>
                <w:rFonts w:hint="eastAsia" w:ascii="宋体" w:hAnsi="宋体" w:eastAsia="宋体" w:cs="宋体"/>
                <w:b/>
                <w:color w:val="auto"/>
                <w:sz w:val="21"/>
                <w:szCs w:val="21"/>
                <w:highlight w:val="none"/>
                <w:lang w:val="en-US" w:eastAsia="zh-CN"/>
              </w:rPr>
              <w:t>:</w:t>
            </w:r>
          </w:p>
          <w:p w14:paraId="456368EF">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需为本项目配备一名项目负责人，负责与</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沟通协调工作及食材供应的全面日常管理工作。</w:t>
            </w:r>
          </w:p>
          <w:p w14:paraId="266BC171">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必须明确产品质量安全的责任人。配备具有食品安全管理员证书或者食品安全管理人员考试合格证明的人员。</w:t>
            </w:r>
          </w:p>
          <w:p w14:paraId="4B138F5F">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3.每次配送食材，</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必须安排不少于2个配送人员（含司机）分别负责送货，负责货物的运输、过秤，并协助</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使用单位验收货物。</w:t>
            </w:r>
          </w:p>
          <w:p w14:paraId="081B8B4F">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4.合同生效后，</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须提供配送团队成员的运送人员姓名、联系电话、身份证号码以及健康证号信息给</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备案。</w:t>
            </w:r>
          </w:p>
          <w:p w14:paraId="2996618F">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使用单位</w:t>
            </w:r>
            <w:r>
              <w:rPr>
                <w:rFonts w:hint="eastAsia" w:ascii="宋体" w:hAnsi="宋体" w:eastAsia="宋体" w:cs="宋体"/>
                <w:color w:val="auto"/>
                <w:sz w:val="21"/>
                <w:szCs w:val="21"/>
                <w:highlight w:val="none"/>
              </w:rPr>
              <w:t>有权以书面形式要求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在3个工作日内更换不能按规定履行合同的人员。</w:t>
            </w:r>
          </w:p>
          <w:p w14:paraId="3AACAAEC">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对其投入的服务人员的人身安全承担全部责任。</w:t>
            </w:r>
          </w:p>
        </w:tc>
      </w:tr>
      <w:tr w14:paraId="2A8BC25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3A4E0312">
            <w:pPr>
              <w:pStyle w:val="13"/>
              <w:keepNext w:val="0"/>
              <w:keepLines w:val="0"/>
              <w:pageBreakBefore w:val="0"/>
              <w:numPr>
                <w:ilvl w:val="0"/>
                <w:numId w:val="1"/>
              </w:numPr>
              <w:kinsoku/>
              <w:wordWrap/>
              <w:overflowPunct/>
              <w:topLinePunct w:val="0"/>
              <w:autoSpaceDE/>
              <w:autoSpaceDN/>
              <w:bidi w:val="0"/>
              <w:adjustRightInd/>
              <w:snapToGrid/>
              <w:spacing w:line="288" w:lineRule="auto"/>
              <w:ind w:left="425" w:leftChars="0" w:hanging="425" w:firstLineChars="0"/>
              <w:jc w:val="center"/>
              <w:textAlignment w:val="auto"/>
              <w:rPr>
                <w:rFonts w:hint="eastAsia" w:ascii="宋体" w:hAnsi="宋体" w:eastAsia="宋体" w:cs="宋体"/>
                <w:color w:val="auto"/>
                <w:sz w:val="21"/>
                <w:szCs w:val="21"/>
                <w:highlight w:val="none"/>
              </w:rPr>
            </w:pPr>
          </w:p>
        </w:tc>
        <w:tc>
          <w:tcPr>
            <w:tcW w:w="8203" w:type="dxa"/>
            <w:tcBorders>
              <w:tl2br w:val="nil"/>
              <w:tr2bl w:val="nil"/>
            </w:tcBorders>
            <w:vAlign w:val="center"/>
          </w:tcPr>
          <w:p w14:paraId="782D3C6E">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eastAsia="zh-CN"/>
              </w:rPr>
              <w:t>、考核标准</w:t>
            </w:r>
          </w:p>
          <w:p w14:paraId="47EB771E">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在服务期内对</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实行供应月份的考核制度，同时</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自觉接受和配合</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及有关部门的定期或不定期检查。以下考核细则（学校食堂供应商量化评分表（月考核表））仅供参考，具体考核细则将由</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根据实际情况制定，</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对考核细则保持最终修改权和解释权。</w:t>
            </w:r>
          </w:p>
          <w:p w14:paraId="37E48B7B">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考核得分满分为100分，考核得分＝100分－考核扣分。在服务期内，</w:t>
            </w:r>
            <w:r>
              <w:rPr>
                <w:rFonts w:hint="eastAsia" w:ascii="宋体" w:hAnsi="宋体" w:eastAsia="宋体" w:cs="宋体"/>
                <w:color w:val="auto"/>
                <w:sz w:val="21"/>
                <w:szCs w:val="21"/>
                <w:highlight w:val="none"/>
                <w:lang w:eastAsia="zh-CN"/>
              </w:rPr>
              <w:t>考核得分高于或等于</w:t>
            </w:r>
            <w:r>
              <w:rPr>
                <w:rFonts w:hint="eastAsia" w:ascii="宋体" w:hAnsi="宋体" w:eastAsia="宋体" w:cs="宋体"/>
                <w:color w:val="auto"/>
                <w:sz w:val="21"/>
                <w:szCs w:val="21"/>
                <w:highlight w:val="none"/>
                <w:lang w:val="en-US" w:eastAsia="zh-CN"/>
              </w:rPr>
              <w:t>90分，按足额结算服务款项；</w:t>
            </w:r>
            <w:r>
              <w:rPr>
                <w:rFonts w:hint="eastAsia" w:ascii="宋体" w:hAnsi="宋体" w:eastAsia="宋体" w:cs="宋体"/>
                <w:color w:val="auto"/>
                <w:sz w:val="21"/>
                <w:szCs w:val="21"/>
                <w:highlight w:val="none"/>
                <w:lang w:eastAsia="zh-CN"/>
              </w:rPr>
              <w:t>若当月的考核得分高于</w:t>
            </w:r>
            <w:r>
              <w:rPr>
                <w:rFonts w:hint="eastAsia" w:ascii="宋体" w:hAnsi="宋体" w:eastAsia="宋体" w:cs="宋体"/>
                <w:color w:val="auto"/>
                <w:sz w:val="21"/>
                <w:szCs w:val="21"/>
                <w:highlight w:val="none"/>
                <w:lang w:val="en-US" w:eastAsia="zh-CN"/>
              </w:rPr>
              <w:t>80分（不含）且</w:t>
            </w:r>
            <w:r>
              <w:rPr>
                <w:rFonts w:hint="eastAsia" w:ascii="宋体" w:hAnsi="宋体" w:eastAsia="宋体" w:cs="宋体"/>
                <w:color w:val="auto"/>
                <w:sz w:val="21"/>
                <w:szCs w:val="21"/>
                <w:highlight w:val="none"/>
                <w:lang w:eastAsia="zh-CN"/>
              </w:rPr>
              <w:t>低于</w:t>
            </w:r>
            <w:r>
              <w:rPr>
                <w:rFonts w:hint="eastAsia" w:ascii="宋体" w:hAnsi="宋体" w:eastAsia="宋体" w:cs="宋体"/>
                <w:color w:val="auto"/>
                <w:sz w:val="21"/>
                <w:szCs w:val="21"/>
                <w:highlight w:val="none"/>
                <w:lang w:val="en-US" w:eastAsia="zh-CN"/>
              </w:rPr>
              <w:t>90分（不含）的，每低1分（以89分作为计算线）则从当月应结算的服务款中扣减1%，依此类推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当月考核或检查分数低于或等于80分的情况，</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有权暂停该</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的供货资格，暂停供货期间，所产生的费用由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承担，且由此产生的责任和经济损失由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自行承担；若</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当月考核分数低于或等于70分的情况，或服务期内</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考核分数低于80分的情况累计达到2次的情况，</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有权单方解除合同，不予退还</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的履约保证金，且由此产生的责任和经济损失由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自行承担。</w:t>
            </w:r>
          </w:p>
          <w:p w14:paraId="331DFC13">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出现上述情形，由对应使用单位在3个工作日内书面上报采购人，并由采购人书面通知该采购包的所有使用单位及中标供应商，该中标供应商将失去该采购包中所有使用单位的食材供应资格，同时合同自动终止。同时，采购人通过邀请其余采购包的中标供应商到采购人指定地点通过摇珠的方式，选取承担该采购包的食材供应服务商，未按时参加的视为自动放弃参加摇珠资格。摇珠中选的单位放弃承接该采购包的食材配送服务，则在剩余的采购包服务商中进行摇珠，依此类推；若没有符合要求的服务商，则由采购人及相关主管部门批准后，继续采用本项目采购方式确定该采购包的食材供应服务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未确定新的服务单位前</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仍需</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提供配送服务的，</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须按合同约定继续提供食材配送服务直至新的服务单位提供服务为止。同时如因特殊情况或其他不可抗力</w:t>
            </w:r>
            <w:r>
              <w:rPr>
                <w:rFonts w:hint="eastAsia" w:ascii="宋体" w:hAnsi="宋体" w:eastAsia="宋体" w:cs="宋体"/>
                <w:color w:val="auto"/>
                <w:sz w:val="21"/>
                <w:szCs w:val="21"/>
                <w:highlight w:val="none"/>
                <w:lang w:val="en-US" w:eastAsia="zh-CN"/>
              </w:rPr>
              <w:t>使用单位</w:t>
            </w:r>
            <w:r>
              <w:rPr>
                <w:rFonts w:hint="eastAsia" w:ascii="宋体" w:hAnsi="宋体" w:eastAsia="宋体" w:cs="宋体"/>
                <w:color w:val="auto"/>
                <w:sz w:val="21"/>
                <w:szCs w:val="21"/>
                <w:highlight w:val="none"/>
              </w:rPr>
              <w:t>未能在服务期满前确定新的服务单位，</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须按合同约定的要求继续提供食材配送服务直至新的服务单位服务为止。</w:t>
            </w:r>
          </w:p>
          <w:p w14:paraId="1859B4D3">
            <w:pPr>
              <w:pStyle w:val="13"/>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学校食堂供应商量化评分表（月考核表）</w:t>
            </w:r>
          </w:p>
          <w:tbl>
            <w:tblPr>
              <w:tblStyle w:val="9"/>
              <w:tblW w:w="7000"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794"/>
              <w:gridCol w:w="4969"/>
              <w:gridCol w:w="751"/>
            </w:tblGrid>
            <w:tr w14:paraId="40A19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tcBorders>
                    <w:top w:val="single" w:color="000000" w:sz="8" w:space="0"/>
                    <w:left w:val="single" w:color="000000" w:sz="8" w:space="0"/>
                    <w:bottom w:val="single" w:color="000000" w:sz="8" w:space="0"/>
                    <w:right w:val="single" w:color="000000" w:sz="8" w:space="0"/>
                  </w:tcBorders>
                  <w:noWrap w:val="0"/>
                  <w:vAlign w:val="center"/>
                </w:tcPr>
                <w:p w14:paraId="58C07EC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序号</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66A9D74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项目</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3F5D98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扣分事项</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7F0EBB4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分值</w:t>
                  </w:r>
                </w:p>
              </w:tc>
            </w:tr>
            <w:tr w14:paraId="39F7AE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574A886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1</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49061F2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质量要求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C762D1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rPr>
                    <w:t>相应批次的食品未能提供对应合格检验证明或合格证明的，每次扣</w:t>
                  </w:r>
                  <w:r>
                    <w:rPr>
                      <w:rFonts w:hint="eastAsia" w:ascii="宋体" w:hAnsi="宋体" w:eastAsia="宋体" w:cs="宋体"/>
                      <w:color w:val="auto"/>
                      <w:spacing w:val="1"/>
                      <w:kern w:val="0"/>
                      <w:sz w:val="21"/>
                      <w:szCs w:val="21"/>
                      <w:highlight w:val="none"/>
                      <w:lang w:val="en-US" w:eastAsia="zh-CN"/>
                    </w:rPr>
                    <w:t>1</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874283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5490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5650D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A307D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5C30F66A">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食品质量不符合要求，出现质量问题,但未造成严重后果，每次扣5分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A1983E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E79EE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5D85C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73169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76AC028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不及时了解市场信息，提供社会反响大的食品，每次扣3分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052EA24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9F46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A5D95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B486E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25E7FCB7">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超范围或超剂量使用食品添加剂、发现使用劣质原料，违规使用抗生素、激素等有害物质，纳入教育系统食堂物资采购黑名单，解除《服务合同》</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11B43EF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7F085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0176D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1BC75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EE2352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无法向</w:t>
                  </w: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提供上游企业票证，无法保证每批次进货能溯源，每次扣5分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1BFB605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587F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30D40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47C9B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1856BEA3">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未按照标准严格采购，出现次、差、来历不明货物，每次扣5分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C481F4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B8C26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9BB5D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1907D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31DA1882">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未按照规定进行退、换货处理，每次扣5分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2313E0A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63EC7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85594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9418A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2C7D0623">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因食品质量而拒收货物，每次扣5分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490E3A6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AB6FC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2A92C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AE6A2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3FEA619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供应商违反其单位的食品安全规章制度或没有按照相关规定使用检测设备进行检验检测，每次扣5分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E87CDB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7780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47C71C7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2</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583C5DB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原材料价格</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2162079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未按约定结算价供货的，每发现一项次扣5分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5A14332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70E95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left w:val="single" w:color="000000" w:sz="8" w:space="0"/>
                    <w:right w:val="single" w:color="000000" w:sz="8" w:space="0"/>
                  </w:tcBorders>
                  <w:noWrap w:val="0"/>
                  <w:vAlign w:val="center"/>
                </w:tcPr>
                <w:p w14:paraId="2FED883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14:paraId="59837E2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16772C5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eastAsia="zh-CN"/>
                    </w:rPr>
                    <w:t>群众监督对货物价格有特别异议的记录，每次扣</w:t>
                  </w:r>
                  <w:r>
                    <w:rPr>
                      <w:rFonts w:hint="eastAsia" w:ascii="宋体" w:hAnsi="宋体" w:eastAsia="宋体" w:cs="宋体"/>
                      <w:color w:val="auto"/>
                      <w:spacing w:val="1"/>
                      <w:kern w:val="0"/>
                      <w:sz w:val="21"/>
                      <w:szCs w:val="21"/>
                      <w:highlight w:val="none"/>
                      <w:lang w:val="en-US" w:eastAsia="zh-CN"/>
                    </w:rPr>
                    <w:t>1分。</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28D14E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732B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left w:val="single" w:color="000000" w:sz="8" w:space="0"/>
                    <w:right w:val="single" w:color="000000" w:sz="8" w:space="0"/>
                  </w:tcBorders>
                  <w:noWrap w:val="0"/>
                  <w:vAlign w:val="center"/>
                </w:tcPr>
                <w:p w14:paraId="08DF516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14:paraId="03B6EBE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59FA0F8">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eastAsia="zh-CN"/>
                    </w:rPr>
                    <w:t>供应商所供应的货物价格高于所属区发改部门在网上公示的价格的，每次扣</w:t>
                  </w:r>
                  <w:r>
                    <w:rPr>
                      <w:rFonts w:hint="eastAsia" w:ascii="宋体" w:hAnsi="宋体" w:eastAsia="宋体" w:cs="宋体"/>
                      <w:color w:val="auto"/>
                      <w:spacing w:val="1"/>
                      <w:kern w:val="0"/>
                      <w:sz w:val="21"/>
                      <w:szCs w:val="21"/>
                      <w:highlight w:val="none"/>
                      <w:lang w:val="en-US" w:eastAsia="zh-CN"/>
                    </w:rPr>
                    <w:t>1分。</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43070F1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B72FD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7E604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3FAC8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0A46EA8A">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未按规定供应周期进行报价的，每次扣2分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847555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88F7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646DFDA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3</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0E5F9BD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配送要求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02633A1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配送车辆、实际运输不符合招标文件及《服务合同》约定的，车厢内有异味，不整洁每次扣5分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01D3125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33F1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1767E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C5C67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4814E9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未在规定时间内完成配送、供货，每次扣10分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F04665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61D1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51735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715B8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110220E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实际配送食品少于订购数量且不能及时补充的，每次扣5分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2E1C63F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4F8F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A31E6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5EF37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7827893">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配送车辆内的食品没有包装或使用密闭容器盛放，容器材料应符合食品安全国家标准或有关规定，送货单没有详细注明商品的品牌、品种、单价、数量，送货单出现涂改，标记不清的情况的，每次扣5分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45A73A4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9E35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7EC3B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1B5EF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01E589D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高危易腐食品应未采用冷冻（藏）方式配送，实际配送的食品与订购货物种类、质量不符，未能及时更换的，每次扣5分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8DBC52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26AF4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0D9E6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A354B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5D7BD56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配送人员没有出示健康证，没有穿着工衣和佩戴胸卡的，每次扣3分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22E621C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9B30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B744F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C9C65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1CD0030D">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配送人员在校内活动违反</w:t>
                  </w: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有关规章制度（如：吸烟、车辆超速行驶、未按防疫要求佩戴口罩等行为），每次扣5分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3D6268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AEE4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00B1E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73EC9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2E9BBE91">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没有按照招标文件建立供货团队负责对</w:t>
                  </w: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食堂供货，扣3分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0147353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F85C2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75618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05551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348ADB6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没有按照</w:t>
                  </w: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要求将食品送到指定地点，每次扣3分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88B600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8F47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0CED687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4</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57127AF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安全生产管理要求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3910A63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没有建立、健全本单位安全生产责任制、安全生产规章制度和操作规程，或没有按相关职能部门规定操作，每次扣5分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2206BE0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E829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FF6F4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A3109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597EFFBC">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没有按照投标文件要求制订相关应急预案或没有按照应急预案执行的，每次扣5分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076D9DF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7EEE4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C9691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0C53A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035A6603">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造成重大事故或有重大事故不配合处理的，解除《服务合同》，纳入教育系统食堂物资采购黑名单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E85D5F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6E1305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2028705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5</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13FE682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纪律要求</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6CF7D0F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未按要求及时、如实报告生产安全事故，解除《服务合同》，纳入教育系统食堂物资采购黑名单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91AE71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10C7D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75132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E5145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2532FD5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提供资料弄虚作假的，每次扣5分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16F7CD4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222071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DC07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7488A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3A66F35D">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出现供应商有联手哄抬物价现象的，一经核实，解除《服务合同》，纳入教育系统食堂物资采购黑名单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2DBD65E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6FC15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4DE97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620B1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1727FF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向</w:t>
                  </w: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主管人员或验收人进行物质、金钱行贿，一经核实，解除《服务合同》，纳入教育系统食堂物资采购黑名单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716B6C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07B3CB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5C0BA6B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6</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7390D6B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诚信服务</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3144AB93">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经营场地、设备、人员配置、经济实力与承诺不符，每次扣3分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4411DBD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4B4A6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3885D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48983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3E4A9C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被学生、家长或社会人士投诉并经查证属实，每次扣5分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48EFB1E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2482E0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8D061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2955C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2453BFAE">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拒绝</w:t>
                  </w: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提出的合理服务要求，每次扣5分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2214244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4E4BDB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CF118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D9FC4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78FA4AA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存在转包行为，解除《服务合同》，纳入教育系统食堂物资采购黑名单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7CACBCD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17042B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right w:val="single" w:color="000000" w:sz="8" w:space="0"/>
                  </w:tcBorders>
                  <w:noWrap w:val="0"/>
                  <w:vAlign w:val="center"/>
                </w:tcPr>
                <w:p w14:paraId="6A939FB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7</w:t>
                  </w:r>
                </w:p>
              </w:tc>
              <w:tc>
                <w:tcPr>
                  <w:tcW w:w="794" w:type="dxa"/>
                  <w:vMerge w:val="restart"/>
                  <w:tcBorders>
                    <w:top w:val="single" w:color="000000" w:sz="8" w:space="0"/>
                    <w:left w:val="single" w:color="000000" w:sz="8" w:space="0"/>
                    <w:right w:val="single" w:color="000000" w:sz="8" w:space="0"/>
                  </w:tcBorders>
                  <w:noWrap w:val="0"/>
                  <w:vAlign w:val="center"/>
                </w:tcPr>
                <w:p w14:paraId="6B1ADFE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满意度要求</w:t>
                  </w:r>
                </w:p>
              </w:tc>
              <w:tc>
                <w:tcPr>
                  <w:tcW w:w="4969" w:type="dxa"/>
                  <w:tcBorders>
                    <w:top w:val="single" w:color="000000" w:sz="8" w:space="0"/>
                    <w:left w:val="single" w:color="000000" w:sz="8" w:space="0"/>
                    <w:right w:val="single" w:color="000000" w:sz="8" w:space="0"/>
                  </w:tcBorders>
                  <w:noWrap w:val="0"/>
                  <w:vAlign w:val="center"/>
                </w:tcPr>
                <w:p w14:paraId="791CAAF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行政</w:t>
                  </w:r>
                  <w:r>
                    <w:rPr>
                      <w:rFonts w:hint="eastAsia" w:ascii="宋体" w:hAnsi="宋体" w:eastAsia="宋体" w:cs="宋体"/>
                      <w:color w:val="auto"/>
                      <w:spacing w:val="1"/>
                      <w:kern w:val="0"/>
                      <w:sz w:val="21"/>
                      <w:szCs w:val="21"/>
                      <w:highlight w:val="none"/>
                    </w:rPr>
                    <w:t>部门日常监督检查，被通报批评</w:t>
                  </w:r>
                  <w:r>
                    <w:rPr>
                      <w:rFonts w:hint="eastAsia" w:ascii="宋体" w:hAnsi="宋体" w:eastAsia="宋体" w:cs="宋体"/>
                      <w:color w:val="auto"/>
                      <w:spacing w:val="1"/>
                      <w:kern w:val="0"/>
                      <w:sz w:val="21"/>
                      <w:szCs w:val="21"/>
                      <w:highlight w:val="none"/>
                      <w:lang w:eastAsia="zh-CN"/>
                    </w:rPr>
                    <w:t>的</w:t>
                  </w:r>
                  <w:r>
                    <w:rPr>
                      <w:rFonts w:hint="eastAsia" w:ascii="宋体" w:hAnsi="宋体" w:eastAsia="宋体" w:cs="宋体"/>
                      <w:color w:val="auto"/>
                      <w:spacing w:val="1"/>
                      <w:kern w:val="0"/>
                      <w:sz w:val="21"/>
                      <w:szCs w:val="21"/>
                      <w:highlight w:val="none"/>
                    </w:rPr>
                    <w:t>1次扣</w:t>
                  </w:r>
                  <w:r>
                    <w:rPr>
                      <w:rFonts w:hint="eastAsia" w:ascii="宋体" w:hAnsi="宋体" w:eastAsia="宋体" w:cs="宋体"/>
                      <w:color w:val="auto"/>
                      <w:spacing w:val="1"/>
                      <w:kern w:val="0"/>
                      <w:sz w:val="21"/>
                      <w:szCs w:val="21"/>
                      <w:highlight w:val="none"/>
                      <w:lang w:val="en-US" w:eastAsia="zh-CN"/>
                    </w:rPr>
                    <w:t>3</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，警告的</w:t>
                  </w:r>
                  <w:r>
                    <w:rPr>
                      <w:rFonts w:hint="eastAsia" w:ascii="宋体" w:hAnsi="宋体" w:eastAsia="宋体" w:cs="宋体"/>
                      <w:color w:val="auto"/>
                      <w:spacing w:val="1"/>
                      <w:kern w:val="0"/>
                      <w:sz w:val="21"/>
                      <w:szCs w:val="21"/>
                      <w:highlight w:val="none"/>
                    </w:rPr>
                    <w:t>1次扣</w:t>
                  </w:r>
                  <w:r>
                    <w:rPr>
                      <w:rFonts w:hint="eastAsia" w:ascii="宋体" w:hAnsi="宋体" w:eastAsia="宋体" w:cs="宋体"/>
                      <w:color w:val="auto"/>
                      <w:spacing w:val="1"/>
                      <w:kern w:val="0"/>
                      <w:sz w:val="21"/>
                      <w:szCs w:val="21"/>
                      <w:highlight w:val="none"/>
                      <w:lang w:val="en-US" w:eastAsia="zh-CN"/>
                    </w:rPr>
                    <w:t>5</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，罚款以上行政处罚的</w:t>
                  </w:r>
                  <w:r>
                    <w:rPr>
                      <w:rFonts w:hint="eastAsia" w:ascii="宋体" w:hAnsi="宋体" w:eastAsia="宋体" w:cs="宋体"/>
                      <w:color w:val="auto"/>
                      <w:spacing w:val="1"/>
                      <w:kern w:val="0"/>
                      <w:sz w:val="21"/>
                      <w:szCs w:val="21"/>
                      <w:highlight w:val="none"/>
                    </w:rPr>
                    <w:t>1次扣</w:t>
                  </w:r>
                  <w:r>
                    <w:rPr>
                      <w:rFonts w:hint="eastAsia" w:ascii="宋体" w:hAnsi="宋体" w:eastAsia="宋体" w:cs="宋体"/>
                      <w:color w:val="auto"/>
                      <w:spacing w:val="1"/>
                      <w:kern w:val="0"/>
                      <w:sz w:val="21"/>
                      <w:szCs w:val="21"/>
                      <w:highlight w:val="none"/>
                      <w:lang w:val="en-US" w:eastAsia="zh-CN"/>
                    </w:rPr>
                    <w:t>10</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5E22271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6C5AE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left w:val="single" w:color="000000" w:sz="8" w:space="0"/>
                    <w:right w:val="single" w:color="000000" w:sz="8" w:space="0"/>
                  </w:tcBorders>
                  <w:noWrap w:val="0"/>
                  <w:vAlign w:val="center"/>
                </w:tcPr>
                <w:p w14:paraId="14E23AF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14:paraId="62C4E81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right w:val="single" w:color="000000" w:sz="8" w:space="0"/>
                  </w:tcBorders>
                  <w:noWrap w:val="0"/>
                  <w:vAlign w:val="center"/>
                </w:tcPr>
                <w:p w14:paraId="6F2FF48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使用单位考评小组满意度意见（按满意度评分结果折算得分）。</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B7B19B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BF26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left w:val="single" w:color="000000" w:sz="8" w:space="0"/>
                    <w:bottom w:val="single" w:color="000000" w:sz="8" w:space="0"/>
                    <w:right w:val="single" w:color="000000" w:sz="8" w:space="0"/>
                  </w:tcBorders>
                  <w:noWrap w:val="0"/>
                  <w:vAlign w:val="center"/>
                </w:tcPr>
                <w:p w14:paraId="3F7BFB9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bottom w:val="single" w:color="000000" w:sz="8" w:space="0"/>
                    <w:right w:val="single" w:color="000000" w:sz="8" w:space="0"/>
                  </w:tcBorders>
                  <w:noWrap w:val="0"/>
                  <w:vAlign w:val="center"/>
                </w:tcPr>
                <w:p w14:paraId="663E0F8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55A6DAA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被媒体负面曝光的，解除《服务合同》，纳入教育系统食堂物资采购黑名单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FF5338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0D8C7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104EEFE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8</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19F4006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现场调查</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0A4608DC">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不能提供考核小组要求的材料，缺1份扣1分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72F034F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32E51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F9F5B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8BE43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4035CAA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食堂考核小组对现场查验食品及设施，通报批评1次扣3分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2BC682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5A6BA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tcBorders>
                    <w:top w:val="single" w:color="000000" w:sz="8" w:space="0"/>
                    <w:left w:val="single" w:color="000000" w:sz="8" w:space="0"/>
                    <w:bottom w:val="single" w:color="000000" w:sz="8" w:space="0"/>
                    <w:right w:val="single" w:color="000000" w:sz="8" w:space="0"/>
                  </w:tcBorders>
                  <w:noWrap w:val="0"/>
                  <w:vAlign w:val="center"/>
                </w:tcPr>
                <w:p w14:paraId="29036D2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9</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7ADF74D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其他</w:t>
                  </w:r>
                </w:p>
              </w:tc>
              <w:tc>
                <w:tcPr>
                  <w:tcW w:w="4969" w:type="dxa"/>
                  <w:tcBorders>
                    <w:top w:val="single" w:color="000000" w:sz="8" w:space="0"/>
                    <w:left w:val="single" w:color="000000" w:sz="8" w:space="0"/>
                    <w:bottom w:val="single" w:color="000000" w:sz="8" w:space="0"/>
                    <w:right w:val="single" w:color="000000" w:sz="8" w:space="0"/>
                  </w:tcBorders>
                  <w:noWrap w:val="0"/>
                  <w:vAlign w:val="center"/>
                </w:tcPr>
                <w:p w14:paraId="07C87168">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有违反招标文件及《服务合同》规定的其它违约事件的，每发现1次，需按违约性质并结合上述违约类别，每次扣5分</w:t>
                  </w:r>
                  <w:r>
                    <w:rPr>
                      <w:rFonts w:hint="eastAsia" w:ascii="宋体" w:hAnsi="宋体" w:eastAsia="宋体" w:cs="宋体"/>
                      <w:color w:val="auto"/>
                      <w:spacing w:val="1"/>
                      <w:kern w:val="0"/>
                      <w:sz w:val="21"/>
                      <w:szCs w:val="21"/>
                      <w:highlight w:val="none"/>
                      <w:lang w:eastAsia="zh-CN"/>
                    </w:rPr>
                    <w:t>。</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3CB1C3D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DC395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6249" w:type="dxa"/>
                  <w:gridSpan w:val="3"/>
                  <w:tcBorders>
                    <w:top w:val="single" w:color="000000" w:sz="8" w:space="0"/>
                    <w:left w:val="single" w:color="000000" w:sz="8" w:space="0"/>
                    <w:bottom w:val="single" w:color="000000" w:sz="8" w:space="0"/>
                    <w:right w:val="single" w:color="000000" w:sz="8" w:space="0"/>
                  </w:tcBorders>
                  <w:noWrap w:val="0"/>
                  <w:vAlign w:val="center"/>
                </w:tcPr>
                <w:p w14:paraId="22837C8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合计分值</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509EB8C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4A11E9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6249" w:type="dxa"/>
                  <w:gridSpan w:val="3"/>
                  <w:tcBorders>
                    <w:top w:val="single" w:color="000000" w:sz="8" w:space="0"/>
                    <w:left w:val="single" w:color="000000" w:sz="8" w:space="0"/>
                    <w:bottom w:val="single" w:color="000000" w:sz="8" w:space="0"/>
                    <w:right w:val="single" w:color="000000" w:sz="8" w:space="0"/>
                  </w:tcBorders>
                  <w:noWrap w:val="0"/>
                  <w:vAlign w:val="center"/>
                </w:tcPr>
                <w:p w14:paraId="2210DDD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整体评价（最终得分=满分100分-合计分值）</w:t>
                  </w:r>
                </w:p>
              </w:tc>
              <w:tc>
                <w:tcPr>
                  <w:tcW w:w="751" w:type="dxa"/>
                  <w:tcBorders>
                    <w:top w:val="single" w:color="000000" w:sz="8" w:space="0"/>
                    <w:left w:val="single" w:color="000000" w:sz="8" w:space="0"/>
                    <w:bottom w:val="single" w:color="000000" w:sz="8" w:space="0"/>
                    <w:right w:val="single" w:color="000000" w:sz="8" w:space="0"/>
                  </w:tcBorders>
                  <w:noWrap w:val="0"/>
                  <w:vAlign w:val="center"/>
                </w:tcPr>
                <w:p w14:paraId="6542544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917D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21" w:hRule="atLeast"/>
                <w:tblHeader/>
              </w:trPr>
              <w:tc>
                <w:tcPr>
                  <w:tcW w:w="6249" w:type="dxa"/>
                  <w:gridSpan w:val="3"/>
                  <w:tcBorders>
                    <w:top w:val="single" w:color="000000" w:sz="8" w:space="0"/>
                    <w:left w:val="single" w:color="000000" w:sz="8" w:space="0"/>
                    <w:bottom w:val="single" w:color="000000" w:sz="8" w:space="0"/>
                    <w:right w:val="single" w:color="000000" w:sz="8" w:space="0"/>
                  </w:tcBorders>
                  <w:noWrap w:val="0"/>
                  <w:vAlign w:val="top"/>
                </w:tcPr>
                <w:p w14:paraId="1C33485D">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考核小组签名：</w:t>
                  </w:r>
                </w:p>
                <w:p w14:paraId="7D6A7EA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p w14:paraId="3FC8B0E4">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3578" w:firstLineChars="1688"/>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lang w:eastAsia="zh-CN"/>
                    </w:rPr>
                    <w:t>使用单位</w:t>
                  </w:r>
                  <w:r>
                    <w:rPr>
                      <w:rFonts w:hint="eastAsia" w:ascii="宋体" w:hAnsi="宋体" w:eastAsia="宋体" w:cs="宋体"/>
                      <w:color w:val="auto"/>
                      <w:spacing w:val="1"/>
                      <w:kern w:val="0"/>
                      <w:sz w:val="21"/>
                      <w:szCs w:val="21"/>
                      <w:highlight w:val="none"/>
                    </w:rPr>
                    <w:t>（盖章）：</w:t>
                  </w:r>
                </w:p>
                <w:p w14:paraId="02555BA7">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3578" w:firstLineChars="1688"/>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lang w:val="en-US" w:eastAsia="zh-CN"/>
                    </w:rPr>
                    <w:t xml:space="preserve">20  </w:t>
                  </w:r>
                  <w:r>
                    <w:rPr>
                      <w:rFonts w:hint="eastAsia" w:ascii="宋体" w:hAnsi="宋体" w:eastAsia="宋体" w:cs="宋体"/>
                      <w:color w:val="auto"/>
                      <w:spacing w:val="1"/>
                      <w:kern w:val="0"/>
                      <w:sz w:val="21"/>
                      <w:szCs w:val="21"/>
                      <w:highlight w:val="none"/>
                    </w:rPr>
                    <w:t>年   月   日</w:t>
                  </w:r>
                </w:p>
              </w:tc>
              <w:tc>
                <w:tcPr>
                  <w:tcW w:w="751" w:type="dxa"/>
                  <w:tcBorders>
                    <w:top w:val="single" w:color="000000" w:sz="8" w:space="0"/>
                    <w:left w:val="single" w:color="000000" w:sz="8" w:space="0"/>
                    <w:bottom w:val="single" w:color="000000" w:sz="8" w:space="0"/>
                    <w:right w:val="single" w:color="000000" w:sz="8" w:space="0"/>
                  </w:tcBorders>
                  <w:noWrap w:val="0"/>
                  <w:vAlign w:val="top"/>
                </w:tcPr>
                <w:p w14:paraId="3F86BEE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bl>
          <w:p w14:paraId="67082F8D">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p>
          <w:p w14:paraId="241F398A">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p>
        </w:tc>
      </w:tr>
      <w:tr w14:paraId="676B3DA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tcBorders>
              <w:tl2br w:val="nil"/>
              <w:tr2bl w:val="nil"/>
            </w:tcBorders>
            <w:vAlign w:val="center"/>
          </w:tcPr>
          <w:p w14:paraId="2CD24815">
            <w:pPr>
              <w:pStyle w:val="13"/>
              <w:keepNext w:val="0"/>
              <w:keepLines w:val="0"/>
              <w:pageBreakBefore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说明</w:t>
            </w:r>
          </w:p>
        </w:tc>
        <w:tc>
          <w:tcPr>
            <w:tcW w:w="8203" w:type="dxa"/>
            <w:tcBorders>
              <w:tl2br w:val="nil"/>
              <w:tr2bl w:val="nil"/>
            </w:tcBorders>
            <w:vAlign w:val="center"/>
          </w:tcPr>
          <w:p w14:paraId="2B9B578E">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打“★”号条款为实质性条款，若有任何一条负偏离或不满足则导致投标无效。</w:t>
            </w:r>
          </w:p>
        </w:tc>
      </w:tr>
    </w:tbl>
    <w:p w14:paraId="3F8938AA">
      <w:pP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34E8C4E2">
      <w:pPr>
        <w:pStyle w:val="2"/>
        <w:bidi w:val="0"/>
        <w:jc w:val="center"/>
        <w:rPr>
          <w:rFonts w:hint="eastAsia"/>
          <w:color w:val="auto"/>
          <w:sz w:val="30"/>
          <w:szCs w:val="30"/>
          <w:highlight w:val="none"/>
        </w:rPr>
      </w:pPr>
      <w:bookmarkStart w:id="4" w:name="_Toc21655"/>
      <w:r>
        <w:rPr>
          <w:rFonts w:hint="eastAsia"/>
          <w:color w:val="auto"/>
          <w:sz w:val="30"/>
          <w:szCs w:val="30"/>
          <w:highlight w:val="none"/>
        </w:rPr>
        <w:t>第三章 投标人须知</w:t>
      </w:r>
      <w:bookmarkEnd w:id="4"/>
    </w:p>
    <w:p w14:paraId="5A2FC8F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E799C6E">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一、名词解释</w:t>
      </w:r>
    </w:p>
    <w:p w14:paraId="2215A1F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1.采购代理机构：本项目是指</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，负责整个采购活动的组织，依法负责编制和发布招标文件，对招标文件拥有最终的解释权，不以任何身份出任评标委员会成员。</w:t>
      </w:r>
    </w:p>
    <w:p w14:paraId="74C91CC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2.采购人：本项目是指</w:t>
      </w:r>
      <w:r>
        <w:rPr>
          <w:rFonts w:hint="eastAsia" w:ascii="宋体" w:hAnsi="宋体" w:eastAsia="宋体" w:cs="宋体"/>
          <w:color w:val="auto"/>
          <w:sz w:val="21"/>
          <w:szCs w:val="21"/>
          <w:highlight w:val="none"/>
          <w:lang w:val="en-US"/>
        </w:rPr>
        <w:t>佛山市南海区大沥镇教育发展中心</w:t>
      </w:r>
      <w:r>
        <w:rPr>
          <w:rFonts w:hint="eastAsia" w:ascii="宋体" w:hAnsi="宋体" w:eastAsia="宋体" w:cs="宋体"/>
          <w:color w:val="auto"/>
          <w:sz w:val="21"/>
          <w:szCs w:val="21"/>
          <w:highlight w:val="none"/>
        </w:rPr>
        <w:t>，是采购活动当事人之一，负责项目的整体规划、技术方案可行性设计论证与实施，作为合同采购方（用户）的主体承担质疑回复、履行合同、验收与评价等义务。</w:t>
      </w:r>
    </w:p>
    <w:p w14:paraId="1769FE8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3.投标人：是指按规定获取了招标文件并参加投标竞争的法人、其他组织或者自然人。</w:t>
      </w:r>
    </w:p>
    <w:p w14:paraId="3B18F47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4.“评标委员会”是指</w:t>
      </w:r>
      <w:r>
        <w:rPr>
          <w:rFonts w:hint="eastAsia" w:ascii="宋体" w:hAnsi="宋体" w:eastAsia="宋体" w:cs="宋体"/>
          <w:color w:val="auto"/>
          <w:sz w:val="21"/>
          <w:szCs w:val="21"/>
          <w:highlight w:val="none"/>
          <w:lang w:eastAsia="zh-CN"/>
        </w:rPr>
        <w:t>参照</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法律法规规定，由有关专家组成以确定中标供应商或者推荐中标候选人的临时组织。</w:t>
      </w:r>
    </w:p>
    <w:p w14:paraId="25B8078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5.“中标供应商”是指经评标委员会评审确定的对招标文件做出实质性响应，经采购人按照规定在评标委员会推荐的中标候选人中确定的或评标委员会受采购人委托直接确认的投标人。</w:t>
      </w:r>
    </w:p>
    <w:p w14:paraId="5126E38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6.招标文件：是指包括招标公告和招标文件及其补充、变更和澄清等一系列文件。</w:t>
      </w:r>
    </w:p>
    <w:p w14:paraId="2D438CC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.日期、天数、时间：未有特别说明时，均为公历日（天）及北京时间。</w:t>
      </w:r>
    </w:p>
    <w:p w14:paraId="05B677F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二、须知前附表</w:t>
      </w:r>
    </w:p>
    <w:tbl>
      <w:tblPr>
        <w:tblStyle w:val="9"/>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5"/>
        <w:gridCol w:w="6846"/>
      </w:tblGrid>
      <w:tr w14:paraId="35C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6" w:type="dxa"/>
            <w:gridSpan w:val="3"/>
            <w:tcBorders>
              <w:tl2br w:val="nil"/>
              <w:tr2bl w:val="nil"/>
            </w:tcBorders>
            <w:vAlign w:val="center"/>
          </w:tcPr>
          <w:p w14:paraId="1B2ABD34">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本表与招标文件对应章节的内容若不一致，以本表为准。</w:t>
            </w:r>
          </w:p>
        </w:tc>
      </w:tr>
      <w:tr w14:paraId="3373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42AA07BE">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35" w:type="dxa"/>
            <w:tcBorders>
              <w:tl2br w:val="nil"/>
              <w:tr2bl w:val="nil"/>
            </w:tcBorders>
            <w:vAlign w:val="center"/>
          </w:tcPr>
          <w:p w14:paraId="6B4831D8">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846" w:type="dxa"/>
            <w:tcBorders>
              <w:tl2br w:val="nil"/>
              <w:tr2bl w:val="nil"/>
            </w:tcBorders>
            <w:vAlign w:val="center"/>
          </w:tcPr>
          <w:p w14:paraId="3B7756A2">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内容及要求</w:t>
            </w:r>
          </w:p>
        </w:tc>
      </w:tr>
      <w:tr w14:paraId="3FA3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4AB689A0">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35" w:type="dxa"/>
            <w:tcBorders>
              <w:tl2br w:val="nil"/>
              <w:tr2bl w:val="nil"/>
            </w:tcBorders>
            <w:vAlign w:val="center"/>
          </w:tcPr>
          <w:p w14:paraId="4819C8A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采购包情况</w:t>
            </w:r>
          </w:p>
        </w:tc>
        <w:tc>
          <w:tcPr>
            <w:tcW w:w="6846" w:type="dxa"/>
            <w:tcBorders>
              <w:tl2br w:val="nil"/>
              <w:tr2bl w:val="nil"/>
            </w:tcBorders>
            <w:vAlign w:val="center"/>
          </w:tcPr>
          <w:p w14:paraId="23993A4C">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本项目共</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个采购包</w:t>
            </w:r>
          </w:p>
        </w:tc>
      </w:tr>
      <w:tr w14:paraId="7DBE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477A40FB">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35" w:type="dxa"/>
            <w:tcBorders>
              <w:tl2br w:val="nil"/>
              <w:tr2bl w:val="nil"/>
            </w:tcBorders>
            <w:vAlign w:val="center"/>
          </w:tcPr>
          <w:p w14:paraId="78BEDA84">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开标方式</w:t>
            </w:r>
          </w:p>
        </w:tc>
        <w:tc>
          <w:tcPr>
            <w:tcW w:w="6846" w:type="dxa"/>
            <w:tcBorders>
              <w:tl2br w:val="nil"/>
              <w:tr2bl w:val="nil"/>
            </w:tcBorders>
            <w:vAlign w:val="center"/>
          </w:tcPr>
          <w:p w14:paraId="4785F4F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现场纸质</w:t>
            </w:r>
            <w:r>
              <w:rPr>
                <w:rFonts w:hint="eastAsia" w:ascii="宋体" w:hAnsi="宋体" w:eastAsia="宋体" w:cs="宋体"/>
                <w:color w:val="auto"/>
                <w:sz w:val="21"/>
                <w:szCs w:val="21"/>
                <w:highlight w:val="none"/>
              </w:rPr>
              <w:t>开标</w:t>
            </w:r>
          </w:p>
        </w:tc>
      </w:tr>
      <w:tr w14:paraId="738F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00AE7B10">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35" w:type="dxa"/>
            <w:tcBorders>
              <w:tl2br w:val="nil"/>
              <w:tr2bl w:val="nil"/>
            </w:tcBorders>
            <w:vAlign w:val="center"/>
          </w:tcPr>
          <w:p w14:paraId="49986A86">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评标方式</w:t>
            </w:r>
          </w:p>
        </w:tc>
        <w:tc>
          <w:tcPr>
            <w:tcW w:w="6846" w:type="dxa"/>
            <w:tcBorders>
              <w:tl2br w:val="nil"/>
              <w:tr2bl w:val="nil"/>
            </w:tcBorders>
            <w:vAlign w:val="center"/>
          </w:tcPr>
          <w:p w14:paraId="296579E2">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w:t>
            </w:r>
            <w:r>
              <w:rPr>
                <w:rFonts w:hint="eastAsia" w:ascii="宋体" w:hAnsi="宋体" w:eastAsia="宋体" w:cs="宋体"/>
                <w:color w:val="auto"/>
                <w:sz w:val="21"/>
                <w:szCs w:val="21"/>
                <w:highlight w:val="none"/>
                <w:lang w:eastAsia="zh-CN"/>
              </w:rPr>
              <w:t>纸质</w:t>
            </w:r>
            <w:r>
              <w:rPr>
                <w:rFonts w:hint="eastAsia" w:ascii="宋体" w:hAnsi="宋体" w:eastAsia="宋体" w:cs="宋体"/>
                <w:color w:val="auto"/>
                <w:sz w:val="21"/>
                <w:szCs w:val="21"/>
                <w:highlight w:val="none"/>
              </w:rPr>
              <w:t>评标</w:t>
            </w:r>
          </w:p>
        </w:tc>
      </w:tr>
      <w:tr w14:paraId="41EC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55AAE706">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35" w:type="dxa"/>
            <w:tcBorders>
              <w:tl2br w:val="nil"/>
              <w:tr2bl w:val="nil"/>
            </w:tcBorders>
            <w:vAlign w:val="center"/>
          </w:tcPr>
          <w:p w14:paraId="1B8F48E2">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846" w:type="dxa"/>
            <w:tcBorders>
              <w:tl2br w:val="nil"/>
              <w:tr2bl w:val="nil"/>
            </w:tcBorders>
            <w:vAlign w:val="center"/>
          </w:tcPr>
          <w:p w14:paraId="31B85924">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0EDC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14C804C4">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35" w:type="dxa"/>
            <w:tcBorders>
              <w:tl2br w:val="nil"/>
              <w:tr2bl w:val="nil"/>
            </w:tcBorders>
            <w:vAlign w:val="center"/>
          </w:tcPr>
          <w:p w14:paraId="39930542">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报价形式</w:t>
            </w:r>
          </w:p>
        </w:tc>
        <w:tc>
          <w:tcPr>
            <w:tcW w:w="6846" w:type="dxa"/>
            <w:tcBorders>
              <w:tl2br w:val="nil"/>
              <w:tr2bl w:val="nil"/>
            </w:tcBorders>
            <w:vAlign w:val="center"/>
          </w:tcPr>
          <w:p w14:paraId="5BD62A70">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折扣率</w:t>
            </w:r>
          </w:p>
        </w:tc>
      </w:tr>
      <w:tr w14:paraId="795F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3D23A509">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35" w:type="dxa"/>
            <w:tcBorders>
              <w:tl2br w:val="nil"/>
              <w:tr2bl w:val="nil"/>
            </w:tcBorders>
            <w:vAlign w:val="center"/>
          </w:tcPr>
          <w:p w14:paraId="3EFB3F7E">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846" w:type="dxa"/>
            <w:tcBorders>
              <w:tl2br w:val="nil"/>
              <w:tr2bl w:val="nil"/>
            </w:tcBorders>
            <w:vAlign w:val="center"/>
          </w:tcPr>
          <w:p w14:paraId="252E73B6">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82.00%≤投标报价≤86.00%</w:t>
            </w:r>
          </w:p>
        </w:tc>
      </w:tr>
      <w:tr w14:paraId="5543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7416D6C3">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35" w:type="dxa"/>
            <w:tcBorders>
              <w:tl2br w:val="nil"/>
              <w:tr2bl w:val="nil"/>
            </w:tcBorders>
            <w:vAlign w:val="center"/>
          </w:tcPr>
          <w:p w14:paraId="1D08E4A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tc>
        <w:tc>
          <w:tcPr>
            <w:tcW w:w="6846" w:type="dxa"/>
            <w:tcBorders>
              <w:tl2br w:val="nil"/>
              <w:tr2bl w:val="nil"/>
            </w:tcBorders>
            <w:vAlign w:val="center"/>
          </w:tcPr>
          <w:p w14:paraId="46AA248D">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639F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6315C776">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35" w:type="dxa"/>
            <w:tcBorders>
              <w:tl2br w:val="nil"/>
              <w:tr2bl w:val="nil"/>
            </w:tcBorders>
            <w:vAlign w:val="center"/>
          </w:tcPr>
          <w:p w14:paraId="1FBBFB8E">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46" w:type="dxa"/>
            <w:tcBorders>
              <w:tl2br w:val="nil"/>
              <w:tr2bl w:val="nil"/>
            </w:tcBorders>
            <w:vAlign w:val="center"/>
          </w:tcPr>
          <w:p w14:paraId="7FB17533">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从提交投标（响应）文件的截止之日起90日历天</w:t>
            </w:r>
          </w:p>
        </w:tc>
      </w:tr>
      <w:tr w14:paraId="5661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198E7B17">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35" w:type="dxa"/>
            <w:tcBorders>
              <w:tl2br w:val="nil"/>
              <w:tr2bl w:val="nil"/>
            </w:tcBorders>
            <w:vAlign w:val="center"/>
          </w:tcPr>
          <w:p w14:paraId="15649C7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46" w:type="dxa"/>
            <w:tcBorders>
              <w:tl2br w:val="nil"/>
              <w:tr2bl w:val="nil"/>
            </w:tcBorders>
            <w:vAlign w:val="center"/>
          </w:tcPr>
          <w:p w14:paraId="475DCA5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7292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793CC514">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35" w:type="dxa"/>
            <w:tcBorders>
              <w:tl2br w:val="nil"/>
              <w:tr2bl w:val="nil"/>
            </w:tcBorders>
            <w:vAlign w:val="center"/>
          </w:tcPr>
          <w:p w14:paraId="3C13EB6E">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投标文件要求</w:t>
            </w:r>
          </w:p>
        </w:tc>
        <w:tc>
          <w:tcPr>
            <w:tcW w:w="6846" w:type="dxa"/>
            <w:tcBorders>
              <w:tl2br w:val="nil"/>
              <w:tr2bl w:val="nil"/>
            </w:tcBorders>
            <w:vAlign w:val="center"/>
          </w:tcPr>
          <w:p w14:paraId="560095CF">
            <w:pPr>
              <w:pStyle w:val="13"/>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一、电子投标文件：</w:t>
            </w:r>
          </w:p>
          <w:p w14:paraId="0191A34E">
            <w:pPr>
              <w:pStyle w:val="13"/>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电子投标文件1份（需在递交投标文件截止时间前</w:t>
            </w:r>
            <w:r>
              <w:rPr>
                <w:rFonts w:hint="eastAsia" w:ascii="宋体" w:hAnsi="宋体" w:eastAsia="宋体" w:cs="宋体"/>
                <w:color w:val="auto"/>
                <w:sz w:val="21"/>
                <w:szCs w:val="21"/>
                <w:highlight w:val="none"/>
                <w:lang w:val="en-US" w:eastAsia="zh-CN"/>
              </w:rPr>
              <w:t>随纸质投标文件一同提交</w:t>
            </w:r>
            <w:r>
              <w:rPr>
                <w:rFonts w:hint="eastAsia" w:ascii="宋体" w:hAnsi="宋体" w:eastAsia="宋体" w:cs="宋体"/>
                <w:color w:val="auto"/>
                <w:sz w:val="21"/>
                <w:szCs w:val="21"/>
                <w:highlight w:val="none"/>
              </w:rPr>
              <w:t>）。</w:t>
            </w:r>
          </w:p>
          <w:p w14:paraId="5DF5516F">
            <w:pPr>
              <w:pStyle w:val="13"/>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二、纸质投标文件：</w:t>
            </w:r>
          </w:p>
          <w:p w14:paraId="0E669BBA">
            <w:pPr>
              <w:pStyle w:val="13"/>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纸质投标文件正本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份，纸质投标文件副本</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份</w:t>
            </w:r>
            <w:r>
              <w:rPr>
                <w:rFonts w:hint="eastAsia" w:ascii="宋体" w:hAnsi="宋体" w:eastAsia="宋体" w:cs="宋体"/>
                <w:color w:val="auto"/>
                <w:sz w:val="21"/>
                <w:szCs w:val="21"/>
                <w:highlight w:val="none"/>
              </w:rPr>
              <w:t>。纸质投标文件应与电子投标文件一致（递交的纸质文件需密封完好，注明“正本”和“副本”字样，正本和副本分别封装。如果正本与副本不符，应以正本为准。）。</w:t>
            </w:r>
          </w:p>
          <w:p w14:paraId="7649FDC2">
            <w:pPr>
              <w:pStyle w:val="13"/>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备注：投标文件建议采用A4纸双面打印、胶装。</w:t>
            </w:r>
          </w:p>
        </w:tc>
      </w:tr>
      <w:tr w14:paraId="3F06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71BA2F04">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35" w:type="dxa"/>
            <w:tcBorders>
              <w:tl2br w:val="nil"/>
              <w:tr2bl w:val="nil"/>
            </w:tcBorders>
            <w:vAlign w:val="center"/>
          </w:tcPr>
          <w:p w14:paraId="5D713AAC">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中标候选供应商推荐家数</w:t>
            </w:r>
          </w:p>
        </w:tc>
        <w:tc>
          <w:tcPr>
            <w:tcW w:w="6846" w:type="dxa"/>
            <w:tcBorders>
              <w:tl2br w:val="nil"/>
              <w:tr2bl w:val="nil"/>
            </w:tcBorders>
            <w:vAlign w:val="center"/>
          </w:tcPr>
          <w:p w14:paraId="36B8AC9C">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家</w:t>
            </w:r>
          </w:p>
        </w:tc>
      </w:tr>
      <w:tr w14:paraId="0300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01BE9D8D">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35" w:type="dxa"/>
            <w:tcBorders>
              <w:tl2br w:val="nil"/>
              <w:tr2bl w:val="nil"/>
            </w:tcBorders>
            <w:vAlign w:val="center"/>
          </w:tcPr>
          <w:p w14:paraId="15C79B5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中标供应商数量</w:t>
            </w:r>
          </w:p>
        </w:tc>
        <w:tc>
          <w:tcPr>
            <w:tcW w:w="6846" w:type="dxa"/>
            <w:tcBorders>
              <w:tl2br w:val="nil"/>
              <w:tr2bl w:val="nil"/>
            </w:tcBorders>
            <w:vAlign w:val="center"/>
          </w:tcPr>
          <w:p w14:paraId="6D4CCC57">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家</w:t>
            </w:r>
          </w:p>
        </w:tc>
      </w:tr>
      <w:tr w14:paraId="5792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2D2CC56E">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35" w:type="dxa"/>
            <w:tcBorders>
              <w:tl2br w:val="nil"/>
              <w:tr2bl w:val="nil"/>
            </w:tcBorders>
            <w:vAlign w:val="center"/>
          </w:tcPr>
          <w:p w14:paraId="4BA2A34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有效供应商家数</w:t>
            </w:r>
          </w:p>
        </w:tc>
        <w:tc>
          <w:tcPr>
            <w:tcW w:w="6846" w:type="dxa"/>
            <w:tcBorders>
              <w:tl2br w:val="nil"/>
              <w:tr2bl w:val="nil"/>
            </w:tcBorders>
            <w:vAlign w:val="center"/>
          </w:tcPr>
          <w:p w14:paraId="68D0A146">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家</w:t>
            </w:r>
          </w:p>
          <w:p w14:paraId="55C37282">
            <w:pPr>
              <w:pStyle w:val="13"/>
              <w:keepNext w:val="0"/>
              <w:keepLines w:val="0"/>
              <w:pageBreakBefore w:val="0"/>
              <w:widowControl/>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此人数约定了开标与评标过程中的最低有效供应商家数，当家数不足时项目将不得开标、不得评标或直接废标。</w:t>
            </w:r>
          </w:p>
        </w:tc>
      </w:tr>
      <w:tr w14:paraId="4C9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00E37696">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935" w:type="dxa"/>
            <w:tcBorders>
              <w:tl2br w:val="nil"/>
              <w:tr2bl w:val="nil"/>
            </w:tcBorders>
            <w:vAlign w:val="center"/>
          </w:tcPr>
          <w:p w14:paraId="07212C4A">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中标供应商确定方式</w:t>
            </w:r>
          </w:p>
        </w:tc>
        <w:tc>
          <w:tcPr>
            <w:tcW w:w="6846" w:type="dxa"/>
            <w:tcBorders>
              <w:tl2br w:val="nil"/>
              <w:tr2bl w:val="nil"/>
            </w:tcBorders>
            <w:vAlign w:val="center"/>
          </w:tcPr>
          <w:p w14:paraId="75CD0F95">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采购人按照评审报告中推荐的成交候选人确定中标（成交）人。</w:t>
            </w:r>
          </w:p>
        </w:tc>
      </w:tr>
      <w:tr w14:paraId="4D92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57C1FE09">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935" w:type="dxa"/>
            <w:tcBorders>
              <w:tl2br w:val="nil"/>
              <w:tr2bl w:val="nil"/>
            </w:tcBorders>
            <w:vAlign w:val="center"/>
          </w:tcPr>
          <w:p w14:paraId="1287703A">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w:t>
            </w:r>
          </w:p>
        </w:tc>
        <w:tc>
          <w:tcPr>
            <w:tcW w:w="6846" w:type="dxa"/>
            <w:tcBorders>
              <w:tl2br w:val="nil"/>
              <w:tr2bl w:val="nil"/>
            </w:tcBorders>
            <w:vAlign w:val="center"/>
          </w:tcPr>
          <w:p w14:paraId="39546174">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w:t>
            </w:r>
          </w:p>
          <w:p w14:paraId="1EECA8A1">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机构代理服务收费标准：本项目由采购人委托各中标（成交）供应商支付采购代理服务费，投标总报价须包含此费用。采购代理机构收取采购代理服务费的收费标准参照国家计委《招标代理服务收费管理暂行办法》（计价格[2002]1980号）、国家发改委的发改办价格[2003]857号及发改价格[2011]534号文件中“服务类”规定的计算方法和计费标准下浮</w:t>
            </w:r>
            <w:r>
              <w:rPr>
                <w:rFonts w:hint="eastAsia" w:ascii="宋体" w:hAnsi="宋体" w:eastAsia="宋体" w:cs="宋体"/>
                <w:color w:val="auto"/>
                <w:sz w:val="21"/>
                <w:szCs w:val="21"/>
                <w:highlight w:val="none"/>
                <w:lang w:val="en-US"/>
              </w:rPr>
              <w:t>20</w:t>
            </w:r>
            <w:r>
              <w:rPr>
                <w:rFonts w:hint="eastAsia" w:ascii="宋体" w:hAnsi="宋体" w:eastAsia="宋体" w:cs="宋体"/>
                <w:color w:val="auto"/>
                <w:sz w:val="21"/>
                <w:szCs w:val="21"/>
                <w:highlight w:val="none"/>
              </w:rPr>
              <w:t>%执行，以各采购包的预算金额为计费基数，按差额定率累进法计算。</w:t>
            </w:r>
          </w:p>
        </w:tc>
      </w:tr>
      <w:tr w14:paraId="16A5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4598192C">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1935" w:type="dxa"/>
            <w:tcBorders>
              <w:tl2br w:val="nil"/>
              <w:tr2bl w:val="nil"/>
            </w:tcBorders>
            <w:vAlign w:val="center"/>
          </w:tcPr>
          <w:p w14:paraId="0B09448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代理服务费收取方式</w:t>
            </w:r>
          </w:p>
        </w:tc>
        <w:tc>
          <w:tcPr>
            <w:tcW w:w="6846" w:type="dxa"/>
            <w:tcBorders>
              <w:tl2br w:val="nil"/>
              <w:tr2bl w:val="nil"/>
            </w:tcBorders>
            <w:vAlign w:val="center"/>
          </w:tcPr>
          <w:p w14:paraId="71789FC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向中标/成交供应商收取</w:t>
            </w:r>
          </w:p>
        </w:tc>
      </w:tr>
      <w:tr w14:paraId="318B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42DA42AD">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p>
        </w:tc>
        <w:tc>
          <w:tcPr>
            <w:tcW w:w="1935" w:type="dxa"/>
            <w:tcBorders>
              <w:tl2br w:val="nil"/>
              <w:tr2bl w:val="nil"/>
            </w:tcBorders>
            <w:vAlign w:val="center"/>
          </w:tcPr>
          <w:p w14:paraId="7210AB01">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846" w:type="dxa"/>
            <w:tcBorders>
              <w:tl2br w:val="nil"/>
              <w:tr2bl w:val="nil"/>
            </w:tcBorders>
            <w:vAlign w:val="center"/>
          </w:tcPr>
          <w:p w14:paraId="03F273BC">
            <w:pPr>
              <w:pStyle w:val="13"/>
              <w:keepNext w:val="0"/>
              <w:keepLines w:val="0"/>
              <w:pageBreakBefore w:val="0"/>
              <w:widowControl/>
              <w:kinsoku/>
              <w:wordWrap/>
              <w:overflowPunct/>
              <w:topLinePunct w:val="0"/>
              <w:autoSpaceDE/>
              <w:autoSpaceDN/>
              <w:bidi w:val="0"/>
              <w:adjustRightInd/>
              <w:snapToGrid/>
              <w:spacing w:line="288"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投标（响应）供应商代表到达开标现场（</w:t>
            </w:r>
            <w:r>
              <w:rPr>
                <w:rFonts w:hint="eastAsia" w:ascii="宋体" w:hAnsi="宋体" w:eastAsia="宋体" w:cs="宋体"/>
                <w:color w:val="auto"/>
                <w:sz w:val="21"/>
                <w:szCs w:val="21"/>
                <w:highlight w:val="none"/>
                <w:lang w:eastAsia="zh-CN"/>
              </w:rPr>
              <w:t>佛山市顺德区大良新城区观绿路4号恒实置业广场1号楼裙楼顺德区公共资源交易中心4楼405室</w:t>
            </w:r>
            <w:r>
              <w:rPr>
                <w:rFonts w:hint="eastAsia" w:ascii="宋体" w:hAnsi="宋体" w:eastAsia="宋体" w:cs="宋体"/>
                <w:color w:val="auto"/>
                <w:sz w:val="21"/>
                <w:szCs w:val="21"/>
                <w:highlight w:val="none"/>
              </w:rPr>
              <w:t>参加采购活动时，请确保携带有效证件（</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身份证）。建议投标（响应）供应商代表在投标（响应）截止时间前，预留充足时间</w:t>
            </w:r>
            <w:r>
              <w:rPr>
                <w:rFonts w:hint="eastAsia" w:ascii="宋体" w:hAnsi="宋体" w:eastAsia="宋体" w:cs="宋体"/>
                <w:color w:val="auto"/>
                <w:sz w:val="21"/>
                <w:szCs w:val="21"/>
                <w:highlight w:val="none"/>
                <w:lang w:val="en-US" w:eastAsia="zh-CN"/>
              </w:rPr>
              <w:t>提前到</w:t>
            </w:r>
            <w:r>
              <w:rPr>
                <w:rFonts w:hint="eastAsia" w:ascii="宋体" w:hAnsi="宋体" w:eastAsia="宋体" w:cs="宋体"/>
                <w:color w:val="auto"/>
                <w:sz w:val="21"/>
                <w:szCs w:val="21"/>
                <w:highlight w:val="none"/>
              </w:rPr>
              <w:t>达交易场所。</w:t>
            </w:r>
            <w:r>
              <w:rPr>
                <w:rFonts w:hint="eastAsia" w:ascii="宋体" w:hAnsi="宋体" w:eastAsia="宋体" w:cs="宋体"/>
                <w:color w:val="auto"/>
                <w:sz w:val="21"/>
                <w:szCs w:val="21"/>
                <w:highlight w:val="none"/>
                <w:lang w:eastAsia="zh-CN"/>
              </w:rPr>
              <w:t>交易中心</w:t>
            </w:r>
            <w:r>
              <w:rPr>
                <w:rFonts w:hint="eastAsia" w:ascii="宋体" w:hAnsi="宋体" w:eastAsia="宋体" w:cs="宋体"/>
                <w:color w:val="auto"/>
                <w:sz w:val="21"/>
                <w:szCs w:val="21"/>
                <w:highlight w:val="none"/>
              </w:rPr>
              <w:t>停车场停车位比较紧张，请提前规划交通方式，避免因</w:t>
            </w:r>
            <w:r>
              <w:rPr>
                <w:rFonts w:hint="eastAsia" w:ascii="宋体" w:hAnsi="宋体" w:eastAsia="宋体" w:cs="宋体"/>
                <w:color w:val="auto"/>
                <w:sz w:val="21"/>
                <w:szCs w:val="21"/>
                <w:highlight w:val="none"/>
                <w:lang w:eastAsia="zh-CN"/>
              </w:rPr>
              <w:t>交通拥堵或</w:t>
            </w:r>
            <w:r>
              <w:rPr>
                <w:rFonts w:hint="eastAsia" w:ascii="宋体" w:hAnsi="宋体" w:eastAsia="宋体" w:cs="宋体"/>
                <w:color w:val="auto"/>
                <w:sz w:val="21"/>
                <w:szCs w:val="21"/>
                <w:highlight w:val="none"/>
              </w:rPr>
              <w:t>停车</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问题</w:t>
            </w:r>
            <w:r>
              <w:rPr>
                <w:rFonts w:hint="eastAsia" w:ascii="宋体" w:hAnsi="宋体" w:eastAsia="宋体" w:cs="宋体"/>
                <w:color w:val="auto"/>
                <w:sz w:val="21"/>
                <w:szCs w:val="21"/>
                <w:highlight w:val="none"/>
                <w:lang w:eastAsia="zh-CN"/>
              </w:rPr>
              <w:t>导致无法按时到达或提交投标（响应）文件</w:t>
            </w:r>
            <w:r>
              <w:rPr>
                <w:rFonts w:hint="eastAsia" w:ascii="宋体" w:hAnsi="宋体" w:eastAsia="宋体" w:cs="宋体"/>
                <w:color w:val="auto"/>
                <w:sz w:val="21"/>
                <w:szCs w:val="21"/>
                <w:highlight w:val="none"/>
              </w:rPr>
              <w:t>。</w:t>
            </w:r>
          </w:p>
        </w:tc>
      </w:tr>
      <w:tr w14:paraId="6D16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l2br w:val="nil"/>
              <w:tr2bl w:val="nil"/>
            </w:tcBorders>
            <w:vAlign w:val="center"/>
          </w:tcPr>
          <w:p w14:paraId="26DA6ECF">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935" w:type="dxa"/>
            <w:tcBorders>
              <w:tl2br w:val="nil"/>
              <w:tr2bl w:val="nil"/>
            </w:tcBorders>
            <w:vAlign w:val="center"/>
          </w:tcPr>
          <w:p w14:paraId="203EFA2D">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其他说明</w:t>
            </w:r>
          </w:p>
        </w:tc>
        <w:tc>
          <w:tcPr>
            <w:tcW w:w="6846" w:type="dxa"/>
            <w:tcBorders>
              <w:tl2br w:val="nil"/>
              <w:tr2bl w:val="nil"/>
            </w:tcBorders>
            <w:vAlign w:val="center"/>
          </w:tcPr>
          <w:p w14:paraId="606EF75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本项目未纳入政府集中采购目录以内，且</w:t>
            </w:r>
            <w:r>
              <w:rPr>
                <w:rFonts w:hint="eastAsia" w:ascii="宋体" w:hAnsi="宋体" w:eastAsia="宋体" w:cs="宋体"/>
                <w:color w:val="auto"/>
                <w:sz w:val="21"/>
                <w:szCs w:val="21"/>
                <w:highlight w:val="none"/>
                <w:lang w:eastAsia="zh-CN"/>
              </w:rPr>
              <w:t>资金非财政性资金</w:t>
            </w:r>
            <w:r>
              <w:rPr>
                <w:rFonts w:hint="eastAsia" w:ascii="宋体" w:hAnsi="宋体" w:eastAsia="宋体" w:cs="宋体"/>
                <w:color w:val="auto"/>
                <w:sz w:val="21"/>
                <w:szCs w:val="21"/>
                <w:highlight w:val="none"/>
              </w:rPr>
              <w:t>，不纳入政府采购管理范围。本项目参考《政府采购法》相应的采购方式并按照采购人的内控管理制度实施采购活动。</w:t>
            </w:r>
          </w:p>
        </w:tc>
      </w:tr>
    </w:tbl>
    <w:p w14:paraId="69EBF774">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三、说明</w:t>
      </w:r>
    </w:p>
    <w:p w14:paraId="2D278D72">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1.总则</w:t>
      </w:r>
    </w:p>
    <w:p w14:paraId="12B3E8C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采购人、采购代理机构及投标人进行的本次采购活动参照《中华人民共和国政府采购法》及其配套的法规、规章、政策</w:t>
      </w:r>
      <w:r>
        <w:rPr>
          <w:rFonts w:hint="eastAsia" w:ascii="宋体" w:hAnsi="宋体" w:eastAsia="宋体" w:cs="宋体"/>
          <w:color w:val="auto"/>
          <w:sz w:val="21"/>
          <w:szCs w:val="21"/>
          <w:highlight w:val="none"/>
          <w:lang w:eastAsia="zh-CN"/>
        </w:rPr>
        <w:t>。</w:t>
      </w:r>
    </w:p>
    <w:p w14:paraId="1E8DDA5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14:paraId="45B7A95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本次公开招标项目，是以招标公告的方式邀请非特定的投标人参加投标。</w:t>
      </w:r>
    </w:p>
    <w:p w14:paraId="4CB9F4E4">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2.适用范围</w:t>
      </w:r>
    </w:p>
    <w:p w14:paraId="23CF2EA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本招标文件仅适用于本次招标公告中所涉及的项目和内容。</w:t>
      </w:r>
    </w:p>
    <w:p w14:paraId="7C74B3B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3.进口产品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本项目不适用</w:t>
      </w:r>
      <w:r>
        <w:rPr>
          <w:rFonts w:hint="eastAsia" w:ascii="宋体" w:hAnsi="宋体" w:eastAsia="宋体" w:cs="宋体"/>
          <w:b/>
          <w:color w:val="auto"/>
          <w:sz w:val="21"/>
          <w:szCs w:val="21"/>
          <w:highlight w:val="none"/>
          <w:lang w:eastAsia="zh-CN"/>
        </w:rPr>
        <w:t>）</w:t>
      </w:r>
    </w:p>
    <w:p w14:paraId="73814C2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若本项目允许采购进口产品，供应商应保证所投产品可履行合法报通关手续进入中国关境内。</w:t>
      </w:r>
    </w:p>
    <w:p w14:paraId="76CBF29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若本项目不允许采购进口产品，如供应商所投产品为进口产品，其响应将被认定为响应无效。</w:t>
      </w:r>
    </w:p>
    <w:p w14:paraId="3C541EB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4.投标的费用</w:t>
      </w:r>
    </w:p>
    <w:p w14:paraId="536A43B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不论投标结果如何，投标人应承担所有与准备和参加投标有关的费用。采购代理机构和采购人均无义务和责任承担相关费用。</w:t>
      </w:r>
    </w:p>
    <w:p w14:paraId="4D830C0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5.以联合体形式投标的，应符合以下规定</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本项目不适用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t>
      </w:r>
    </w:p>
    <w:p w14:paraId="469C15D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5.1联合体各方均应当满足</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规定的条件，并在投标文件中提供联合体各方的相关证明材料。</w:t>
      </w:r>
    </w:p>
    <w:p w14:paraId="30C59E9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7C049C9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联合体应以联合协议中确定的牵头方名义进行项目投标，联合体名称需与共同投标协议书签署方一致。对于需交投标保证金的，以牵头方名义缴纳。</w:t>
      </w:r>
    </w:p>
    <w:p w14:paraId="34E9D80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5.4联合体成员存在不良信用记录的，视同联合体存在不良信用记录。</w:t>
      </w:r>
    </w:p>
    <w:p w14:paraId="3D40C7D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5.5联合体各方均应满足</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规定的条件。联合体中有同类资质的供应商按照联合体分工承担相同工作的，应当按照资质等级较低的供应商确定资质等级。</w:t>
      </w:r>
    </w:p>
    <w:p w14:paraId="26C99A3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5.6联合体各方应当共同与采购人签订采购合同，就合同约定的事项对采购人承担连带责任。</w:t>
      </w:r>
    </w:p>
    <w:p w14:paraId="0E805AF6">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6.关联企业投标说明</w:t>
      </w:r>
    </w:p>
    <w:p w14:paraId="052F8B6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4D59DABD">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.纪律与保密事项</w:t>
      </w:r>
    </w:p>
    <w:p w14:paraId="7ED1FD6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.1投标人不得相互串通投标报价，不得妨碍其他投标人的公平竞争，不得损害采购人或其他投标人的合法权益，投标人不得以向采购人、评标委员会成员行贿或者采取其他不正当手段谋取中标。</w:t>
      </w:r>
    </w:p>
    <w:p w14:paraId="6E40829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.2在确定中标供应商之前，投标人不得与采购人就投标价格、投标方案等实质性内容进行谈判，也不得私下接触评标委员会成员。</w:t>
      </w:r>
    </w:p>
    <w:p w14:paraId="4F6A95D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.3在确定中标供应商之前，投标人试图在投标文件审查、澄清、比较和评价时对评标委员会、采购人和采购代理机构施加任何影响都可能导致其投标无效。</w:t>
      </w:r>
    </w:p>
    <w:p w14:paraId="0C7A328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.4获得本招标文件者，须履行本项目下保密义务，不得将因本次项目获得的信息向第三人外传，不得将招标文件用作本次投标以外的任何用途。</w:t>
      </w:r>
    </w:p>
    <w:p w14:paraId="4934D1D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5C8EB24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.6采购人或采购代理机构有权将供应商提供的所有资料向有关政府部门或评审小组披露。</w:t>
      </w:r>
    </w:p>
    <w:p w14:paraId="6CB4313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B916C8C">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.语言文字以及度量衡单位</w:t>
      </w:r>
    </w:p>
    <w:p w14:paraId="494E757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380B8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.2除非招标文件的技术规格中另有规定，投标人在投标文件中及其与采购人和采购代理机构的所有往来文件中的计量单位均应采用中华人民共和国法定计量单位。</w:t>
      </w:r>
    </w:p>
    <w:p w14:paraId="2A6EDBC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.3投标人所提供的货物和服务均应以人民币报价，货币单位：元。</w:t>
      </w:r>
    </w:p>
    <w:p w14:paraId="4516A5F0">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现场踏勘（如有）</w:t>
      </w:r>
    </w:p>
    <w:p w14:paraId="2D28C76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.1招标文件规定组织踏勘现场的，采购人按招标文件规定的时间、地点组织投标人踏勘项目现场。</w:t>
      </w:r>
    </w:p>
    <w:p w14:paraId="2B44B8D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.2投标人自行承担踏勘现场发生的责任、风险和自身费用。</w:t>
      </w:r>
    </w:p>
    <w:p w14:paraId="039F387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.3采购人在踏勘现场中介绍的资料和数据等，只是为了使投标人能够利用采购人现有的资料。采购人对投标人由此而作出的推论、解释和结论概不负责。</w:t>
      </w:r>
    </w:p>
    <w:p w14:paraId="3960A538">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四、招标文件的澄清和修改</w:t>
      </w:r>
    </w:p>
    <w:p w14:paraId="3A5B42D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478359D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0348935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3.如更正公告有重新发布电子招标文件的，供应商应</w:t>
      </w:r>
      <w:r>
        <w:rPr>
          <w:rFonts w:hint="eastAsia" w:ascii="宋体" w:hAnsi="宋体" w:eastAsia="宋体" w:cs="宋体"/>
          <w:color w:val="auto"/>
          <w:sz w:val="21"/>
          <w:szCs w:val="21"/>
          <w:highlight w:val="none"/>
          <w:lang w:val="en-US" w:eastAsia="zh-CN"/>
        </w:rPr>
        <w:t>自行在发布招标公告的相关网站</w:t>
      </w:r>
      <w:r>
        <w:rPr>
          <w:rFonts w:hint="eastAsia" w:ascii="宋体" w:hAnsi="宋体" w:eastAsia="宋体" w:cs="宋体"/>
          <w:color w:val="auto"/>
          <w:sz w:val="21"/>
          <w:szCs w:val="21"/>
          <w:highlight w:val="none"/>
        </w:rPr>
        <w:t>下载最新发布的电子招标文件制作投标文件。</w:t>
      </w:r>
    </w:p>
    <w:p w14:paraId="430FA0B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391118A0">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五、投标要求</w:t>
      </w:r>
    </w:p>
    <w:p w14:paraId="1D17942C">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1.投标登记</w:t>
      </w:r>
    </w:p>
    <w:p w14:paraId="7F66724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w:t>
      </w:r>
      <w:r>
        <w:rPr>
          <w:rFonts w:hint="eastAsia" w:ascii="宋体" w:hAnsi="宋体" w:eastAsia="宋体" w:cs="宋体"/>
          <w:color w:val="auto"/>
          <w:sz w:val="21"/>
          <w:szCs w:val="21"/>
          <w:highlight w:val="none"/>
          <w:lang w:eastAsia="zh-CN"/>
        </w:rPr>
        <w:t>按本项目招标公告“三.获取招标文件”的要求获取采购文件</w:t>
      </w:r>
      <w:r>
        <w:rPr>
          <w:rFonts w:hint="eastAsia" w:ascii="宋体" w:hAnsi="宋体" w:eastAsia="宋体" w:cs="宋体"/>
          <w:color w:val="auto"/>
          <w:sz w:val="21"/>
          <w:szCs w:val="21"/>
          <w:highlight w:val="none"/>
        </w:rPr>
        <w:t>（未按上述方式获取招标文件的供应商，其投标资格将被视为无效）。</w:t>
      </w:r>
    </w:p>
    <w:p w14:paraId="39371AE1">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2.投标文件的制作</w:t>
      </w:r>
    </w:p>
    <w:p w14:paraId="016D39A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.1.投标人应按规定制作一定数量的纸质版正本和副本投标文件及电子版投标文件，具体数量见《须知前附表》。副本可以采用正本的复印件，若副本与正本不符，以正本为准。</w:t>
      </w:r>
    </w:p>
    <w:p w14:paraId="110DBE2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纸质版投标文件的正本需打印或用不褪色墨水书写，并由法定代表人或经其正式授权的代表根据投标文件格式要求盖章及签字或签章。授权代表须出具书面授权证明，其《法定代表人授权书》应附在投标文件中。投标文件中的任何重要的插字、涂改和增删，必须由法定代表人或经其正式授权的代表在旁边签章或签字才有效。</w:t>
      </w:r>
    </w:p>
    <w:p w14:paraId="079B028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电子版投标文件由可编辑版本（文字和表格采用WORD或EXCEL格式，图纸采用DWG格式或PDF格式，图片采用JPG或PNG格式或PDF格式）和扫描版本（采用经盖章、签署后的纸质版正本投标文件的电子扫描件，采用PDF格式）两部分组成，</w:t>
      </w:r>
      <w:r>
        <w:rPr>
          <w:rFonts w:hint="eastAsia" w:ascii="宋体" w:hAnsi="宋体" w:eastAsia="宋体" w:cs="宋体"/>
          <w:b/>
          <w:bCs/>
          <w:color w:val="auto"/>
          <w:sz w:val="21"/>
          <w:szCs w:val="21"/>
          <w:highlight w:val="none"/>
        </w:rPr>
        <w:t>若有《分项报价明细表》，投标人需在电子文档里另外放入《分项报价明细表》（如有）的 excel 格式文件</w:t>
      </w:r>
      <w:r>
        <w:rPr>
          <w:rFonts w:hint="eastAsia" w:ascii="宋体" w:hAnsi="宋体" w:eastAsia="宋体" w:cs="宋体"/>
          <w:color w:val="auto"/>
          <w:sz w:val="21"/>
          <w:szCs w:val="21"/>
          <w:highlight w:val="none"/>
        </w:rPr>
        <w:t>。电子版投标文件的介质媒体为光盘或U盘。所有电子版本文件均不留任何密码，无病毒。</w:t>
      </w:r>
    </w:p>
    <w:p w14:paraId="48A6A64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投标人应将纸质投标文件正本和电子版投标文件密封在同一包装内；将纸质投标文件副本密封在一个或多个包装内（建议副本包装数尽可能少）。包装封口处应加盖投标人公章。上述包装封面上建议按下列要求标注：</w:t>
      </w:r>
    </w:p>
    <w:tbl>
      <w:tblPr>
        <w:tblStyle w:val="9"/>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6768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40" w:type="dxa"/>
            <w:noWrap w:val="0"/>
            <w:vAlign w:val="top"/>
          </w:tcPr>
          <w:p w14:paraId="452814C3">
            <w:pPr>
              <w:keepNext w:val="0"/>
              <w:keepLines w:val="0"/>
              <w:pageBreakBefore w:val="0"/>
              <w:widowControl w:val="0"/>
              <w:kinsoku/>
              <w:wordWrap/>
              <w:overflowPunct/>
              <w:topLinePunct w:val="0"/>
              <w:autoSpaceDE w:val="0"/>
              <w:autoSpaceDN w:val="0"/>
              <w:bidi w:val="0"/>
              <w:adjustRightInd/>
              <w:snapToGrid/>
              <w:spacing w:line="288" w:lineRule="auto"/>
              <w:jc w:val="left"/>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“纸质正本和电子文件”/“纸质副本”</w:t>
            </w:r>
          </w:p>
          <w:p w14:paraId="797EAE7C">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项目名称：</w:t>
            </w:r>
            <w:r>
              <w:rPr>
                <w:rFonts w:hint="eastAsia" w:asciiTheme="minorEastAsia" w:hAnsiTheme="minorEastAsia" w:eastAsiaTheme="minorEastAsia" w:cstheme="minorEastAsia"/>
                <w:i/>
                <w:color w:val="auto"/>
                <w:szCs w:val="24"/>
                <w:highlight w:val="none"/>
                <w:u w:val="single"/>
              </w:rPr>
              <w:t>（填写招标文件《投标邀请》中写明的项目名称）</w:t>
            </w:r>
          </w:p>
          <w:p w14:paraId="10E456CE">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采购</w:t>
            </w:r>
            <w:r>
              <w:rPr>
                <w:rFonts w:hint="eastAsia" w:asciiTheme="minorEastAsia" w:hAnsiTheme="minorEastAsia" w:cstheme="minorEastAsia"/>
                <w:color w:val="auto"/>
                <w:szCs w:val="24"/>
                <w:highlight w:val="none"/>
                <w:lang w:eastAsia="zh-CN"/>
              </w:rPr>
              <w:t>项目</w:t>
            </w:r>
            <w:r>
              <w:rPr>
                <w:rFonts w:hint="eastAsia" w:asciiTheme="minorEastAsia" w:hAnsiTheme="minorEastAsia" w:eastAsiaTheme="minorEastAsia" w:cstheme="minorEastAsia"/>
                <w:color w:val="auto"/>
                <w:szCs w:val="24"/>
                <w:highlight w:val="none"/>
              </w:rPr>
              <w:t>编号：</w:t>
            </w:r>
            <w:r>
              <w:rPr>
                <w:rFonts w:hint="eastAsia" w:asciiTheme="minorEastAsia" w:hAnsiTheme="minorEastAsia" w:eastAsiaTheme="minorEastAsia" w:cstheme="minorEastAsia"/>
                <w:i/>
                <w:color w:val="auto"/>
                <w:szCs w:val="24"/>
                <w:highlight w:val="none"/>
                <w:u w:val="single"/>
              </w:rPr>
              <w:t>（填写招标文件《投标邀请》中写明的</w:t>
            </w:r>
            <w:r>
              <w:rPr>
                <w:rFonts w:hint="eastAsia" w:asciiTheme="minorEastAsia" w:hAnsiTheme="minorEastAsia" w:cstheme="minorEastAsia"/>
                <w:i/>
                <w:color w:val="auto"/>
                <w:szCs w:val="24"/>
                <w:highlight w:val="none"/>
                <w:u w:val="single"/>
                <w:lang w:eastAsia="zh-CN"/>
              </w:rPr>
              <w:t>采购项目</w:t>
            </w:r>
            <w:r>
              <w:rPr>
                <w:rFonts w:hint="eastAsia" w:asciiTheme="minorEastAsia" w:hAnsiTheme="minorEastAsia" w:eastAsiaTheme="minorEastAsia" w:cstheme="minorEastAsia"/>
                <w:i/>
                <w:color w:val="auto"/>
                <w:szCs w:val="24"/>
                <w:highlight w:val="none"/>
                <w:u w:val="single"/>
              </w:rPr>
              <w:t>编号）</w:t>
            </w:r>
          </w:p>
          <w:p w14:paraId="613624E3">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u w:val="single"/>
              </w:rPr>
              <w:t xml:space="preserve">  </w:t>
            </w:r>
          </w:p>
          <w:p w14:paraId="029C4590">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投标人地址：</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u w:val="single"/>
              </w:rPr>
              <w:t xml:space="preserve">  </w:t>
            </w:r>
          </w:p>
          <w:p w14:paraId="04F4C760">
            <w:pPr>
              <w:keepNext w:val="0"/>
              <w:keepLines w:val="0"/>
              <w:pageBreakBefore w:val="0"/>
              <w:widowControl w:val="0"/>
              <w:kinsoku/>
              <w:wordWrap/>
              <w:overflowPunct/>
              <w:topLinePunct w:val="0"/>
              <w:autoSpaceDE w:val="0"/>
              <w:autoSpaceDN w:val="0"/>
              <w:bidi w:val="0"/>
              <w:adjustRightInd/>
              <w:snapToGrid/>
              <w:spacing w:line="288"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投标人法定代表人或其授权委托人姓名、联系电话：</w:t>
            </w:r>
            <w:r>
              <w:rPr>
                <w:rFonts w:hint="eastAsia" w:asciiTheme="minorEastAsia" w:hAnsiTheme="minorEastAsia" w:eastAsiaTheme="minorEastAsia" w:cstheme="minorEastAsia"/>
                <w:color w:val="auto"/>
                <w:szCs w:val="24"/>
                <w:highlight w:val="none"/>
                <w:u w:val="single"/>
              </w:rPr>
              <w:t xml:space="preserve">     </w:t>
            </w:r>
          </w:p>
          <w:p w14:paraId="23098739">
            <w:pPr>
              <w:keepNext w:val="0"/>
              <w:keepLines w:val="0"/>
              <w:pageBreakBefore w:val="0"/>
              <w:widowControl w:val="0"/>
              <w:kinsoku/>
              <w:wordWrap/>
              <w:overflowPunct/>
              <w:topLinePunct w:val="0"/>
              <w:autoSpaceDE w:val="0"/>
              <w:autoSpaceDN w:val="0"/>
              <w:bidi w:val="0"/>
              <w:adjustRightInd/>
              <w:snapToGrid/>
              <w:spacing w:line="288" w:lineRule="auto"/>
              <w:jc w:val="center"/>
              <w:textAlignment w:val="auto"/>
              <w:rPr>
                <w:rFonts w:hint="eastAsia" w:ascii="宋体" w:hAnsi="宋体" w:cs="宋体"/>
                <w:color w:val="auto"/>
                <w:szCs w:val="24"/>
                <w:highlight w:val="none"/>
              </w:rPr>
            </w:pPr>
            <w:r>
              <w:rPr>
                <w:rFonts w:hint="eastAsia" w:asciiTheme="minorEastAsia" w:hAnsiTheme="minorEastAsia" w:eastAsiaTheme="minorEastAsia" w:cstheme="minorEastAsia"/>
                <w:color w:val="auto"/>
                <w:szCs w:val="24"/>
                <w:highlight w:val="none"/>
              </w:rPr>
              <w:t>在（</w:t>
            </w:r>
            <w:r>
              <w:rPr>
                <w:rFonts w:hint="eastAsia" w:asciiTheme="minorEastAsia" w:hAnsiTheme="minorEastAsia" w:eastAsiaTheme="minorEastAsia" w:cstheme="minorEastAsia"/>
                <w:i/>
                <w:color w:val="auto"/>
                <w:szCs w:val="24"/>
                <w:highlight w:val="none"/>
                <w:u w:val="single"/>
              </w:rPr>
              <w:t>填写《投标邀请》中规定的开标时点，如有澄清/修改/更正，请按澄清/修改/更正的时间填写）</w:t>
            </w:r>
            <w:r>
              <w:rPr>
                <w:rFonts w:hint="eastAsia" w:asciiTheme="minorEastAsia" w:hAnsiTheme="minorEastAsia" w:eastAsiaTheme="minorEastAsia" w:cstheme="minorEastAsia"/>
                <w:color w:val="auto"/>
                <w:szCs w:val="24"/>
                <w:highlight w:val="none"/>
              </w:rPr>
              <w:t>之前不得启封</w:t>
            </w:r>
          </w:p>
        </w:tc>
      </w:tr>
    </w:tbl>
    <w:p w14:paraId="65ABAEE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凡招标文件及投标文件格式中要求投标人盖章及投标人提供的相关（证明）材料的复印件，除自然人投标人可以由自然人签字或签章外，其他形式的法人投标人均应加盖投标人法人公章（法人最高效力的印章），凡投标文件格式中要求投标人法定代表人和其授权代表签字的，均应由相应人员亲笔签字；凡投标文件格式中要求投标人法定代表人和其授权代表签章的，均应由相应人员亲笔签字或加盖其私章或签字章。</w:t>
      </w:r>
    </w:p>
    <w:p w14:paraId="367212B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投标邀请》或《须知前附表》有特别约定（如非分支机构投标的项目但允许投标人分支机构印章代替的，须在投标文件中附投标人授权盖章声明内容，并明确加盖其分支机构印章部分与投标人自身印章具有同等法律效力，其造成的一切责任和后果均由投标人承担），否则不得采用投标人分支机构的印章代替。</w:t>
      </w:r>
    </w:p>
    <w:p w14:paraId="3FA1879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对可接受分支机构投标的项目（采购包），分支机构投标的，除有特别说明的投标文件格式外，投标文件可以采用总公司（总所）或分支机构的印章。</w:t>
      </w:r>
    </w:p>
    <w:p w14:paraId="2F5DA48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用预留份额（合同分包形式）专门面向中小企业采购的项目（采购包）,除非投标文件格式有特别说明和《供应商须知前附表》另有规定外，接受分包合同的企业（即接受分包方）仅需在《分包意向协议》盖章及签署，其他全部投标文件（包括各方提供的自身独立的证明文件，如有）均可以仅由直接参加本项目（采购包）</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的投标供应商（即分包方）加盖公章及签署（接受分包合同的企业无需盖章及签署）。投标文件中供应商的名称统一表述为“投标供应商的全称”，不需要标注接受分包合同企业的名称。</w:t>
      </w:r>
    </w:p>
    <w:p w14:paraId="1274D60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.不足以造成投标文件可从外包装内散出而导致投标文件泄密的，不认定为投标文件未密封。</w:t>
      </w:r>
    </w:p>
    <w:p w14:paraId="06F6D67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.采购代理机构对不可抗力造成的投标文件的损坏、丢失不承担任何责任。</w:t>
      </w:r>
    </w:p>
    <w:p w14:paraId="7FE9FB6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.如果未按要求密封和标记的，采购代理机构对误投或提前启封概不负责。</w:t>
      </w:r>
    </w:p>
    <w:p w14:paraId="291BCDA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3.投标文件的提交</w:t>
      </w:r>
    </w:p>
    <w:p w14:paraId="6811FF8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.1投标人应当在招标文件要求提交投标文件的截止时间前，将投标文件密封送达投标地点。逾期送达或者密封未完好的投标文件，采购人、采购代理机构予以拒收。</w:t>
      </w:r>
    </w:p>
    <w:p w14:paraId="6A8D1A1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采购人或者采购代理机构收到投标文件后，如实记载投标文件的送达时间和密封情况，签收保存，并向投标人出具签收回执。</w:t>
      </w:r>
    </w:p>
    <w:p w14:paraId="3609488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代理机构对因不可抗力事件造成的投标文件的损坏、丢失的，不承担责任。</w:t>
      </w:r>
    </w:p>
    <w:p w14:paraId="4625E81D">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4.投标文件的修改、撤回与撤销</w:t>
      </w:r>
    </w:p>
    <w:p w14:paraId="4750094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人在投标截止时间前，可以对所递交的投标文件进行补充、修改或者撤回，并书面通知采购人或者采购代理机构。补充、修改的内容应当按照招标文件要求签署、盖章、密封后，作为投标文件的组成部分。在投标截止时间后，投标人不得对其投标文件做任何补充、修改或者撤回，也不得撤销其投标文件。</w:t>
      </w:r>
    </w:p>
    <w:p w14:paraId="14F6773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4.2在提交投标文件截止时间后，投标人不得补充、修改和更换投标文件。</w:t>
      </w:r>
    </w:p>
    <w:p w14:paraId="53C4022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除投标人不足</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家不得开标的情形外，投标人所提交的纸质投标文件和电子投标文件在本项目投标截止时间后均不予退还。</w:t>
      </w:r>
    </w:p>
    <w:p w14:paraId="22048192">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.投标保证金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本项目不适用</w:t>
      </w:r>
      <w:r>
        <w:rPr>
          <w:rFonts w:hint="eastAsia" w:ascii="宋体" w:hAnsi="宋体" w:eastAsia="宋体" w:cs="宋体"/>
          <w:b/>
          <w:color w:val="auto"/>
          <w:sz w:val="21"/>
          <w:szCs w:val="21"/>
          <w:highlight w:val="none"/>
          <w:lang w:eastAsia="zh-CN"/>
        </w:rPr>
        <w:t>）</w:t>
      </w:r>
    </w:p>
    <w:p w14:paraId="7CD19E8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.1投标保证金的缴纳</w:t>
      </w:r>
    </w:p>
    <w:p w14:paraId="26A4513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投标人在提交投标文件时，应按投标人须知前附表规定的金额和缴纳要求缴纳投标保证金，并作为其投标文件的组成部分。</w:t>
      </w:r>
    </w:p>
    <w:p w14:paraId="165F2F1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投标保证金从投标人基本账户递交，由</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代收。具体操作要求详见</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有关指引，递交事宜请自行咨询</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；请各投标人在投标文件递交截止时间前按须知前附表规定的金额递交至</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，到账情况以开标时</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查询的信息为准。</w:t>
      </w:r>
    </w:p>
    <w:p w14:paraId="2DB56D6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.2投标保证金的退还：</w:t>
      </w:r>
    </w:p>
    <w:p w14:paraId="18E3FE4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（1）投标人在投标截止时间前放弃投标的，自所投采购包结果公告发出后5个工作日内退还。</w:t>
      </w:r>
    </w:p>
    <w:p w14:paraId="02E238B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（2）未中标的投标人投标保证金，自中标通知书发出之日起5个工作日内退还。</w:t>
      </w:r>
    </w:p>
    <w:p w14:paraId="454C360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（3）中标供应商的投标保证金，自合同签订之日起5个工作日内退还。</w:t>
      </w:r>
    </w:p>
    <w:p w14:paraId="696D6BE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备注：但因投标人自身原因导致无法及时退还的除外。</w:t>
      </w:r>
    </w:p>
    <w:p w14:paraId="77E74F7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.3有下列情形之一的，投标保证金将不予退还：</w:t>
      </w:r>
    </w:p>
    <w:p w14:paraId="76818A6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14:paraId="5466881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（2）投标人在招标文件规定的投标有效期内撤销其投标；</w:t>
      </w:r>
    </w:p>
    <w:p w14:paraId="2813A35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（3）中标后，无正当理由放弃中标资格；</w:t>
      </w:r>
    </w:p>
    <w:p w14:paraId="14FF8F9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（4）中标后，无正当理由不与采购人签订合同；</w:t>
      </w:r>
    </w:p>
    <w:p w14:paraId="7E9C110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（5）法律法规和招标文件规定的其他情形。</w:t>
      </w:r>
    </w:p>
    <w:p w14:paraId="51747B3E">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.投标有效期</w:t>
      </w:r>
    </w:p>
    <w:p w14:paraId="3A67866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.1投标有效期内投标人撤销投标文件的，采购人或者采购代理机构可以不退还投标保证金（如有）。采用投标保函方式替代保证金的，采购人或者采购代理机构可以向担保机构索赔保证金。</w:t>
      </w:r>
    </w:p>
    <w:p w14:paraId="2FC3A1B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12AEBB5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.样品（演示）</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本项目不适用</w:t>
      </w:r>
      <w:r>
        <w:rPr>
          <w:rFonts w:hint="eastAsia" w:ascii="宋体" w:hAnsi="宋体" w:eastAsia="宋体" w:cs="宋体"/>
          <w:b/>
          <w:color w:val="auto"/>
          <w:sz w:val="21"/>
          <w:szCs w:val="21"/>
          <w:highlight w:val="none"/>
          <w:lang w:eastAsia="zh-CN"/>
        </w:rPr>
        <w:t>）</w:t>
      </w:r>
    </w:p>
    <w:p w14:paraId="0A443AF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.1招标文件规定投标人提交样品的，样品属于投标文件的组成部分。样品的生产、运输、安装、保全等一切费用由投标人自理。</w:t>
      </w:r>
    </w:p>
    <w:p w14:paraId="41DC8EF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.2投标截止时间前，投标人应将样品送达至指定地点。若需要现场演示的，投标人应提前做好演示准备（包括演示设备）。</w:t>
      </w:r>
    </w:p>
    <w:p w14:paraId="1998598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2C54DD20">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.除招标文件另有规定外，有下列情形之一的，投标无效：</w:t>
      </w:r>
    </w:p>
    <w:p w14:paraId="2C532F6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.1投标文件未按照招标文件要求签署、盖章；</w:t>
      </w:r>
    </w:p>
    <w:p w14:paraId="4BC13AB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.2不符合招标文件中规定的资格要求；</w:t>
      </w:r>
    </w:p>
    <w:p w14:paraId="54820A5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.3投标报价超</w:t>
      </w:r>
      <w:r>
        <w:rPr>
          <w:rFonts w:hint="eastAsia" w:ascii="宋体" w:hAnsi="宋体" w:eastAsia="宋体" w:cs="宋体"/>
          <w:color w:val="auto"/>
          <w:sz w:val="21"/>
          <w:szCs w:val="21"/>
          <w:highlight w:val="none"/>
          <w:lang w:val="en-US" w:eastAsia="zh-CN"/>
        </w:rPr>
        <w:t>出</w:t>
      </w:r>
      <w:r>
        <w:rPr>
          <w:rFonts w:hint="eastAsia" w:ascii="宋体" w:hAnsi="宋体" w:eastAsia="宋体" w:cs="宋体"/>
          <w:color w:val="auto"/>
          <w:sz w:val="21"/>
          <w:szCs w:val="21"/>
          <w:highlight w:val="none"/>
        </w:rPr>
        <w:t>招标文件中规定的</w:t>
      </w:r>
      <w:r>
        <w:rPr>
          <w:rFonts w:hint="eastAsia" w:ascii="宋体" w:hAnsi="宋体" w:eastAsia="宋体" w:cs="宋体"/>
          <w:color w:val="auto"/>
          <w:sz w:val="21"/>
          <w:szCs w:val="21"/>
          <w:highlight w:val="none"/>
          <w:lang w:val="en-US" w:eastAsia="zh-CN"/>
        </w:rPr>
        <w:t>有效报价范围</w:t>
      </w:r>
      <w:r>
        <w:rPr>
          <w:rFonts w:hint="eastAsia" w:ascii="宋体" w:hAnsi="宋体" w:eastAsia="宋体" w:cs="宋体"/>
          <w:color w:val="auto"/>
          <w:sz w:val="21"/>
          <w:szCs w:val="21"/>
          <w:highlight w:val="none"/>
        </w:rPr>
        <w:t>；</w:t>
      </w:r>
    </w:p>
    <w:p w14:paraId="32DB985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.4投标文件含有采购人不能接受的附加条件；</w:t>
      </w:r>
    </w:p>
    <w:p w14:paraId="636A8E0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.5有关法律、法规和规章及招标文件规定的其他无效情形。</w:t>
      </w:r>
    </w:p>
    <w:p w14:paraId="4213DEEE">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六、开标、评标和定标</w:t>
      </w:r>
    </w:p>
    <w:p w14:paraId="4AF5A18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1.开标</w:t>
      </w:r>
    </w:p>
    <w:p w14:paraId="7332642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1.1.开标在招标文件确定的提交投标文件截止时间的同一时间进行。开标地点为招标文件中预先确定的地点。开标由采购人或者采购代理机构主持，邀请投标人参加。参加开标的代表应签到以证明其出席。</w:t>
      </w:r>
    </w:p>
    <w:p w14:paraId="7ECD436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1.2.开标时，由按签到顺序递交投标文件的前三名投标人代表作为全体投标人推选的代表检查所有投标文件的密封情况；经确认无误后，由采购人或者采购代理机构工作人员当众拆封，宣布投标人名称、投标</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和招标文件规定的需要宣布的其他内容。</w:t>
      </w:r>
    </w:p>
    <w:p w14:paraId="3B94CFD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开标过程由采购人或者采购代理机构负责记录，由参加开标的各投标人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发现工作人员唱错或唱漏的，可以当场予以纠正或对错漏部分重新唱标。投标人未参加开标的，视同认可开标结果，并放弃其对开标环节质疑的权利。</w:t>
      </w:r>
    </w:p>
    <w:p w14:paraId="6CEBCF9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1.4.投标截止时间后，投标人不足须知前附表中约定的有效供应商家数的，不得开标，同时，本次采购活动结束。</w:t>
      </w:r>
    </w:p>
    <w:p w14:paraId="1384A1A0">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2.评审（详见第四章）</w:t>
      </w:r>
    </w:p>
    <w:p w14:paraId="77950D8D">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3.定标</w:t>
      </w:r>
    </w:p>
    <w:p w14:paraId="0D90955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3.1中标公告：</w:t>
      </w:r>
    </w:p>
    <w:p w14:paraId="0FEFB403">
      <w:pPr>
        <w:pStyle w:val="13"/>
        <w:keepNext w:val="0"/>
        <w:keepLines w:val="0"/>
        <w:pageBreakBefore w:val="0"/>
        <w:widowControl/>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中标供应商确定之日起2个工作日内，采购人或采购代理机构将在</w:t>
      </w:r>
      <w:r>
        <w:rPr>
          <w:rFonts w:hint="eastAsia" w:ascii="宋体" w:hAnsi="宋体" w:eastAsia="宋体" w:cs="宋体"/>
          <w:color w:val="auto"/>
          <w:sz w:val="21"/>
          <w:szCs w:val="21"/>
          <w:highlight w:val="none"/>
          <w:lang w:eastAsia="zh-CN"/>
        </w:rPr>
        <w:t>广东省公共资源交易平台（https://ygp.gdzwfw.gov.cn/）、佛山市公共资源交易中心南海分中心（http://www.nanhai.gov.cn/fsnhq/bmdh/sydw/ggzyjyzx/jyxx/yqcg/index.html）、佛山市粤创招标代理有限公司（http://www.fsyczb.com/）</w:t>
      </w:r>
      <w:r>
        <w:rPr>
          <w:rFonts w:hint="eastAsia" w:ascii="宋体" w:hAnsi="宋体" w:eastAsia="宋体" w:cs="宋体"/>
          <w:color w:val="auto"/>
          <w:sz w:val="21"/>
          <w:szCs w:val="21"/>
          <w:highlight w:val="none"/>
        </w:rPr>
        <w:t>上以公告的形式发布中标结果，中标公告的公告期限为1个工作日。中标公告同时作为采购代理机构通知除中标供应商外的其他投标人没有中标的书面形式，采购代理机构不再以其它方式另行通知。</w:t>
      </w:r>
    </w:p>
    <w:p w14:paraId="5C56C02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3.2中标通知书：</w:t>
      </w:r>
    </w:p>
    <w:p w14:paraId="5FF8110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《中标通知书》将作为授予合同资格的唯一合法依据。中标通知书发出后，采购人不得违法改变中标结果，中标供应商不得放弃中标。中标供应商放弃中标的，应当依法承担相应的法律责任。</w:t>
      </w:r>
    </w:p>
    <w:p w14:paraId="7096998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3.3终止公告：</w:t>
      </w:r>
    </w:p>
    <w:p w14:paraId="1FAD7BC8">
      <w:pPr>
        <w:pStyle w:val="13"/>
        <w:keepNext w:val="0"/>
        <w:keepLines w:val="0"/>
        <w:pageBreakBefore w:val="0"/>
        <w:widowControl/>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项目废标后，采购人或采购代理机构将在</w:t>
      </w:r>
      <w:r>
        <w:rPr>
          <w:rFonts w:hint="eastAsia" w:ascii="宋体" w:hAnsi="宋体" w:eastAsia="宋体" w:cs="宋体"/>
          <w:color w:val="auto"/>
          <w:sz w:val="21"/>
          <w:szCs w:val="21"/>
          <w:highlight w:val="none"/>
          <w:lang w:eastAsia="zh-CN"/>
        </w:rPr>
        <w:t>广东省公共资源交易平台（https://ygp.gdzwfw.gov.cn/）、佛山市公共资源交易中心南海分中心（http://www.nanhai.gov.cn/fsnhq/bmdh/sydw/ggzyjyzx/jyxx/yqcg/index.html）、佛山市粤创招标代理有限公司（http://www.fsyczb.com/）</w:t>
      </w:r>
      <w:r>
        <w:rPr>
          <w:rFonts w:hint="eastAsia" w:ascii="宋体" w:hAnsi="宋体" w:eastAsia="宋体" w:cs="宋体"/>
          <w:color w:val="auto"/>
          <w:sz w:val="21"/>
          <w:szCs w:val="21"/>
          <w:highlight w:val="none"/>
        </w:rPr>
        <w:t>上发布终止公告，终止公告的公告期限为1个工作日。</w:t>
      </w:r>
    </w:p>
    <w:p w14:paraId="613C3C71">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七、询问、质疑与投诉</w:t>
      </w:r>
    </w:p>
    <w:p w14:paraId="32AB5037">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1.询问</w:t>
      </w:r>
    </w:p>
    <w:p w14:paraId="21EF86C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36A48E1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2.质疑</w:t>
      </w:r>
    </w:p>
    <w:p w14:paraId="314CE46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EA7974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(1)对招标文件提出质疑的，为获取招标文件之日或者招标文件公告期限届满之日；</w:t>
      </w:r>
    </w:p>
    <w:p w14:paraId="3886B4D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1AC0B88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506232E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2.2质疑函应当包括下列主要内容：</w:t>
      </w:r>
    </w:p>
    <w:p w14:paraId="2DDAB0C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(1)质疑供应商和相关供应商的名称、地址、邮编、联系人及联系电话等；</w:t>
      </w:r>
    </w:p>
    <w:p w14:paraId="5F18AD0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(2)质疑项目名称及编号、具体明确的质疑事项和与质疑事项相关的请求；</w:t>
      </w:r>
    </w:p>
    <w:p w14:paraId="7C16801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(3)认为采购文件、采购过程、中标和成交结果使自己的合法权益受到损害的法律依据、事实依据、相关证明材料及证据来源；</w:t>
      </w:r>
    </w:p>
    <w:p w14:paraId="366F1AA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(4)提出质疑的日期。</w:t>
      </w:r>
    </w:p>
    <w:p w14:paraId="1DAD4B3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质疑函应当署名。质疑供应商为自然人的，应当由本人签字；质疑供应商为法人或者其他组织的，应当由法定代表人、主要负责人，或者其授权代表签字或者盖章，并加盖公章。</w:t>
      </w:r>
    </w:p>
    <w:p w14:paraId="0B2F1C5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2.4以联合体形式参加</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的，其质疑应当由联合体成员委托主体提出。</w:t>
      </w:r>
    </w:p>
    <w:p w14:paraId="07D8EDD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w:t>
      </w:r>
      <w:r>
        <w:rPr>
          <w:rFonts w:hint="eastAsia" w:ascii="宋体" w:hAnsi="宋体" w:eastAsia="宋体" w:cs="宋体"/>
          <w:color w:val="auto"/>
          <w:sz w:val="21"/>
          <w:szCs w:val="21"/>
          <w:highlight w:val="none"/>
          <w:lang w:eastAsia="zh-CN"/>
        </w:rPr>
        <w:t>监督单位</w:t>
      </w:r>
      <w:r>
        <w:rPr>
          <w:rFonts w:hint="eastAsia" w:ascii="宋体" w:hAnsi="宋体" w:eastAsia="宋体" w:cs="宋体"/>
          <w:color w:val="auto"/>
          <w:sz w:val="21"/>
          <w:szCs w:val="21"/>
          <w:highlight w:val="none"/>
        </w:rPr>
        <w:t>依法处理。</w:t>
      </w:r>
    </w:p>
    <w:p w14:paraId="4D862BE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2.6质疑联系方式如下：</w:t>
      </w:r>
    </w:p>
    <w:p w14:paraId="5A137A4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质疑联系人：</w:t>
      </w:r>
      <w:r>
        <w:rPr>
          <w:rFonts w:hint="eastAsia" w:ascii="宋体" w:hAnsi="宋体" w:eastAsia="宋体" w:cs="宋体"/>
          <w:color w:val="auto"/>
          <w:sz w:val="21"/>
          <w:szCs w:val="21"/>
          <w:highlight w:val="none"/>
          <w:lang w:val="en-US" w:eastAsia="zh-CN"/>
        </w:rPr>
        <w:t>黄小姐</w:t>
      </w:r>
    </w:p>
    <w:p w14:paraId="783DB0C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0757-86260021</w:t>
      </w:r>
    </w:p>
    <w:p w14:paraId="66EE903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lang w:val="en-US" w:eastAsia="zh-CN"/>
        </w:rPr>
        <w:t>FSSYCZB@126.com</w:t>
      </w:r>
    </w:p>
    <w:p w14:paraId="7FAB206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佛山市南海区石龙南路1号嘉邦国金中心2座22楼2208</w:t>
      </w:r>
      <w:r>
        <w:rPr>
          <w:rFonts w:hint="eastAsia" w:ascii="宋体" w:hAnsi="宋体" w:eastAsia="宋体" w:cs="宋体"/>
          <w:color w:val="auto"/>
          <w:sz w:val="21"/>
          <w:szCs w:val="21"/>
          <w:highlight w:val="none"/>
        </w:rPr>
        <w:t>（如采用邮寄形式提交，请提前跟我司工作人员联系，并同步将邮寄底单发送至我司邮箱）</w:t>
      </w:r>
    </w:p>
    <w:p w14:paraId="27F52B6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邮编：528000</w:t>
      </w:r>
    </w:p>
    <w:p w14:paraId="02535301">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3.投诉</w:t>
      </w:r>
    </w:p>
    <w:p w14:paraId="2F06F57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质疑人对采购人或采购代理机构的质疑答复不满意或在规定时间内未得到答复的，可以在答复期满后15个工作日内，按如下联系方式向本项目</w:t>
      </w:r>
      <w:r>
        <w:rPr>
          <w:rFonts w:hint="eastAsia" w:ascii="宋体" w:hAnsi="宋体" w:eastAsia="宋体" w:cs="宋体"/>
          <w:color w:val="auto"/>
          <w:sz w:val="21"/>
          <w:szCs w:val="21"/>
          <w:highlight w:val="none"/>
          <w:lang w:eastAsia="zh-CN"/>
        </w:rPr>
        <w:t>监督单位</w:t>
      </w:r>
      <w:r>
        <w:rPr>
          <w:rFonts w:hint="eastAsia" w:ascii="宋体" w:hAnsi="宋体" w:eastAsia="宋体" w:cs="宋体"/>
          <w:color w:val="auto"/>
          <w:sz w:val="21"/>
          <w:szCs w:val="21"/>
          <w:highlight w:val="none"/>
        </w:rPr>
        <w:t>提起投诉。</w:t>
      </w:r>
    </w:p>
    <w:p w14:paraId="727807A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监督</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：中共佛山市南海区大沥镇教育纪律检查委员会</w:t>
      </w:r>
    </w:p>
    <w:p w14:paraId="6B3556F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址：佛山市南海区大沥镇兴隆街28号</w:t>
      </w:r>
    </w:p>
    <w:p w14:paraId="6F39BA2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联系人：吴先生</w:t>
      </w:r>
    </w:p>
    <w:p w14:paraId="3C110EE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rPr>
        <w:t>0757-85535655</w:t>
      </w:r>
    </w:p>
    <w:p w14:paraId="00DAAE0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编：528231</w:t>
      </w:r>
    </w:p>
    <w:p w14:paraId="6933E74D">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八、合同签订和履行</w:t>
      </w:r>
    </w:p>
    <w:p w14:paraId="29A580DC">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1.合同签订</w:t>
      </w:r>
    </w:p>
    <w:p w14:paraId="1772D15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应当自《中标通知书》发出之日起三十日内，按照招标文件和中标供应商投标文件的约定，与中标供应商签订合同。所签订的合同不得对招标文件和中标供应商投标文件作实质性修改。</w:t>
      </w:r>
    </w:p>
    <w:p w14:paraId="59A0C1D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不得提出试用合格等任何不合理的要求作为签订合同的条件，且不得与中标供应商私下订立背离合同实质性内容的协议。</w:t>
      </w:r>
    </w:p>
    <w:p w14:paraId="6AC0E0D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1.3合同条款中应规定，乙方完全遵守《中华人民共和国民法典》有关规定和《中华人民共和国妇女权益保障法》中关于“劳动和社会保障权益”的有关要求。</w:t>
      </w:r>
    </w:p>
    <w:p w14:paraId="30191AAE">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2.合同的履行</w:t>
      </w:r>
    </w:p>
    <w:p w14:paraId="547CBD2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2.1.采购合同订立后，合同各方不得擅自变更、中止或者终止合同。</w:t>
      </w:r>
    </w:p>
    <w:p w14:paraId="0006493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7C388C10">
      <w:pP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6D85E3F2">
      <w:pPr>
        <w:pStyle w:val="2"/>
        <w:bidi w:val="0"/>
        <w:jc w:val="center"/>
        <w:rPr>
          <w:rFonts w:hint="eastAsia"/>
          <w:color w:val="auto"/>
          <w:sz w:val="30"/>
          <w:szCs w:val="30"/>
          <w:highlight w:val="none"/>
        </w:rPr>
      </w:pPr>
      <w:bookmarkStart w:id="5" w:name="_Toc14255"/>
      <w:r>
        <w:rPr>
          <w:rFonts w:hint="eastAsia"/>
          <w:color w:val="auto"/>
          <w:sz w:val="30"/>
          <w:szCs w:val="30"/>
          <w:highlight w:val="none"/>
        </w:rPr>
        <w:t>第四章 评标</w:t>
      </w:r>
      <w:bookmarkEnd w:id="5"/>
    </w:p>
    <w:p w14:paraId="133D8765">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一、评标要求</w:t>
      </w:r>
    </w:p>
    <w:p w14:paraId="79DDBA7E">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1.评标方法</w:t>
      </w:r>
    </w:p>
    <w:p w14:paraId="089E03E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综合评分法,是指投标文件满足招标文件全部实质性要求，且按照评审因素的量化指标评审得分最高的投标人为中标候选人的评标方法。（最低报价不是中标的唯一依据。）</w:t>
      </w:r>
    </w:p>
    <w:p w14:paraId="39DB01A1">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2.评标原则</w:t>
      </w:r>
    </w:p>
    <w:p w14:paraId="68C5E67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2.1评标活动遵循公平、公正、科学和择优的原则，以招标文件和投标文件为评标的基本依据，并按照招标文件规定的评标方法和评标标准进行评标。</w:t>
      </w:r>
    </w:p>
    <w:p w14:paraId="6C0FFEE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2.2具体评标事项由评标委员会负责，并按招标文件的规定办法进行评审。</w:t>
      </w:r>
    </w:p>
    <w:p w14:paraId="12DA98D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2.3合格投标人不足须知前附表中约定的有效供应商家数的，不得评标。</w:t>
      </w:r>
    </w:p>
    <w:p w14:paraId="39F4924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3.评标委员会</w:t>
      </w:r>
    </w:p>
    <w:p w14:paraId="31E7502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3.1评标委员会由评审专家组成，成员人数应当为</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人及以上单数。</w:t>
      </w:r>
    </w:p>
    <w:p w14:paraId="57FD024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3.2评标应遵守下列评标纪律：</w:t>
      </w:r>
    </w:p>
    <w:p w14:paraId="543538B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（1）评标情况不得私自外泄，有关信息由</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统一对外发布。</w:t>
      </w:r>
    </w:p>
    <w:p w14:paraId="0985C0D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w:t>
      </w:r>
      <w:r>
        <w:rPr>
          <w:rFonts w:hint="eastAsia" w:ascii="宋体" w:hAnsi="宋体" w:eastAsia="宋体" w:cs="宋体"/>
          <w:color w:val="auto"/>
          <w:sz w:val="21"/>
          <w:szCs w:val="21"/>
          <w:highlight w:val="none"/>
          <w:lang w:val="en-US" w:eastAsia="zh-CN"/>
        </w:rPr>
        <w:t>佛山市粤创招标代理有限公司</w:t>
      </w:r>
      <w:r>
        <w:rPr>
          <w:rFonts w:hint="eastAsia" w:ascii="宋体" w:hAnsi="宋体" w:eastAsia="宋体" w:cs="宋体"/>
          <w:color w:val="auto"/>
          <w:sz w:val="21"/>
          <w:szCs w:val="21"/>
          <w:highlight w:val="none"/>
        </w:rPr>
        <w:t>或投标人提供的要求保密的资料，不得摘记翻印和外传。</w:t>
      </w:r>
    </w:p>
    <w:p w14:paraId="5AE8B98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（3）不得收受投标供应商或有关人员的任何礼物，不得串联鼓动其他人袒护某投标人。若与投标人存在利害关系，则应主动声明并回避。</w:t>
      </w:r>
    </w:p>
    <w:p w14:paraId="594594F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（4）全体评委应按照招标文件规定进行评标，一切认定事项应查有实据且不得弄虚作假。</w:t>
      </w:r>
    </w:p>
    <w:p w14:paraId="7105BB3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（5）评标委员会各成员应当独立对每个投标人的投标文件进行评价，并对评价意见承担个人责任。评审过程中，不得发表倾向性言论。</w:t>
      </w:r>
    </w:p>
    <w:p w14:paraId="4BF936B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※对违反评标纪律的评委，将取消其评委资格，对评标工作造成严重损失者将予以通报批评乃至追究法律责任。</w:t>
      </w:r>
    </w:p>
    <w:p w14:paraId="4EA0B07B">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4.有下列情形之一的，视为投标人串通投标，其投标无效；</w:t>
      </w:r>
    </w:p>
    <w:p w14:paraId="21E8301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4.1不同投标人的投标文件由同一单位或者个人编制；</w:t>
      </w:r>
    </w:p>
    <w:p w14:paraId="1479A71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4.2不同投标人委托同一单位或者个人办理投标事宜；</w:t>
      </w:r>
    </w:p>
    <w:p w14:paraId="588BFFA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4.3不同投标人的投标文件载明的项目管理成员或者联系人员为同一人；</w:t>
      </w:r>
    </w:p>
    <w:p w14:paraId="5B0E385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4.4不同投标人的投标文件异常一致或者投标报价呈规律性差异；</w:t>
      </w:r>
    </w:p>
    <w:p w14:paraId="2A5F6EB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4.5不同投标人的投标文件相互混装；</w:t>
      </w:r>
    </w:p>
    <w:p w14:paraId="47CF7C9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4.6不同投标人的投标保证金为从同一单位或个人的账户转出；</w:t>
      </w:r>
    </w:p>
    <w:p w14:paraId="75609C4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4.7投标人的投标文件加盖该项目的其他投标人的印章的。</w:t>
      </w:r>
    </w:p>
    <w:p w14:paraId="38ED661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说明：在评标过程中发现投标人有上述情形的，评标委员会应当认定其投标无效。同时，项目评审时被认定为串通投标的投标人不得参加该合同项下的采购活动。</w:t>
      </w:r>
    </w:p>
    <w:p w14:paraId="0BD3B201">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5.投标无效的情形</w:t>
      </w:r>
    </w:p>
    <w:p w14:paraId="4C3B70F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详见资格性审查、符合性审查和招标文件其他投标无效条款。</w:t>
      </w:r>
    </w:p>
    <w:p w14:paraId="35B1A904">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6.定标</w:t>
      </w:r>
    </w:p>
    <w:p w14:paraId="2F52110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评标委员会按照招标文件确定的评标方法、步骤、标准，对投标文件进行评审。评标结束后，对投标人的评审名次进行排序，确定中标供应商或者推荐中标候选人。</w:t>
      </w:r>
    </w:p>
    <w:p w14:paraId="4CF06169">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7.价格修正</w:t>
      </w:r>
    </w:p>
    <w:p w14:paraId="4BFB4C0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对报价的计算错误按以下原则修正：</w:t>
      </w:r>
    </w:p>
    <w:p w14:paraId="2F272E4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（1）投标文件中开标一览表内容与投标文件中相应内容不一致的，以开标一览表为准；</w:t>
      </w:r>
    </w:p>
    <w:p w14:paraId="5490291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417A071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3A68434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（4）总价金额与按单价汇总金额不一致的，以单价金额计算结果为准。但是单价金额计算结果超过预算价的，对其按无效投标处理。</w:t>
      </w:r>
    </w:p>
    <w:p w14:paraId="7C8148A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注：同时出现两种以上不一致的，按照前款规定的顺序进行价格澄清。澄清后的价格经投标人确认后产生约束力，但不得超出投标文件的范围或者改变投标文件的实质性内容，投标人不确认的，其投标无效。</w:t>
      </w:r>
    </w:p>
    <w:p w14:paraId="01C171BD">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、评审程序</w:t>
      </w:r>
    </w:p>
    <w:p w14:paraId="1C0F35B9">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1.资格性审查和符合性审查</w:t>
      </w:r>
    </w:p>
    <w:p w14:paraId="3CF52DC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资格性审查。公开招标采购项目开标结束后，采购人或采购代理机构应当依法对投标人的资格进行审查，以确定投标人是否具备投标资格。（详见后附表一资格性审查表）</w:t>
      </w:r>
    </w:p>
    <w:p w14:paraId="011AE6F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符合性审查。评标委员会依据招标文件的规定，从投标文件的有效性、完整性和对招标文件的响应程度进行审查，以确定是否对招标文件的实质性要求作出响应。（详见后附表二符合性审查表）</w:t>
      </w:r>
    </w:p>
    <w:p w14:paraId="2F29DC5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资格性审查和符合性审查中凡有其中任意一项未通过的，评审结果为未通过，未通过资格性审查、符合性审查的投标人按无效投标处理。</w:t>
      </w:r>
    </w:p>
    <w:p w14:paraId="20F2D69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对各投标人进行资格审查和符合性审查过程中，对初步被认定为无效投标者，由评标委员会组长或采购人代表将集体意见及时告知投标当事人。</w:t>
      </w:r>
    </w:p>
    <w:p w14:paraId="0DB80DA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B2794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50B0CA8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表一资格性审查表：</w:t>
      </w:r>
    </w:p>
    <w:tbl>
      <w:tblPr>
        <w:tblStyle w:val="9"/>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307"/>
        <w:gridCol w:w="5193"/>
      </w:tblGrid>
      <w:tr w14:paraId="0740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36E77667">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00" w:type="dxa"/>
            <w:gridSpan w:val="2"/>
            <w:tcBorders>
              <w:tl2br w:val="nil"/>
              <w:tr2bl w:val="nil"/>
            </w:tcBorders>
            <w:vAlign w:val="center"/>
          </w:tcPr>
          <w:p w14:paraId="4AE40485">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资格审查内容</w:t>
            </w:r>
          </w:p>
        </w:tc>
      </w:tr>
      <w:tr w14:paraId="38A4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215A75C0">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07" w:type="dxa"/>
            <w:tcBorders>
              <w:tl2br w:val="nil"/>
              <w:tr2bl w:val="nil"/>
            </w:tcBorders>
            <w:vAlign w:val="center"/>
          </w:tcPr>
          <w:p w14:paraId="5F53BD47">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5193" w:type="dxa"/>
            <w:tcBorders>
              <w:tl2br w:val="nil"/>
              <w:tr2bl w:val="nil"/>
            </w:tcBorders>
            <w:vAlign w:val="center"/>
          </w:tcPr>
          <w:p w14:paraId="1921B7F3">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中华人民共和国境内注册的法人或其他组织或自然人（这里所指“其他组织”不包括法人的分支机构，由于法人分支机构不能独立承担民事责任，不能以分支机构的身份参加采购活动，只能以法人身份参加。），投标时提交有效的营业执照（或事业法人登记证或身份证等相关证明）复印件；</w:t>
            </w:r>
          </w:p>
        </w:tc>
      </w:tr>
      <w:tr w14:paraId="2DC7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7B53463A">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307" w:type="dxa"/>
            <w:tcBorders>
              <w:tl2br w:val="nil"/>
              <w:tr2bl w:val="nil"/>
            </w:tcBorders>
            <w:vAlign w:val="center"/>
          </w:tcPr>
          <w:p w14:paraId="070E836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5193" w:type="dxa"/>
            <w:tcBorders>
              <w:tl2br w:val="nil"/>
              <w:tr2bl w:val="nil"/>
            </w:tcBorders>
            <w:vAlign w:val="center"/>
          </w:tcPr>
          <w:p w14:paraId="13840DD4">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提供以下证明材料之一：</w:t>
            </w:r>
          </w:p>
          <w:p w14:paraId="39113E08">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①提供</w:t>
            </w:r>
            <w:r>
              <w:rPr>
                <w:rFonts w:hint="eastAsia" w:ascii="宋体" w:hAnsi="宋体" w:eastAsia="宋体" w:cs="宋体"/>
                <w:color w:val="auto"/>
                <w:sz w:val="21"/>
                <w:szCs w:val="21"/>
                <w:highlight w:val="none"/>
                <w:lang w:eastAsia="zh-CN"/>
              </w:rPr>
              <w:t>投标截止日前12个月内(提交投标文件截止日当月不计,往前顺推)任意1个月</w:t>
            </w:r>
            <w:r>
              <w:rPr>
                <w:rFonts w:hint="eastAsia" w:ascii="宋体" w:hAnsi="宋体" w:eastAsia="宋体" w:cs="宋体"/>
                <w:color w:val="auto"/>
                <w:sz w:val="21"/>
                <w:szCs w:val="21"/>
                <w:highlight w:val="none"/>
              </w:rPr>
              <w:t>依法缴纳税收和社会保障资金的相关材料；如依法免税或不需要缴纳社会保障资金的，提供相应证明材料；</w:t>
            </w:r>
          </w:p>
          <w:p w14:paraId="09533C81">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4D2F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3F0E18AA">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307" w:type="dxa"/>
            <w:tcBorders>
              <w:tl2br w:val="nil"/>
              <w:tr2bl w:val="nil"/>
            </w:tcBorders>
            <w:vAlign w:val="center"/>
          </w:tcPr>
          <w:p w14:paraId="473E1BD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5193" w:type="dxa"/>
            <w:tcBorders>
              <w:tl2br w:val="nil"/>
              <w:tr2bl w:val="nil"/>
            </w:tcBorders>
            <w:vAlign w:val="center"/>
          </w:tcPr>
          <w:p w14:paraId="24C2FBF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提供以下证明材料之一：</w:t>
            </w:r>
          </w:p>
          <w:p w14:paraId="6F5F95C6">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①提供</w:t>
            </w:r>
            <w:r>
              <w:rPr>
                <w:rFonts w:hint="eastAsia" w:ascii="宋体" w:hAnsi="宋体" w:eastAsia="宋体" w:cs="宋体"/>
                <w:color w:val="auto"/>
                <w:sz w:val="21"/>
                <w:szCs w:val="21"/>
                <w:highlight w:val="none"/>
                <w:lang w:val="en-US"/>
              </w:rPr>
              <w:t>2024年度经审计财务状况报告</w:t>
            </w:r>
            <w:r>
              <w:rPr>
                <w:rFonts w:hint="eastAsia" w:ascii="宋体" w:hAnsi="宋体" w:eastAsia="宋体" w:cs="宋体"/>
                <w:color w:val="auto"/>
                <w:sz w:val="21"/>
                <w:szCs w:val="21"/>
                <w:highlight w:val="none"/>
              </w:rPr>
              <w:t>或基本开户行（或基本存款账户行）出具的资信证明，或最近一期财务报表（适用在上一年度或本财务年度成立的法人或其他组织），或人民银行出具的个人信用报告（适用于自然人）；</w:t>
            </w:r>
          </w:p>
          <w:p w14:paraId="34B570A8">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5096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66719D57">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07" w:type="dxa"/>
            <w:tcBorders>
              <w:tl2br w:val="nil"/>
              <w:tr2bl w:val="nil"/>
            </w:tcBorders>
            <w:vAlign w:val="center"/>
          </w:tcPr>
          <w:p w14:paraId="4D354EC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履行合同所必需的设备和专业技术能力</w:t>
            </w:r>
          </w:p>
        </w:tc>
        <w:tc>
          <w:tcPr>
            <w:tcW w:w="5193" w:type="dxa"/>
            <w:tcBorders>
              <w:tl2br w:val="nil"/>
              <w:tr2bl w:val="nil"/>
            </w:tcBorders>
            <w:vAlign w:val="center"/>
          </w:tcPr>
          <w:p w14:paraId="0823A032">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投标时提交《投标函》</w:t>
            </w:r>
            <w:r>
              <w:rPr>
                <w:rFonts w:hint="eastAsia" w:ascii="宋体" w:hAnsi="宋体" w:eastAsia="宋体" w:cs="宋体"/>
                <w:color w:val="auto"/>
                <w:sz w:val="21"/>
                <w:szCs w:val="21"/>
                <w:highlight w:val="none"/>
              </w:rPr>
              <w:t>；</w:t>
            </w:r>
          </w:p>
        </w:tc>
      </w:tr>
      <w:tr w14:paraId="075D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12CE277D">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307" w:type="dxa"/>
            <w:tcBorders>
              <w:tl2br w:val="nil"/>
              <w:tr2bl w:val="nil"/>
            </w:tcBorders>
            <w:vAlign w:val="center"/>
          </w:tcPr>
          <w:p w14:paraId="5ADC7CD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参加采购活动前3年内，在经营活动中没有重大违法记录</w:t>
            </w:r>
          </w:p>
        </w:tc>
        <w:tc>
          <w:tcPr>
            <w:tcW w:w="5193" w:type="dxa"/>
            <w:tcBorders>
              <w:tl2br w:val="nil"/>
              <w:tr2bl w:val="nil"/>
            </w:tcBorders>
            <w:vAlign w:val="center"/>
          </w:tcPr>
          <w:p w14:paraId="51AAF53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采购供应商资格信用承诺函</w:t>
            </w:r>
            <w:r>
              <w:rPr>
                <w:rFonts w:hint="eastAsia" w:ascii="宋体" w:hAnsi="宋体" w:eastAsia="宋体" w:cs="宋体"/>
                <w:color w:val="auto"/>
                <w:sz w:val="21"/>
                <w:szCs w:val="2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547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5CBB5801">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307" w:type="dxa"/>
            <w:tcBorders>
              <w:tl2br w:val="nil"/>
              <w:tr2bl w:val="nil"/>
            </w:tcBorders>
            <w:vAlign w:val="center"/>
          </w:tcPr>
          <w:p w14:paraId="7603056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信用记录</w:t>
            </w:r>
          </w:p>
        </w:tc>
        <w:tc>
          <w:tcPr>
            <w:tcW w:w="5193" w:type="dxa"/>
            <w:tcBorders>
              <w:tl2br w:val="nil"/>
              <w:tr2bl w:val="nil"/>
            </w:tcBorders>
            <w:vAlign w:val="center"/>
          </w:tcPr>
          <w:p w14:paraId="1958E297">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未被列入“信用中国”网站(www.creditchina.gov.cn)“失信被执行人或政府采购严重违法失信行为或重大税收违法失信主体”记录名单；不处于中国政府采购网(www.ccgp.gov.cn)“政府采购严重违法失信行为信息记录”中的禁止参加政府采购活动期间；（以采购代理机构于投标截止时间当天资格审查期间在“信用中国”网站（www.creditchina.gov.cn）及中国政府采购网（http://www.ccgp.gov.cn/）查询结果为准，如相关失信记录已失效，供应商需提供相关证明资料）。</w:t>
            </w:r>
          </w:p>
        </w:tc>
      </w:tr>
      <w:tr w14:paraId="736B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74F1F142">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307" w:type="dxa"/>
            <w:tcBorders>
              <w:tl2br w:val="nil"/>
              <w:tr2bl w:val="nil"/>
            </w:tcBorders>
            <w:vAlign w:val="center"/>
          </w:tcPr>
          <w:p w14:paraId="6B848372">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供应商必须符合法律、行政法规规定的其他条件</w:t>
            </w:r>
          </w:p>
        </w:tc>
        <w:tc>
          <w:tcPr>
            <w:tcW w:w="5193" w:type="dxa"/>
            <w:tcBorders>
              <w:tl2br w:val="nil"/>
              <w:tr2bl w:val="nil"/>
            </w:tcBorders>
            <w:vAlign w:val="center"/>
          </w:tcPr>
          <w:p w14:paraId="07162866">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单位负责人为同一人或者存在直接控股、管理关系的不同供应商，不得同时参加本采购项目投标；为本项目提供整体设计、规范编制或者项目管理、监理、检测等服务的供应商，不得再参与本项目投标（投标时提交《投标函》）。</w:t>
            </w:r>
          </w:p>
        </w:tc>
      </w:tr>
      <w:tr w14:paraId="1DB1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6CF51588">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307" w:type="dxa"/>
            <w:tcBorders>
              <w:tl2br w:val="nil"/>
              <w:tr2bl w:val="nil"/>
            </w:tcBorders>
            <w:vAlign w:val="center"/>
          </w:tcPr>
          <w:p w14:paraId="45C14DA1">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食品经营许可证</w:t>
            </w:r>
          </w:p>
        </w:tc>
        <w:tc>
          <w:tcPr>
            <w:tcW w:w="5193" w:type="dxa"/>
            <w:tcBorders>
              <w:tl2br w:val="nil"/>
              <w:tr2bl w:val="nil"/>
            </w:tcBorders>
            <w:vAlign w:val="center"/>
          </w:tcPr>
          <w:p w14:paraId="18A78673">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投标人应具备有效的《食品经营许可证》，提供证书</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rPr>
              <w:t>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（注：若已实施食品药品经营许可多证合一改革的，可提供扫描营业执照二维码后的有效备案信息截图等同等含义的证明文件复印件。如国家或地方另有规定的，则适用其规定并由供应商出具相关说明材料）</w:t>
            </w:r>
          </w:p>
        </w:tc>
      </w:tr>
      <w:tr w14:paraId="752D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2C7DCE19">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307" w:type="dxa"/>
            <w:tcBorders>
              <w:tl2br w:val="nil"/>
              <w:tr2bl w:val="nil"/>
            </w:tcBorders>
            <w:vAlign w:val="center"/>
          </w:tcPr>
          <w:p w14:paraId="4C651F01">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供应商近3年内未发生食品安全事故或查实食品安全舆情事件</w:t>
            </w:r>
          </w:p>
        </w:tc>
        <w:tc>
          <w:tcPr>
            <w:tcW w:w="5193" w:type="dxa"/>
            <w:tcBorders>
              <w:tl2br w:val="nil"/>
              <w:tr2bl w:val="nil"/>
            </w:tcBorders>
            <w:vAlign w:val="center"/>
          </w:tcPr>
          <w:p w14:paraId="3260D8AD">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供应商近3年内未发生食品安全事故或查实食品安全舆情事件（提供加盖供应商公章的《采购供应商资格信用承诺函》）</w:t>
            </w:r>
            <w:r>
              <w:rPr>
                <w:rFonts w:hint="eastAsia" w:ascii="宋体" w:hAnsi="宋体" w:eastAsia="宋体" w:cs="宋体"/>
                <w:color w:val="auto"/>
                <w:sz w:val="21"/>
                <w:szCs w:val="21"/>
                <w:highlight w:val="none"/>
                <w:lang w:eastAsia="zh-CN"/>
              </w:rPr>
              <w:t>。</w:t>
            </w:r>
          </w:p>
        </w:tc>
      </w:tr>
      <w:tr w14:paraId="7BC4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725C9836">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307" w:type="dxa"/>
            <w:tcBorders>
              <w:tl2br w:val="nil"/>
              <w:tr2bl w:val="nil"/>
            </w:tcBorders>
            <w:vAlign w:val="center"/>
          </w:tcPr>
          <w:p w14:paraId="6E8F2792">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按要求获取招标文件</w:t>
            </w:r>
          </w:p>
        </w:tc>
        <w:tc>
          <w:tcPr>
            <w:tcW w:w="5193" w:type="dxa"/>
            <w:tcBorders>
              <w:tl2br w:val="nil"/>
              <w:tr2bl w:val="nil"/>
            </w:tcBorders>
            <w:vAlign w:val="center"/>
          </w:tcPr>
          <w:p w14:paraId="41F11D47">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供应商已按招标公告的要求获取了招标文件；</w:t>
            </w:r>
          </w:p>
        </w:tc>
      </w:tr>
      <w:tr w14:paraId="2F63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1" w:type="dxa"/>
            <w:tcBorders>
              <w:tl2br w:val="nil"/>
              <w:tr2bl w:val="nil"/>
            </w:tcBorders>
            <w:vAlign w:val="center"/>
          </w:tcPr>
          <w:p w14:paraId="42694007">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3307" w:type="dxa"/>
            <w:tcBorders>
              <w:tl2br w:val="nil"/>
              <w:tr2bl w:val="nil"/>
            </w:tcBorders>
            <w:vAlign w:val="center"/>
          </w:tcPr>
          <w:p w14:paraId="580F1DF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5193" w:type="dxa"/>
            <w:tcBorders>
              <w:tl2br w:val="nil"/>
              <w:tr2bl w:val="nil"/>
            </w:tcBorders>
            <w:vAlign w:val="center"/>
          </w:tcPr>
          <w:p w14:paraId="62B1985C">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本项目不接受联合体投标</w:t>
            </w:r>
            <w:r>
              <w:rPr>
                <w:rFonts w:hint="eastAsia" w:ascii="宋体" w:hAnsi="宋体" w:eastAsia="宋体" w:cs="宋体"/>
                <w:color w:val="auto"/>
                <w:sz w:val="21"/>
                <w:szCs w:val="21"/>
                <w:highlight w:val="none"/>
              </w:rPr>
              <w:t>。</w:t>
            </w:r>
          </w:p>
        </w:tc>
      </w:tr>
    </w:tbl>
    <w:p w14:paraId="1F2F127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3823A07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表二符合性审查表：</w:t>
      </w:r>
    </w:p>
    <w:tbl>
      <w:tblPr>
        <w:tblStyle w:val="9"/>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178"/>
        <w:gridCol w:w="5193"/>
      </w:tblGrid>
      <w:tr w14:paraId="4A57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14:paraId="33CEF2FE">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8" w:type="dxa"/>
            <w:tcBorders>
              <w:tl2br w:val="nil"/>
              <w:tr2bl w:val="nil"/>
            </w:tcBorders>
            <w:vAlign w:val="center"/>
          </w:tcPr>
          <w:p w14:paraId="38A2FC7A">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评审点要求概况</w:t>
            </w:r>
          </w:p>
        </w:tc>
        <w:tc>
          <w:tcPr>
            <w:tcW w:w="5193" w:type="dxa"/>
            <w:tcBorders>
              <w:tl2br w:val="nil"/>
              <w:tr2bl w:val="nil"/>
            </w:tcBorders>
            <w:vAlign w:val="center"/>
          </w:tcPr>
          <w:p w14:paraId="0ED4874A">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评审点具体描述</w:t>
            </w:r>
          </w:p>
        </w:tc>
      </w:tr>
      <w:tr w14:paraId="54E5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14:paraId="322C64ED">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178" w:type="dxa"/>
            <w:tcBorders>
              <w:tl2br w:val="nil"/>
              <w:tr2bl w:val="nil"/>
            </w:tcBorders>
            <w:vAlign w:val="center"/>
          </w:tcPr>
          <w:p w14:paraId="7E308345">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w:t>
            </w:r>
          </w:p>
        </w:tc>
        <w:tc>
          <w:tcPr>
            <w:tcW w:w="5193" w:type="dxa"/>
            <w:tcBorders>
              <w:tl2br w:val="nil"/>
              <w:tr2bl w:val="nil"/>
            </w:tcBorders>
            <w:vAlign w:val="center"/>
          </w:tcPr>
          <w:p w14:paraId="3DDFC671">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《投标函》已提交并符合招标文件要求，且投标有效期满足招标文件要求。</w:t>
            </w:r>
          </w:p>
        </w:tc>
      </w:tr>
      <w:tr w14:paraId="08C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14:paraId="1A57EFFF">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178" w:type="dxa"/>
            <w:tcBorders>
              <w:tl2br w:val="nil"/>
              <w:tr2bl w:val="nil"/>
            </w:tcBorders>
            <w:vAlign w:val="center"/>
          </w:tcPr>
          <w:p w14:paraId="3E42F91A">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法定代表人/负责人资格证明书及授权委托书</w:t>
            </w:r>
          </w:p>
        </w:tc>
        <w:tc>
          <w:tcPr>
            <w:tcW w:w="5193" w:type="dxa"/>
            <w:tcBorders>
              <w:tl2br w:val="nil"/>
              <w:tr2bl w:val="nil"/>
            </w:tcBorders>
            <w:vAlign w:val="center"/>
          </w:tcPr>
          <w:p w14:paraId="46172A7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按对应格式文件签署、盖章。</w:t>
            </w:r>
          </w:p>
        </w:tc>
      </w:tr>
      <w:tr w14:paraId="3DEB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14:paraId="14C2F7AB">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178" w:type="dxa"/>
            <w:tcBorders>
              <w:tl2br w:val="nil"/>
              <w:tr2bl w:val="nil"/>
            </w:tcBorders>
            <w:vAlign w:val="center"/>
          </w:tcPr>
          <w:p w14:paraId="08A60CF3">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实质性条款（含“★”号条款）响应</w:t>
            </w:r>
          </w:p>
        </w:tc>
        <w:tc>
          <w:tcPr>
            <w:tcW w:w="5193" w:type="dxa"/>
            <w:tcBorders>
              <w:tl2br w:val="nil"/>
              <w:tr2bl w:val="nil"/>
            </w:tcBorders>
            <w:vAlign w:val="center"/>
          </w:tcPr>
          <w:p w14:paraId="25209613">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响应招标文件中的实质性条款要求。</w:t>
            </w:r>
          </w:p>
        </w:tc>
      </w:tr>
      <w:tr w14:paraId="1B4F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14:paraId="396FE970">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178" w:type="dxa"/>
            <w:tcBorders>
              <w:tl2br w:val="nil"/>
              <w:tr2bl w:val="nil"/>
            </w:tcBorders>
            <w:vAlign w:val="center"/>
          </w:tcPr>
          <w:p w14:paraId="3A037AF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供应商报价</w:t>
            </w:r>
          </w:p>
        </w:tc>
        <w:tc>
          <w:tcPr>
            <w:tcW w:w="5193" w:type="dxa"/>
            <w:tcBorders>
              <w:tl2br w:val="nil"/>
              <w:tr2bl w:val="nil"/>
            </w:tcBorders>
            <w:vAlign w:val="center"/>
          </w:tcPr>
          <w:p w14:paraId="10C83CDF">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（1）投标供应商报价符合招标文件对报价的要求；</w:t>
            </w:r>
          </w:p>
          <w:p w14:paraId="77318406">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（2）投标报价是唯一确定的，对采购标的的主体、关键内容无漏项、缺项；</w:t>
            </w:r>
          </w:p>
          <w:p w14:paraId="03EBA291">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（3）如有，对评标委员会按照招标文件规定修正后的投标报价，投标人按规定书面确认</w:t>
            </w:r>
            <w:r>
              <w:rPr>
                <w:rFonts w:hint="eastAsia" w:ascii="宋体" w:hAnsi="宋体" w:eastAsia="宋体" w:cs="宋体"/>
                <w:color w:val="auto"/>
                <w:sz w:val="21"/>
                <w:szCs w:val="21"/>
                <w:highlight w:val="none"/>
                <w:lang w:eastAsia="zh-CN"/>
              </w:rPr>
              <w:t>。</w:t>
            </w:r>
          </w:p>
        </w:tc>
      </w:tr>
      <w:tr w14:paraId="4F99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0" w:type="dxa"/>
            <w:tcBorders>
              <w:tl2br w:val="nil"/>
              <w:tr2bl w:val="nil"/>
            </w:tcBorders>
            <w:vAlign w:val="center"/>
          </w:tcPr>
          <w:p w14:paraId="725CF7BA">
            <w:pPr>
              <w:pStyle w:val="13"/>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178" w:type="dxa"/>
            <w:tcBorders>
              <w:tl2br w:val="nil"/>
              <w:tr2bl w:val="nil"/>
            </w:tcBorders>
            <w:vAlign w:val="center"/>
          </w:tcPr>
          <w:p w14:paraId="7F5B16E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5193" w:type="dxa"/>
            <w:tcBorders>
              <w:tl2br w:val="nil"/>
              <w:tr2bl w:val="nil"/>
            </w:tcBorders>
            <w:vAlign w:val="center"/>
          </w:tcPr>
          <w:p w14:paraId="36FCB46B">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未发现存在如下其他无效投标情形之一：</w:t>
            </w:r>
          </w:p>
          <w:p w14:paraId="64AC8A99">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（1）评审期间，供应商没有按评标委员会的要求提交有效的澄清、说明、补正，或提交的澄清、说明、补正改变了投标文件的实质性内容；</w:t>
            </w:r>
          </w:p>
          <w:p w14:paraId="1307E39A">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（2）招标文件中规定的其他无效投标情形；</w:t>
            </w:r>
          </w:p>
          <w:p w14:paraId="642BFCCE">
            <w:pPr>
              <w:pStyle w:val="13"/>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（3）法律法规规定属于投标无效的其他情形。</w:t>
            </w:r>
          </w:p>
        </w:tc>
      </w:tr>
    </w:tbl>
    <w:p w14:paraId="34480B7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2.投标文件澄清</w:t>
      </w:r>
    </w:p>
    <w:p w14:paraId="2124FAE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评标期间，对于投标文件中含义不明确、同类问题表述不一致或者有明显文字和计算错误的内容，评标委员会将以书面形式（应当由评标委员会专家签字）要求投标人作出必要的澄清、说明或补正。投标人的澄清、说明或者补正应当采用书面形式，并加盖公章，或者由法定代表人或其授权的代表签字。采购代理机构可根据供应商签到的授权代表人联系方式电话告知。若因投标人联系方式错误未接听电话造成的不利后果由供应商自行承担。</w:t>
      </w:r>
    </w:p>
    <w:p w14:paraId="6F9D943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2.2评标委员会不接受投标人主动提出的澄清、说明或补正。</w:t>
      </w:r>
    </w:p>
    <w:p w14:paraId="30E18C4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2.3评标委员会对投标人提交的澄清、说明或补正有疑问的，可以要求投标人进一步澄清、说明或补正。</w:t>
      </w:r>
    </w:p>
    <w:p w14:paraId="1B65A94A">
      <w:pPr>
        <w:pStyle w:val="13"/>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3.详细评审</w:t>
      </w:r>
    </w:p>
    <w:tbl>
      <w:tblPr>
        <w:tblStyle w:val="9"/>
        <w:tblW w:w="9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960"/>
        <w:gridCol w:w="6208"/>
      </w:tblGrid>
      <w:tr w14:paraId="77A1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tcBorders>
              <w:tl2br w:val="nil"/>
              <w:tr2bl w:val="nil"/>
            </w:tcBorders>
            <w:vAlign w:val="center"/>
          </w:tcPr>
          <w:p w14:paraId="72D53EA3">
            <w:pPr>
              <w:pStyle w:val="13"/>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8168" w:type="dxa"/>
            <w:gridSpan w:val="2"/>
            <w:tcBorders>
              <w:tl2br w:val="nil"/>
              <w:tr2bl w:val="nil"/>
            </w:tcBorders>
            <w:vAlign w:val="center"/>
          </w:tcPr>
          <w:p w14:paraId="5C0435EB">
            <w:pPr>
              <w:pStyle w:val="13"/>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E7D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tcBorders>
              <w:tl2br w:val="nil"/>
              <w:tr2bl w:val="nil"/>
            </w:tcBorders>
            <w:vAlign w:val="center"/>
          </w:tcPr>
          <w:p w14:paraId="03290265">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tc>
        <w:tc>
          <w:tcPr>
            <w:tcW w:w="8168" w:type="dxa"/>
            <w:gridSpan w:val="2"/>
            <w:tcBorders>
              <w:tl2br w:val="nil"/>
              <w:tr2bl w:val="nil"/>
            </w:tcBorders>
            <w:vAlign w:val="center"/>
          </w:tcPr>
          <w:p w14:paraId="6AB3D996">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商务部分40.0分</w:t>
            </w:r>
          </w:p>
          <w:p w14:paraId="2FFFC9BE">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0.0分</w:t>
            </w:r>
          </w:p>
          <w:p w14:paraId="04FC10BA">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.0分</w:t>
            </w:r>
          </w:p>
        </w:tc>
      </w:tr>
      <w:tr w14:paraId="34F0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restart"/>
            <w:tcBorders>
              <w:tl2br w:val="nil"/>
              <w:tr2bl w:val="nil"/>
            </w:tcBorders>
            <w:vAlign w:val="center"/>
          </w:tcPr>
          <w:p w14:paraId="33AC803F">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tc>
        <w:tc>
          <w:tcPr>
            <w:tcW w:w="1960" w:type="dxa"/>
            <w:tcBorders>
              <w:tl2br w:val="nil"/>
              <w:tr2bl w:val="nil"/>
            </w:tcBorders>
            <w:vAlign w:val="center"/>
          </w:tcPr>
          <w:p w14:paraId="1A21C377">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项目组织实施方案(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1DE48358">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根据投标人提供的项目组织实施方案（包含但不限于</w:t>
            </w:r>
            <w:r>
              <w:rPr>
                <w:rFonts w:hint="eastAsia" w:ascii="宋体" w:hAnsi="宋体" w:eastAsia="宋体" w:cs="宋体"/>
                <w:color w:val="auto"/>
                <w:sz w:val="21"/>
                <w:szCs w:val="21"/>
                <w:highlight w:val="none"/>
                <w:lang w:val="en-GB"/>
              </w:rPr>
              <w:t>①</w:t>
            </w:r>
            <w:r>
              <w:rPr>
                <w:rFonts w:hint="eastAsia" w:ascii="宋体" w:hAnsi="宋体" w:eastAsia="宋体" w:cs="宋体"/>
                <w:color w:val="auto"/>
                <w:sz w:val="21"/>
                <w:szCs w:val="21"/>
                <w:highlight w:val="none"/>
              </w:rPr>
              <w:t>总体实施计划、</w:t>
            </w:r>
            <w:r>
              <w:rPr>
                <w:rFonts w:hint="eastAsia" w:ascii="宋体" w:hAnsi="宋体" w:eastAsia="宋体" w:cs="宋体"/>
                <w:color w:val="auto"/>
                <w:sz w:val="21"/>
                <w:szCs w:val="21"/>
                <w:highlight w:val="none"/>
                <w:lang w:val="en-GB"/>
              </w:rPr>
              <w:t>②</w:t>
            </w:r>
            <w:r>
              <w:rPr>
                <w:rFonts w:hint="eastAsia" w:ascii="宋体" w:hAnsi="宋体" w:eastAsia="宋体" w:cs="宋体"/>
                <w:color w:val="auto"/>
                <w:sz w:val="21"/>
                <w:szCs w:val="21"/>
                <w:highlight w:val="none"/>
              </w:rPr>
              <w:t>思路和分析）进行评审：投标人提供的项目组织实施方案，要求对项目的需求有充分的理解和分析，服务的重点、目标及计划明确，表述全面、准确，对实施本项目有提出合理的计划和思路；</w:t>
            </w:r>
          </w:p>
          <w:p w14:paraId="4151ED48">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（1）组织实施方案不存在瑕疵，完全满足采购需求，得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3FD4FDB7">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（2）组织实施方案存在1-2处瑕疵，</w:t>
            </w:r>
            <w:r>
              <w:rPr>
                <w:rFonts w:hint="eastAsia" w:ascii="宋体" w:hAnsi="宋体" w:eastAsia="宋体" w:cs="宋体"/>
                <w:color w:val="auto"/>
                <w:sz w:val="21"/>
                <w:szCs w:val="21"/>
                <w:highlight w:val="none"/>
                <w:lang w:eastAsia="zh-CN"/>
              </w:rPr>
              <w:t>基本能</w:t>
            </w:r>
            <w:r>
              <w:rPr>
                <w:rFonts w:hint="eastAsia" w:ascii="宋体" w:hAnsi="宋体" w:eastAsia="宋体" w:cs="宋体"/>
                <w:color w:val="auto"/>
                <w:sz w:val="21"/>
                <w:szCs w:val="21"/>
                <w:highlight w:val="none"/>
              </w:rPr>
              <w:t>完全满足采购需求，得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0E28357">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（3）组织实施方案存在3-4处瑕疵，未能完全满足采购需求，得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409BA82">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（4）组织实施方案存在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瑕疵，未能满足采购需求，或未提供方案的，得0分。</w:t>
            </w:r>
          </w:p>
          <w:p w14:paraId="2DD16C7A">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31C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38708CA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5C7C97D5">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质量保障措施(</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0C013111">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根据投标人提供的食材质量保证措施（包含但不限于</w:t>
            </w:r>
            <w:r>
              <w:rPr>
                <w:rFonts w:hint="eastAsia" w:ascii="宋体" w:hAnsi="宋体" w:eastAsia="宋体" w:cs="宋体"/>
                <w:color w:val="auto"/>
                <w:sz w:val="21"/>
                <w:szCs w:val="21"/>
                <w:highlight w:val="none"/>
                <w:lang w:val="en-GB"/>
              </w:rPr>
              <w:t>①来源、②包装、③保存、④运输各环节</w:t>
            </w:r>
            <w:r>
              <w:rPr>
                <w:rFonts w:hint="eastAsia" w:ascii="宋体" w:hAnsi="宋体" w:eastAsia="宋体" w:cs="宋体"/>
                <w:color w:val="auto"/>
                <w:sz w:val="21"/>
                <w:szCs w:val="21"/>
                <w:highlight w:val="none"/>
              </w:rPr>
              <w:t>的质量保证措施）进行评审：投标人提供的食材质量保证措施，要求内容详细，食材包装、保存各环节的质量保证措施切合本项目实际；</w:t>
            </w:r>
          </w:p>
          <w:p w14:paraId="67DDB92A">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（1）食材质量保证措施不存在瑕疵，完全满足采购需求，得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984EBBD">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（2）食材质量保证措施存在1-2处瑕疵，</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能完全满足采购需求，得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AD66DB1">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（3）食材质量保证措施存在3-4处瑕疵，未能完全满足采购需求，得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7243F85">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（4）食材质量保证措施存在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瑕疵，未能满足采购需求，或未提供保证措施的，得0分。</w:t>
            </w:r>
          </w:p>
          <w:p w14:paraId="6D73C5AF">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7073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4801927F">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0D88C33B">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应急处理方案(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0E8F4056">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对服务过程中可能出现的特殊情况（包含但不限于</w:t>
            </w:r>
            <w:r>
              <w:rPr>
                <w:rFonts w:hint="eastAsia" w:ascii="宋体" w:hAnsi="宋体" w:eastAsia="宋体" w:cs="宋体"/>
                <w:color w:val="auto"/>
                <w:sz w:val="21"/>
                <w:szCs w:val="21"/>
                <w:highlight w:val="none"/>
                <w:lang w:val="en-GB"/>
              </w:rPr>
              <w:t>①用户紧急送货、②货物不及格、③堵车、事故、恶劣天气未能准时送达、④公共突发事件</w:t>
            </w:r>
            <w:r>
              <w:rPr>
                <w:rFonts w:hint="eastAsia" w:ascii="宋体" w:hAnsi="宋体" w:eastAsia="宋体" w:cs="宋体"/>
                <w:color w:val="auto"/>
                <w:sz w:val="21"/>
                <w:szCs w:val="21"/>
                <w:highlight w:val="none"/>
              </w:rPr>
              <w:t>）提供相应的应急处理方案（包含但不限于处理预案、应急处理流程以及保障措施）进行评审：投标人提供的应急处理方案，要求内容详细；所预测可能出现的问题贴合本项目特点，分析全面透彻；应急解决措施切合本项目实际，有组建应急团队，人员安排合理，应急食材能充分保障，可行性强；</w:t>
            </w:r>
          </w:p>
          <w:p w14:paraId="1B0F9104">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（1）应急处理方案不存在瑕疵，完全满足采购需求，得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CB2EE34">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（2）应急处理方案存在1-2处瑕疵，</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能完全满足采购需求，得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B92CF43">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（3）应急处理方案存在3-4处瑕疵，未能完全满足采购需求，得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F9721C2">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（4）应急处理方案存在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瑕疵，未能满足采购需求，或未提供方案的，得0分。</w:t>
            </w:r>
          </w:p>
          <w:p w14:paraId="44C42033">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321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323E9D67">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500CE620">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补货时间承诺(4.0分)</w:t>
            </w:r>
          </w:p>
        </w:tc>
        <w:tc>
          <w:tcPr>
            <w:tcW w:w="6208" w:type="dxa"/>
            <w:tcBorders>
              <w:tl2br w:val="nil"/>
              <w:tr2bl w:val="nil"/>
            </w:tcBorders>
            <w:vAlign w:val="center"/>
          </w:tcPr>
          <w:p w14:paraId="72E1519C">
            <w:pPr>
              <w:pStyle w:val="4"/>
              <w:keepNext w:val="0"/>
              <w:keepLines w:val="0"/>
              <w:pageBreakBefore w:val="0"/>
              <w:kinsoku/>
              <w:wordWrap/>
              <w:overflowPunct/>
              <w:topLinePunct w:val="0"/>
              <w:autoSpaceDE/>
              <w:autoSpaceDN/>
              <w:bidi w:val="0"/>
              <w:adjustRightInd/>
              <w:jc w:val="both"/>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根据投标人提供的</w:t>
            </w:r>
            <w:r>
              <w:rPr>
                <w:rFonts w:hint="eastAsia" w:ascii="宋体" w:hAnsi="宋体" w:eastAsia="宋体" w:cs="宋体"/>
                <w:color w:val="auto"/>
                <w:sz w:val="21"/>
                <w:szCs w:val="21"/>
                <w:highlight w:val="none"/>
                <w:lang w:eastAsia="zh-CN"/>
              </w:rPr>
              <w:t>完成</w:t>
            </w:r>
            <w:r>
              <w:rPr>
                <w:rFonts w:hint="eastAsia" w:ascii="宋体" w:hAnsi="宋体" w:eastAsia="宋体" w:cs="宋体"/>
                <w:color w:val="auto"/>
                <w:sz w:val="21"/>
                <w:szCs w:val="21"/>
                <w:highlight w:val="none"/>
              </w:rPr>
              <w:t>补货时间承诺进行评审：</w:t>
            </w:r>
          </w:p>
          <w:p w14:paraId="5D61E3C6">
            <w:pPr>
              <w:pStyle w:val="4"/>
              <w:keepNext w:val="0"/>
              <w:keepLines w:val="0"/>
              <w:pageBreakBefore w:val="0"/>
              <w:kinsoku/>
              <w:wordWrap/>
              <w:overflowPunct/>
              <w:topLinePunct w:val="0"/>
              <w:autoSpaceDE/>
              <w:autoSpaceDN/>
              <w:bidi w:val="0"/>
              <w:adjustRightInd/>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优：保证送货到现场时间为1小时（含）以内的，得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GB"/>
              </w:rPr>
              <w:t>分；</w:t>
            </w:r>
          </w:p>
          <w:p w14:paraId="21A9964A">
            <w:pPr>
              <w:pStyle w:val="4"/>
              <w:keepNext w:val="0"/>
              <w:keepLines w:val="0"/>
              <w:pageBreakBefore w:val="0"/>
              <w:kinsoku/>
              <w:wordWrap/>
              <w:overflowPunct/>
              <w:topLinePunct w:val="0"/>
              <w:autoSpaceDE/>
              <w:autoSpaceDN/>
              <w:bidi w:val="0"/>
              <w:adjustRightInd/>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良：保证送货到现场时间为1小时以上，2小时（含）以内的，得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GB"/>
              </w:rPr>
              <w:t>分；</w:t>
            </w:r>
          </w:p>
          <w:p w14:paraId="6DEA7EF1">
            <w:pPr>
              <w:pStyle w:val="4"/>
              <w:keepNext w:val="0"/>
              <w:keepLines w:val="0"/>
              <w:pageBreakBefore w:val="0"/>
              <w:kinsoku/>
              <w:wordWrap/>
              <w:overflowPunct/>
              <w:topLinePunct w:val="0"/>
              <w:autoSpaceDE/>
              <w:autoSpaceDN/>
              <w:bidi w:val="0"/>
              <w:adjustRightInd/>
              <w:jc w:val="left"/>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差：送货到现场时间为2小时以上，得0分；</w:t>
            </w:r>
          </w:p>
          <w:p w14:paraId="31706EB4">
            <w:pPr>
              <w:pStyle w:val="4"/>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GB"/>
              </w:rPr>
              <w:t>投标人须提供承诺函</w:t>
            </w:r>
            <w:r>
              <w:rPr>
                <w:rFonts w:hint="eastAsia" w:ascii="宋体" w:hAnsi="宋体" w:eastAsia="宋体" w:cs="宋体"/>
                <w:color w:val="auto"/>
                <w:sz w:val="21"/>
                <w:szCs w:val="21"/>
                <w:highlight w:val="none"/>
                <w:lang w:val="en-GB" w:eastAsia="zh-CN"/>
              </w:rPr>
              <w:t>（格式自拟，并加盖投标人公章）</w:t>
            </w:r>
            <w:r>
              <w:rPr>
                <w:rFonts w:hint="eastAsia" w:ascii="宋体" w:hAnsi="宋体" w:eastAsia="宋体" w:cs="宋体"/>
                <w:color w:val="auto"/>
                <w:sz w:val="21"/>
                <w:szCs w:val="21"/>
                <w:highlight w:val="none"/>
                <w:lang w:val="en-GB"/>
              </w:rPr>
              <w:t>，不提供或承诺的内容不满足评审要求的，不得分。</w:t>
            </w:r>
          </w:p>
        </w:tc>
      </w:tr>
      <w:tr w14:paraId="7B55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14F08596">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7C146757">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退换货服务方案(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76FA0260">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根据投标人提供的退换货服务方案（包含但不限于因货物质量问题的退换货流程、退换货便捷性的说明）进行评审：投标人提供的退换货服务方案，要求有详细的退换货流程，科学合理，退换货便捷，流程清晰；</w:t>
            </w:r>
          </w:p>
          <w:p w14:paraId="32E446A8">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（1）退换货服务方案不存在瑕疵，完全满足采购需求，得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8946003">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（2）退换货服务方案存在1-2处瑕疵，</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能完全满足采购需求，得3分；</w:t>
            </w:r>
          </w:p>
          <w:p w14:paraId="0EDDA371">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（3）退换货服务方案存在3-4处瑕疵，未能完全满足采购需求，得1分；</w:t>
            </w:r>
          </w:p>
          <w:p w14:paraId="0FAE6D77">
            <w:pPr>
              <w:pStyle w:val="13"/>
              <w:keepNext w:val="0"/>
              <w:keepLines w:val="0"/>
              <w:pageBreakBefore w:val="0"/>
              <w:kinsoku/>
              <w:wordWrap/>
              <w:overflowPunct/>
              <w:topLinePunct w:val="0"/>
              <w:autoSpaceDE/>
              <w:autoSpaceDN/>
              <w:bidi w:val="0"/>
              <w:adjustRightInd/>
              <w:snapToGrid/>
              <w:spacing w:line="288" w:lineRule="auto"/>
              <w:ind w:left="525"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（4）退换货服务方案存在</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处</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瑕疵，未能满足采购需求，或未提供方案的，得0分。</w:t>
            </w:r>
          </w:p>
          <w:p w14:paraId="18815AEC">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D39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restart"/>
            <w:tcBorders>
              <w:tl2br w:val="nil"/>
              <w:tr2bl w:val="nil"/>
            </w:tcBorders>
            <w:vAlign w:val="center"/>
          </w:tcPr>
          <w:p w14:paraId="1AD5AEE8">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tc>
        <w:tc>
          <w:tcPr>
            <w:tcW w:w="1960" w:type="dxa"/>
            <w:tcBorders>
              <w:tl2br w:val="nil"/>
              <w:tr2bl w:val="nil"/>
            </w:tcBorders>
            <w:vAlign w:val="center"/>
          </w:tcPr>
          <w:p w14:paraId="66B91018">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同类项目经验(</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287CA36F">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自2022年1月1日至今（以合同签订时间为准），以投标人名义独立承担的同类项目业绩，每提供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份业绩证明材料得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6B7056E9">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注：需提供上述业绩的合同关键页（合同关键页：合同封面、合同内容页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、签订合同双方的落款盖章、签订日期的关键页）作为证明材料</w:t>
            </w:r>
            <w:r>
              <w:rPr>
                <w:rFonts w:hint="eastAsia" w:ascii="宋体" w:hAnsi="宋体" w:eastAsia="宋体" w:cs="宋体"/>
                <w:color w:val="auto"/>
                <w:sz w:val="21"/>
                <w:szCs w:val="21"/>
                <w:highlight w:val="none"/>
                <w:lang w:val="en-US" w:eastAsia="zh-CN"/>
              </w:rPr>
              <w:t>并加盖投标人公章</w:t>
            </w:r>
            <w:r>
              <w:rPr>
                <w:rFonts w:hint="eastAsia" w:ascii="宋体" w:hAnsi="宋体" w:eastAsia="宋体" w:cs="宋体"/>
                <w:color w:val="auto"/>
                <w:sz w:val="21"/>
                <w:szCs w:val="21"/>
                <w:highlight w:val="none"/>
              </w:rPr>
              <w:t>，未提供的不得分</w:t>
            </w:r>
            <w:r>
              <w:rPr>
                <w:rFonts w:hint="eastAsia" w:ascii="宋体" w:hAnsi="宋体" w:eastAsia="宋体" w:cs="宋体"/>
                <w:color w:val="auto"/>
                <w:sz w:val="21"/>
                <w:szCs w:val="21"/>
                <w:highlight w:val="none"/>
                <w:lang w:eastAsia="zh-CN"/>
              </w:rPr>
              <w:t>或资料不齐全或资料清晰度不够导致评标委员会无法辩认的，均不计分</w:t>
            </w:r>
            <w:r>
              <w:rPr>
                <w:rFonts w:hint="eastAsia" w:ascii="宋体" w:hAnsi="宋体" w:eastAsia="宋体" w:cs="宋体"/>
                <w:color w:val="auto"/>
                <w:sz w:val="21"/>
                <w:szCs w:val="21"/>
                <w:highlight w:val="none"/>
              </w:rPr>
              <w:t>。</w:t>
            </w:r>
          </w:p>
        </w:tc>
      </w:tr>
      <w:tr w14:paraId="463D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67F3729B">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14009790">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体系认证(</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62CBDA7B">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w:t>
            </w:r>
          </w:p>
          <w:p w14:paraId="7FF09F45">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1.质量管理体系认证证书；</w:t>
            </w:r>
          </w:p>
          <w:p w14:paraId="07EF3E5B">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2.环境管理体系认证证书；</w:t>
            </w:r>
          </w:p>
          <w:p w14:paraId="725A290F">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3.职业健康安全管理体系认证证书</w:t>
            </w:r>
            <w:r>
              <w:rPr>
                <w:rFonts w:hint="eastAsia" w:ascii="宋体" w:hAnsi="宋体" w:eastAsia="宋体" w:cs="宋体"/>
                <w:color w:val="auto"/>
                <w:sz w:val="21"/>
                <w:szCs w:val="21"/>
                <w:highlight w:val="none"/>
                <w:lang w:eastAsia="zh-CN"/>
              </w:rPr>
              <w:t>。</w:t>
            </w:r>
          </w:p>
          <w:p w14:paraId="0A32DCBD">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每提供上述一类有效证书得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FB8EBD5">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注：（1）须提供上述有效期内的证书复印件，同时提供国家认证认可监督管理委员会信息中心的认证认可业务信息统一查询平台（http://cx.cnca.cn/)中查询其证书有效信息的网页打印件并加盖投标人公章，证书</w:t>
            </w:r>
            <w:r>
              <w:rPr>
                <w:rFonts w:hint="eastAsia" w:ascii="宋体" w:hAnsi="宋体" w:eastAsia="宋体" w:cs="宋体"/>
                <w:color w:val="auto"/>
                <w:sz w:val="21"/>
                <w:szCs w:val="21"/>
                <w:highlight w:val="none"/>
                <w:lang w:val="en-US" w:eastAsia="zh-CN"/>
              </w:rPr>
              <w:t>已暂停或</w:t>
            </w:r>
            <w:r>
              <w:rPr>
                <w:rFonts w:hint="eastAsia" w:ascii="宋体" w:hAnsi="宋体" w:eastAsia="宋体" w:cs="宋体"/>
                <w:color w:val="auto"/>
                <w:sz w:val="21"/>
                <w:szCs w:val="21"/>
                <w:highlight w:val="none"/>
              </w:rPr>
              <w:t>已失效或已撤销或资料提供不齐全的不得分。</w:t>
            </w:r>
          </w:p>
          <w:p w14:paraId="21B2DA43">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（2）如因投标人成立时间不足4个月（时间以投标人营业执照上的成立/注册日期至投标截止当天计算）导致未能获得认证证书的，投标人提供说明文件明确以上事项，说明合理且属实的，可对应得分。</w:t>
            </w:r>
          </w:p>
        </w:tc>
      </w:tr>
      <w:tr w14:paraId="14AA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41C9174B">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703AACB7">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团队素质(4.0分)</w:t>
            </w:r>
          </w:p>
        </w:tc>
        <w:tc>
          <w:tcPr>
            <w:tcW w:w="6208" w:type="dxa"/>
            <w:tcBorders>
              <w:tl2br w:val="nil"/>
              <w:tr2bl w:val="nil"/>
            </w:tcBorders>
            <w:vAlign w:val="center"/>
          </w:tcPr>
          <w:p w14:paraId="702DF8E1">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根据投标人拟投入本项目的团队成员配置情况进行评审：</w:t>
            </w:r>
          </w:p>
          <w:p w14:paraId="0B46D2B1">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具有有效的食品安全管理员证书或者食品安全管理人员考试合格证明的</w:t>
            </w:r>
            <w:r>
              <w:rPr>
                <w:rFonts w:hint="eastAsia" w:ascii="宋体" w:hAnsi="宋体" w:eastAsia="宋体" w:cs="宋体"/>
                <w:color w:val="auto"/>
                <w:sz w:val="21"/>
                <w:szCs w:val="21"/>
                <w:highlight w:val="none"/>
                <w:lang w:eastAsia="zh-CN"/>
              </w:rPr>
              <w:t>，每提供1人得 1分，本小项最高得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6751C8DC">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提供上述人员①证书（或证明）复印件、②《健康证明》或从业人员健康检查合格资料，以及提供③近三个月(提交投标文件截止日当月不计，往前顺推)内任意1个月在投标单位购买社会保险的证明材料复印件。上述资料均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(2)同一人如具有不同类别证件的，不累计得分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如同一人同时具有同一类且不同等级证书的，只按最高级别的证书计算一次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(3)不提供或提交资料不齐全或资料清晰度不足导致评标委员会无法辩认的，不得分。</w:t>
            </w:r>
          </w:p>
        </w:tc>
      </w:tr>
      <w:tr w14:paraId="62B6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165CD11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07FB959E">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食品安全保障(</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68B490B3">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根据投标人本单位购买的有效的食品安全责任险累计保额进行评审：</w:t>
            </w:r>
          </w:p>
          <w:p w14:paraId="567211D9">
            <w:pPr>
              <w:pStyle w:val="13"/>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1.人民币5000万元≤食品安全责任险累计保额，得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3C3D8ECA">
            <w:pPr>
              <w:pStyle w:val="13"/>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2.人民币3000万≤食品安全责任险累计保额＜人民币5000万，得3分；</w:t>
            </w:r>
          </w:p>
          <w:p w14:paraId="1F67ED05">
            <w:pPr>
              <w:pStyle w:val="13"/>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3.人民币1000万≤食品安全责任险累计保额＜人民币3000万，得1分；</w:t>
            </w:r>
          </w:p>
          <w:p w14:paraId="300E8A7F">
            <w:pPr>
              <w:pStyle w:val="13"/>
              <w:keepNext w:val="0"/>
              <w:keepLines w:val="0"/>
              <w:pageBreakBefore w:val="0"/>
              <w:kinsoku/>
              <w:wordWrap/>
              <w:overflowPunct/>
              <w:topLinePunct w:val="0"/>
              <w:autoSpaceDE/>
              <w:autoSpaceDN/>
              <w:bidi w:val="0"/>
              <w:adjustRightInd/>
              <w:snapToGrid/>
              <w:spacing w:line="288" w:lineRule="auto"/>
              <w:ind w:left="210" w:hanging="210" w:hanging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.无提供或其他情况，得0分。</w:t>
            </w:r>
          </w:p>
          <w:p w14:paraId="350F9B0D">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提供以下材料之一，未按要求提供证明材料或者资料不齐全的不得分：</w:t>
            </w:r>
          </w:p>
          <w:p w14:paraId="2F6AEA6F">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购买保险的，提供上述食品安全责任保险投保单和购买保险的发票复印件。保险单的有效期应涵盖本项目服务期，若保险单在服务期内到期的，投标人还须同时提供续保承诺（格式自拟，加盖投标人公章），承诺的续保金额须不低于投标时的保单金额。多份保险单的保额可累计。</w:t>
            </w:r>
          </w:p>
          <w:p w14:paraId="7ED13A99">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购买保险的，投标人须提交承诺函（格式自拟，加盖投标人公章），承诺如获中标将在签订合同后5个工作日内将保险配备到位，承诺内容须包含购买食品安全责任险的具体保额、购买到位时间及承诺保证食品安全责任险有效期覆盖本项目服务期。</w:t>
            </w:r>
          </w:p>
        </w:tc>
      </w:tr>
      <w:tr w14:paraId="1A55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1DB79C42">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08D93503">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货物存储能力(</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5A29E886">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投标人自有或租赁的货物存储场地面积</w:t>
            </w:r>
            <w:r>
              <w:rPr>
                <w:rFonts w:hint="eastAsia" w:ascii="宋体" w:hAnsi="宋体" w:eastAsia="宋体" w:cs="宋体"/>
                <w:color w:val="auto"/>
                <w:sz w:val="21"/>
                <w:szCs w:val="21"/>
                <w:highlight w:val="none"/>
                <w:lang w:eastAsia="zh-CN"/>
              </w:rPr>
              <w:t>（包括行政服务点、分拣场所</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总和A进行评审：</w:t>
            </w:r>
          </w:p>
          <w:p w14:paraId="25E09581">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000平方米≤A，得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15509392">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00平方米≤A＜</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000平方米，得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51A8970">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00平方米≤A＜</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00平方米，得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2868C5A">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平方米≤A＜</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00平方米，得1分；</w:t>
            </w:r>
          </w:p>
          <w:p w14:paraId="395800C9">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5.A＜</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00平方米，得0.5分；</w:t>
            </w:r>
          </w:p>
          <w:p w14:paraId="58474743">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6.无提供或其他情况，得0分。</w:t>
            </w:r>
          </w:p>
          <w:p w14:paraId="7AEA0CF2">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注：（1）自有的需提供有效的产权证明复印件并加盖投标人公章；证明材料不能体现面积的同时提供第三方测绘报告复印件并加盖投标人公章。</w:t>
            </w:r>
          </w:p>
          <w:p w14:paraId="5700D0C6">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（2）租赁的需提供租赁合同复印件并加盖投标人公章；证明材料不能体现面积的同时提供第三方测绘报告复印件并加盖投标人公章；</w:t>
            </w:r>
          </w:p>
          <w:p w14:paraId="2B8787AF">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（3）如货物存储场地的产权有效期或租赁期未涵盖本项目服务期</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，投标人须提供承诺函</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保证涵盖本项目的服务期，且场地面积总和不低于投标时的</w:t>
            </w:r>
            <w:r>
              <w:rPr>
                <w:rFonts w:hint="eastAsia" w:ascii="宋体" w:hAnsi="宋体" w:eastAsia="宋体" w:cs="宋体"/>
                <w:color w:val="auto"/>
                <w:sz w:val="21"/>
                <w:szCs w:val="21"/>
                <w:highlight w:val="none"/>
                <w:lang w:eastAsia="zh-CN"/>
              </w:rPr>
              <w:t>所承诺提供的面积</w:t>
            </w:r>
            <w:r>
              <w:rPr>
                <w:rFonts w:hint="eastAsia" w:ascii="宋体" w:hAnsi="宋体" w:eastAsia="宋体" w:cs="宋体"/>
                <w:color w:val="auto"/>
                <w:sz w:val="21"/>
                <w:szCs w:val="21"/>
                <w:highlight w:val="none"/>
              </w:rPr>
              <w:t>总和，格式自拟。</w:t>
            </w:r>
          </w:p>
        </w:tc>
      </w:tr>
      <w:tr w14:paraId="6423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vMerge w:val="continue"/>
            <w:tcBorders>
              <w:tl2br w:val="nil"/>
              <w:tr2bl w:val="nil"/>
            </w:tcBorders>
            <w:vAlign w:val="center"/>
          </w:tcPr>
          <w:p w14:paraId="3FA66746">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p>
        </w:tc>
        <w:tc>
          <w:tcPr>
            <w:tcW w:w="1960" w:type="dxa"/>
            <w:tcBorders>
              <w:tl2br w:val="nil"/>
              <w:tr2bl w:val="nil"/>
            </w:tcBorders>
            <w:vAlign w:val="center"/>
          </w:tcPr>
          <w:p w14:paraId="55880821">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配送运输能力(</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658C9934">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根据投标人拟投入本项目的配送车辆情况进行评审：</w:t>
            </w:r>
          </w:p>
          <w:p w14:paraId="3DBD32CC">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①每配备1辆</w:t>
            </w:r>
            <w:r>
              <w:rPr>
                <w:rFonts w:hint="eastAsia" w:ascii="宋体" w:hAnsi="宋体" w:eastAsia="宋体" w:cs="宋体"/>
                <w:color w:val="auto"/>
                <w:sz w:val="21"/>
                <w:szCs w:val="21"/>
                <w:highlight w:val="none"/>
                <w:lang w:val="en-US" w:eastAsia="zh-CN"/>
              </w:rPr>
              <w:t>配送</w:t>
            </w:r>
            <w:r>
              <w:rPr>
                <w:rFonts w:hint="eastAsia" w:ascii="宋体" w:hAnsi="宋体" w:eastAsia="宋体" w:cs="宋体"/>
                <w:color w:val="auto"/>
                <w:sz w:val="21"/>
                <w:szCs w:val="21"/>
                <w:highlight w:val="none"/>
              </w:rPr>
              <w:t>车</w:t>
            </w:r>
            <w:r>
              <w:rPr>
                <w:rFonts w:hint="eastAsia" w:ascii="宋体" w:hAnsi="宋体" w:eastAsia="宋体" w:cs="宋体"/>
                <w:color w:val="auto"/>
                <w:sz w:val="21"/>
                <w:szCs w:val="21"/>
                <w:highlight w:val="none"/>
                <w:lang w:val="en-US" w:eastAsia="zh-CN"/>
              </w:rPr>
              <w:t>辆</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E2C1261">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②上述配备的配送车辆中，有1台冷藏车(冷链车)加 0.5 分，最</w:t>
            </w:r>
          </w:p>
          <w:p w14:paraId="013E52BE">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多加1分。</w:t>
            </w:r>
          </w:p>
          <w:p w14:paraId="3818F74A">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（1）投标人自有的车辆：提供有效的机动车行驶证或登记证的复印件（自有是指机动车行驶证上所有人为投标人）、车辆实拍照片（提供车辆的车头照、车尾照及清晰可辩认的车牌号），加盖投标人公章。</w:t>
            </w:r>
          </w:p>
          <w:p w14:paraId="7F8121AA">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租赁的车辆：提供有效的车辆租赁协议（或租赁合同）复印件[租赁期涵盖本项目的服务期；如租赁期未能涵盖本项目服务期，投标人提供承诺函（格式自拟）]、有效的机动车行驶证复印件、车辆实拍照片（提供车辆的车头照、车尾照及清晰可辩认的车牌号），上述资料加盖投标人公章。</w:t>
            </w:r>
          </w:p>
          <w:p w14:paraId="1A6CC568">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（3）冷藏车（冷链车）车辆的，还需提供能清晰体现出车辆配备具有保温功能的设备的照片，加盖投标人公章。</w:t>
            </w:r>
          </w:p>
        </w:tc>
      </w:tr>
      <w:tr w14:paraId="4124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3" w:type="dxa"/>
            <w:tcBorders>
              <w:tl2br w:val="nil"/>
              <w:tr2bl w:val="nil"/>
            </w:tcBorders>
            <w:vAlign w:val="center"/>
          </w:tcPr>
          <w:p w14:paraId="7837785C">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960" w:type="dxa"/>
            <w:tcBorders>
              <w:tl2br w:val="nil"/>
              <w:tr2bl w:val="nil"/>
            </w:tcBorders>
            <w:vAlign w:val="center"/>
          </w:tcPr>
          <w:p w14:paraId="22A1DE32">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.0分)</w:t>
            </w:r>
          </w:p>
        </w:tc>
        <w:tc>
          <w:tcPr>
            <w:tcW w:w="6208" w:type="dxa"/>
            <w:tcBorders>
              <w:tl2br w:val="nil"/>
              <w:tr2bl w:val="nil"/>
            </w:tcBorders>
            <w:vAlign w:val="center"/>
          </w:tcPr>
          <w:p w14:paraId="5B14D68A">
            <w:pPr>
              <w:pStyle w:val="13"/>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投标报价得分＝（评标基准价/投标报价）×价格分值（注：满足招标文件要求且投标价格最低的投标报价为评标基准价。）最低报价不是中标的唯一依据。</w:t>
            </w: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lang w:val="en-US" w:eastAsia="zh-CN"/>
              </w:rPr>
              <w:t>=投标折扣率。</w:t>
            </w:r>
          </w:p>
        </w:tc>
      </w:tr>
    </w:tbl>
    <w:p w14:paraId="471B246F">
      <w:pPr>
        <w:pStyle w:val="13"/>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4.汇总、排序</w:t>
      </w:r>
    </w:p>
    <w:p w14:paraId="3378449D">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4.1</w:t>
      </w:r>
      <w:r>
        <w:rPr>
          <w:rFonts w:hint="eastAsia" w:ascii="宋体" w:hAnsi="宋体" w:eastAsia="宋体" w:cs="宋体"/>
          <w:color w:val="auto"/>
          <w:sz w:val="21"/>
          <w:szCs w:val="21"/>
          <w:highlight w:val="none"/>
          <w:lang w:val="en-US" w:eastAsia="zh-CN"/>
        </w:rPr>
        <w:t>评分汇总</w:t>
      </w:r>
    </w:p>
    <w:p w14:paraId="23437183">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技术部分得分=各评委评分总和÷评委人数</w:t>
      </w:r>
    </w:p>
    <w:p w14:paraId="25C5EEA6">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商务部分得分=各评委评分总和÷评委人数</w:t>
      </w:r>
    </w:p>
    <w:p w14:paraId="11E74F18">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w:t>
      </w:r>
      <w:r>
        <w:rPr>
          <w:rFonts w:hint="eastAsia" w:ascii="宋体" w:hAnsi="宋体" w:eastAsia="宋体" w:cs="宋体"/>
          <w:color w:val="auto"/>
          <w:sz w:val="21"/>
          <w:szCs w:val="21"/>
          <w:highlight w:val="none"/>
        </w:rPr>
        <w:t>（评标基准价/投标报价）×价格分值</w:t>
      </w:r>
    </w:p>
    <w:p w14:paraId="0D574105">
      <w:pPr>
        <w:pStyle w:val="13"/>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综合得分（总得分）=技术部分得分+商务部分得分+投标报价得分</w:t>
      </w:r>
    </w:p>
    <w:p w14:paraId="7383DE3D">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4.2</w:t>
      </w:r>
      <w:r>
        <w:rPr>
          <w:rFonts w:hint="eastAsia" w:ascii="宋体" w:hAnsi="宋体" w:eastAsia="宋体" w:cs="宋体"/>
          <w:color w:val="auto"/>
          <w:sz w:val="21"/>
          <w:szCs w:val="21"/>
          <w:highlight w:val="none"/>
          <w:lang w:val="en-US" w:eastAsia="zh-CN"/>
        </w:rPr>
        <w:t>推荐中标候选人</w:t>
      </w:r>
    </w:p>
    <w:p w14:paraId="0FF79C26">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评标结果按评审后总得分由高到低顺序排列。总得分相同的按投标报价由低到高顺序排列。得分且投标报价相同的，由</w:t>
      </w:r>
      <w:r>
        <w:rPr>
          <w:rFonts w:hint="eastAsia" w:ascii="宋体" w:hAnsi="宋体"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采取随机抽取的方式确定。</w:t>
      </w:r>
      <w:r>
        <w:rPr>
          <w:rFonts w:hint="eastAsia" w:ascii="宋体" w:hAnsi="宋体" w:eastAsia="宋体" w:cs="宋体"/>
          <w:color w:val="auto"/>
          <w:sz w:val="21"/>
          <w:szCs w:val="21"/>
          <w:highlight w:val="none"/>
          <w:lang w:eastAsia="zh-CN"/>
        </w:rPr>
        <w:t>本项目按上述规则推荐</w:t>
      </w:r>
      <w:r>
        <w:rPr>
          <w:rFonts w:hint="eastAsia" w:ascii="宋体" w:hAnsi="宋体" w:eastAsia="宋体" w:cs="宋体"/>
          <w:color w:val="auto"/>
          <w:sz w:val="21"/>
          <w:szCs w:val="21"/>
          <w:highlight w:val="none"/>
          <w:lang w:val="en-US" w:eastAsia="zh-CN"/>
        </w:rPr>
        <w:t>5名中标候选人（不设定替补候选中标供应商）。</w:t>
      </w:r>
    </w:p>
    <w:p w14:paraId="655ACADE">
      <w:pPr>
        <w:pStyle w:val="13"/>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评审后总得分排名第一且投标报价相同的投标人超过5家，评审委员会对所有总得分排名第一的投标人进行随机排序，然后分5次进行随机抽取，每次抽取1家投标人作为中标候选人(抽取的球号对应相同排序号的投标人),第1次抽取的投标人负责采购包1,第2次抽取的投标人负责采购包2，以此类推。</w:t>
      </w:r>
    </w:p>
    <w:p w14:paraId="50BB4FFB">
      <w:pPr>
        <w:pStyle w:val="13"/>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5.中标价的确定</w:t>
      </w:r>
    </w:p>
    <w:p w14:paraId="19AA9766">
      <w:pPr>
        <w:pStyle w:val="13"/>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除了按第四章第一点第7条修正并经投标人确认的投标报价作为中标价外，中标价以开标时公开唱标价为准。</w:t>
      </w:r>
    </w:p>
    <w:p w14:paraId="6582FB10">
      <w:pPr>
        <w:pStyle w:val="13"/>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6.其他无效投标的情形：</w:t>
      </w:r>
    </w:p>
    <w:p w14:paraId="0AE1833B">
      <w:pPr>
        <w:pStyle w:val="13"/>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(1)评标期间，投标人没有按评标委员会的要求提交法定代表人或其委托代理人签字的澄清、说明、补正或改变了投标文件的实质性内容的。</w:t>
      </w:r>
    </w:p>
    <w:p w14:paraId="7475F80B">
      <w:pPr>
        <w:pStyle w:val="13"/>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(2)投标文件提供虚假材料的。</w:t>
      </w:r>
    </w:p>
    <w:p w14:paraId="6E92BAB7">
      <w:pPr>
        <w:pStyle w:val="13"/>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(3)投标人以他人名义投标、串通投标、以行贿手段谋取中标或者以其他弄虚作假方式投标的。</w:t>
      </w:r>
    </w:p>
    <w:p w14:paraId="1257F4C0">
      <w:pPr>
        <w:pStyle w:val="13"/>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(4)投标人对采购人、采购代理机构、评标委员会及其工作人员施加影响，有碍招标公平、公正的。</w:t>
      </w:r>
    </w:p>
    <w:p w14:paraId="369A3E89">
      <w:pPr>
        <w:pStyle w:val="13"/>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(5)投标文件含有采购人不能接受的附加条件的。</w:t>
      </w:r>
    </w:p>
    <w:p w14:paraId="5A02B2A6">
      <w:pPr>
        <w:pStyle w:val="13"/>
        <w:ind w:firstLine="48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(6)法律、法规和招标文件规定的其他无效情形。</w:t>
      </w:r>
    </w:p>
    <w:p w14:paraId="3806A8EF">
      <w:pP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br w:type="page"/>
      </w:r>
    </w:p>
    <w:p w14:paraId="34882F7D">
      <w:pPr>
        <w:pStyle w:val="2"/>
        <w:bidi w:val="0"/>
        <w:jc w:val="center"/>
        <w:rPr>
          <w:rFonts w:hint="eastAsia"/>
          <w:color w:val="auto"/>
          <w:sz w:val="30"/>
          <w:szCs w:val="30"/>
          <w:highlight w:val="none"/>
        </w:rPr>
      </w:pPr>
      <w:bookmarkStart w:id="6" w:name="_Toc31426"/>
      <w:r>
        <w:rPr>
          <w:rFonts w:hint="eastAsia"/>
          <w:color w:val="auto"/>
          <w:sz w:val="30"/>
          <w:szCs w:val="30"/>
          <w:highlight w:val="none"/>
        </w:rPr>
        <w:t>第五章 合同文本</w:t>
      </w:r>
      <w:bookmarkEnd w:id="6"/>
    </w:p>
    <w:p w14:paraId="10EEC07F">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45EB914D">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06B42E71">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7C421537">
      <w:pPr>
        <w:pStyle w:val="13"/>
        <w:spacing w:before="0" w:after="0"/>
        <w:ind w:left="0" w:right="0"/>
        <w:jc w:val="center"/>
        <w:rPr>
          <w:rFonts w:hint="default" w:asciiTheme="minorEastAsia" w:hAnsiTheme="minorEastAsia" w:eastAsiaTheme="minorEastAsia" w:cstheme="minorEastAsia"/>
          <w:color w:val="auto"/>
          <w:sz w:val="32"/>
          <w:szCs w:val="32"/>
          <w:highlight w:val="none"/>
          <w:lang w:val="en-US" w:eastAsia="zh-CN"/>
        </w:rPr>
      </w:pPr>
      <w:r>
        <w:rPr>
          <w:rFonts w:hint="default" w:asciiTheme="minorEastAsia" w:hAnsiTheme="minorEastAsia" w:eastAsiaTheme="minorEastAsia" w:cstheme="minorEastAsia"/>
          <w:color w:val="auto"/>
          <w:sz w:val="32"/>
          <w:szCs w:val="32"/>
          <w:highlight w:val="none"/>
          <w:lang w:val="en-US" w:eastAsia="zh-CN"/>
        </w:rPr>
        <w:t>学校食堂食材采购合同</w:t>
      </w:r>
    </w:p>
    <w:p w14:paraId="2F94D4A2">
      <w:pPr>
        <w:pStyle w:val="13"/>
        <w:spacing w:before="0" w:after="0"/>
        <w:ind w:left="0" w:right="0"/>
        <w:jc w:val="center"/>
        <w:rPr>
          <w:rFonts w:hint="default" w:asciiTheme="minorEastAsia" w:hAnsiTheme="minorEastAsia" w:eastAsiaTheme="minorEastAsia" w:cstheme="minorEastAsia"/>
          <w:color w:val="auto"/>
          <w:sz w:val="32"/>
          <w:szCs w:val="32"/>
          <w:highlight w:val="none"/>
          <w:lang w:val="en-US" w:eastAsia="zh-CN"/>
        </w:rPr>
      </w:pPr>
    </w:p>
    <w:p w14:paraId="72119DA4">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183E4532">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2CF3002C">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5B48C702">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7894AF23">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2967C96B">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2CA54CE4">
      <w:pPr>
        <w:pStyle w:val="13"/>
        <w:keepNext w:val="0"/>
        <w:keepLines w:val="0"/>
        <w:pageBreakBefore w:val="0"/>
        <w:widowControl/>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p>
    <w:p w14:paraId="085B41F0">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项目编号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240DFE45">
      <w:pPr>
        <w:pStyle w:val="13"/>
        <w:keepNext w:val="0"/>
        <w:keepLines w:val="0"/>
        <w:pageBreakBefore w:val="0"/>
        <w:widowControl/>
        <w:kinsoku/>
        <w:wordWrap/>
        <w:overflowPunct/>
        <w:topLinePunct w:val="0"/>
        <w:autoSpaceDE/>
        <w:autoSpaceDN/>
        <w:bidi w:val="0"/>
        <w:adjustRightInd/>
        <w:snapToGrid/>
        <w:spacing w:line="360" w:lineRule="auto"/>
        <w:ind w:left="0" w:leftChars="0" w:right="1459" w:rightChars="695" w:firstLine="1478" w:firstLineChars="616"/>
        <w:jc w:val="both"/>
        <w:textAlignment w:val="auto"/>
        <w:rPr>
          <w:rFonts w:hint="eastAsia" w:asciiTheme="minorEastAsia" w:hAnsiTheme="minorEastAsia" w:eastAsiaTheme="minorEastAsia" w:cstheme="minorEastAsia"/>
          <w:color w:val="auto"/>
          <w:sz w:val="24"/>
          <w:szCs w:val="24"/>
          <w:highlight w:val="none"/>
        </w:rPr>
      </w:pPr>
    </w:p>
    <w:p w14:paraId="7A73E926">
      <w:pPr>
        <w:pStyle w:val="13"/>
        <w:keepNext w:val="0"/>
        <w:keepLines w:val="0"/>
        <w:pageBreakBefore w:val="0"/>
        <w:widowControl/>
        <w:kinsoku/>
        <w:wordWrap/>
        <w:overflowPunct/>
        <w:topLinePunct w:val="0"/>
        <w:autoSpaceDE/>
        <w:autoSpaceDN/>
        <w:bidi w:val="0"/>
        <w:adjustRightInd/>
        <w:snapToGrid/>
        <w:spacing w:line="360" w:lineRule="auto"/>
        <w:ind w:left="2735" w:leftChars="704" w:right="1260" w:rightChars="600" w:hanging="1257" w:hangingChars="524"/>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cstheme="minorEastAsia"/>
          <w:color w:val="auto"/>
          <w:sz w:val="24"/>
          <w:szCs w:val="24"/>
          <w:highlight w:val="none"/>
          <w:lang w:val="en-US"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大沥镇2025年学校（幼儿园）食材供应服务采购项目【糕点类（含学生奶）】</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包组：</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eastAsia="zh-CN"/>
        </w:rPr>
        <w:t>）</w:t>
      </w:r>
    </w:p>
    <w:p w14:paraId="4DB6D5F8">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eastAsiaTheme="minorEastAsia" w:cstheme="minorEastAsia"/>
          <w:color w:val="auto"/>
          <w:sz w:val="24"/>
          <w:szCs w:val="24"/>
          <w:highlight w:val="none"/>
        </w:rPr>
      </w:pPr>
    </w:p>
    <w:p w14:paraId="7CF1D85D">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服务期：     年  月  日至    年  月  日</w:t>
      </w:r>
    </w:p>
    <w:p w14:paraId="228FB3B9">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p>
    <w:p w14:paraId="69F2A1D1">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p>
    <w:p w14:paraId="528F521F">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p>
    <w:p w14:paraId="77FD9838">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甲  方：</w:t>
      </w:r>
      <w:r>
        <w:rPr>
          <w:rFonts w:hint="eastAsia" w:asciiTheme="minorEastAsia" w:hAnsiTheme="minorEastAsia" w:cstheme="minorEastAsia"/>
          <w:color w:val="auto"/>
          <w:sz w:val="24"/>
          <w:szCs w:val="24"/>
          <w:highlight w:val="none"/>
          <w:u w:val="single"/>
          <w:lang w:val="en-US" w:eastAsia="zh-CN"/>
        </w:rPr>
        <w:t>佛山市     学校(幼儿园)</w:t>
      </w:r>
    </w:p>
    <w:p w14:paraId="2D96DCA4">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  方：</w:t>
      </w:r>
      <w:r>
        <w:rPr>
          <w:rFonts w:hint="eastAsia" w:asciiTheme="minorEastAsia" w:hAnsiTheme="minorEastAsia" w:cstheme="minorEastAsia"/>
          <w:color w:val="auto"/>
          <w:sz w:val="24"/>
          <w:szCs w:val="24"/>
          <w:highlight w:val="none"/>
          <w:u w:val="single"/>
          <w:lang w:val="en-US" w:eastAsia="zh-CN"/>
        </w:rPr>
        <w:t>(中标供应商名称)</w:t>
      </w:r>
    </w:p>
    <w:p w14:paraId="57F40033">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default" w:asciiTheme="minorEastAsia" w:hAnsiTheme="minorEastAsia" w:cstheme="minorEastAsia"/>
          <w:color w:val="auto"/>
          <w:sz w:val="24"/>
          <w:szCs w:val="24"/>
          <w:highlight w:val="none"/>
          <w:u w:val="single"/>
          <w:lang w:val="en-US" w:eastAsia="zh-CN"/>
        </w:rPr>
      </w:pPr>
      <w:r>
        <w:rPr>
          <w:rFonts w:hint="eastAsia" w:asciiTheme="minorEastAsia" w:hAnsiTheme="minorEastAsia" w:cstheme="minorEastAsia"/>
          <w:color w:val="auto"/>
          <w:sz w:val="24"/>
          <w:szCs w:val="24"/>
          <w:highlight w:val="none"/>
          <w:lang w:val="en-US" w:eastAsia="zh-CN"/>
        </w:rPr>
        <w:t>丙  方：</w:t>
      </w:r>
      <w:r>
        <w:rPr>
          <w:rFonts w:hint="eastAsia" w:asciiTheme="minorEastAsia" w:hAnsiTheme="minorEastAsia" w:cstheme="minorEastAsia"/>
          <w:color w:val="auto"/>
          <w:sz w:val="24"/>
          <w:szCs w:val="24"/>
          <w:highlight w:val="none"/>
          <w:u w:val="single"/>
          <w:lang w:val="en-US" w:eastAsia="zh-CN"/>
        </w:rPr>
        <w:t>(组织招标的教育部门)</w:t>
      </w:r>
    </w:p>
    <w:p w14:paraId="76CE2061">
      <w:pPr>
        <w:pStyle w:val="13"/>
        <w:keepNext w:val="0"/>
        <w:keepLines w:val="0"/>
        <w:pageBreakBefore w:val="0"/>
        <w:widowControl/>
        <w:kinsoku/>
        <w:wordWrap/>
        <w:overflowPunct/>
        <w:topLinePunct w:val="0"/>
        <w:autoSpaceDE/>
        <w:autoSpaceDN/>
        <w:bidi w:val="0"/>
        <w:adjustRightInd/>
        <w:snapToGrid/>
        <w:spacing w:line="360" w:lineRule="auto"/>
        <w:ind w:left="0" w:leftChars="0" w:right="0" w:firstLine="1478" w:firstLineChars="616"/>
        <w:jc w:val="both"/>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签订日期：    年  月  日</w:t>
      </w:r>
    </w:p>
    <w:p w14:paraId="5C335D07">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1024BC3D">
      <w:pPr>
        <w:pStyle w:val="13"/>
        <w:keepNext w:val="0"/>
        <w:keepLines w:val="0"/>
        <w:pageBreakBefore w:val="0"/>
        <w:kinsoku/>
        <w:wordWrap/>
        <w:overflowPunct/>
        <w:topLinePunct w:val="0"/>
        <w:bidi w:val="0"/>
        <w:snapToGrid/>
        <w:spacing w:line="360" w:lineRule="auto"/>
        <w:ind w:right="0"/>
        <w:jc w:val="center"/>
        <w:textAlignment w:val="auto"/>
        <w:rPr>
          <w:rFonts w:hint="eastAsia" w:asciiTheme="minorEastAsia" w:hAnsiTheme="minorEastAsia" w:eastAsiaTheme="minorEastAsia" w:cstheme="minorEastAsia"/>
          <w:b/>
          <w:color w:val="auto"/>
          <w:sz w:val="28"/>
          <w:szCs w:val="24"/>
          <w:highlight w:val="none"/>
        </w:rPr>
      </w:pPr>
      <w:r>
        <w:rPr>
          <w:rFonts w:hint="eastAsia" w:asciiTheme="minorEastAsia" w:hAnsiTheme="minorEastAsia" w:eastAsiaTheme="minorEastAsia" w:cstheme="minorEastAsia"/>
          <w:b/>
          <w:color w:val="auto"/>
          <w:sz w:val="28"/>
          <w:szCs w:val="24"/>
          <w:highlight w:val="none"/>
        </w:rPr>
        <w:t>学校食堂食材采购合同</w:t>
      </w:r>
    </w:p>
    <w:p w14:paraId="40268DDE">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项目编号：</w:t>
      </w:r>
      <w:r>
        <w:rPr>
          <w:rFonts w:hint="eastAsia" w:asciiTheme="minorEastAsia" w:hAnsiTheme="minorEastAsia" w:eastAsiaTheme="minorEastAsia" w:cstheme="minorEastAsia"/>
          <w:b/>
          <w:color w:val="auto"/>
          <w:sz w:val="21"/>
          <w:highlight w:val="none"/>
          <w:u w:val="single"/>
        </w:rPr>
        <w:t xml:space="preserve">                          </w:t>
      </w:r>
    </w:p>
    <w:p w14:paraId="7ED31390">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color w:val="auto"/>
          <w:sz w:val="21"/>
          <w:highlight w:val="none"/>
          <w:lang w:val="en-US" w:eastAsia="zh-CN"/>
        </w:rPr>
      </w:pPr>
      <w:r>
        <w:rPr>
          <w:rFonts w:hint="eastAsia" w:asciiTheme="minorEastAsia" w:hAnsiTheme="minorEastAsia" w:eastAsiaTheme="minorEastAsia" w:cstheme="minorEastAsia"/>
          <w:b/>
          <w:color w:val="auto"/>
          <w:sz w:val="21"/>
          <w:highlight w:val="none"/>
        </w:rPr>
        <w:t>项目名称：</w:t>
      </w:r>
      <w:r>
        <w:rPr>
          <w:rFonts w:hint="eastAsia" w:asciiTheme="minorEastAsia" w:hAnsiTheme="minorEastAsia" w:cstheme="minorEastAsia"/>
          <w:b/>
          <w:color w:val="auto"/>
          <w:sz w:val="21"/>
          <w:highlight w:val="none"/>
          <w:lang w:val="en-US" w:eastAsia="zh-CN"/>
        </w:rPr>
        <w:t>大沥镇2025年学校（幼儿园）食材供应服务采购项目【糕点类（含学生奶）】</w:t>
      </w:r>
    </w:p>
    <w:p w14:paraId="0C489F2E">
      <w:pPr>
        <w:pStyle w:val="13"/>
        <w:keepNext w:val="0"/>
        <w:keepLines w:val="0"/>
        <w:pageBreakBefore w:val="0"/>
        <w:kinsoku/>
        <w:wordWrap/>
        <w:overflowPunct/>
        <w:topLinePunct w:val="0"/>
        <w:bidi w:val="0"/>
        <w:snapToGrid/>
        <w:spacing w:line="360" w:lineRule="auto"/>
        <w:ind w:right="0" w:firstLine="1054" w:firstLineChars="500"/>
        <w:jc w:val="both"/>
        <w:textAlignment w:val="auto"/>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w:t>
      </w:r>
      <w:r>
        <w:rPr>
          <w:rFonts w:hint="eastAsia" w:asciiTheme="minorEastAsia" w:hAnsiTheme="minorEastAsia" w:cstheme="minorEastAsia"/>
          <w:b/>
          <w:color w:val="auto"/>
          <w:sz w:val="21"/>
          <w:highlight w:val="none"/>
          <w:lang w:val="en-US" w:eastAsia="zh-CN"/>
        </w:rPr>
        <w:t>采购包</w:t>
      </w:r>
      <w:r>
        <w:rPr>
          <w:rFonts w:hint="eastAsia" w:asciiTheme="minorEastAsia" w:hAnsiTheme="minorEastAsia" w:eastAsiaTheme="minorEastAsia" w:cstheme="minorEastAsia"/>
          <w:b/>
          <w:color w:val="auto"/>
          <w:sz w:val="21"/>
          <w:highlight w:val="none"/>
        </w:rPr>
        <w:t>：</w:t>
      </w:r>
      <w:r>
        <w:rPr>
          <w:rFonts w:hint="eastAsia" w:asciiTheme="minorEastAsia" w:hAnsiTheme="minorEastAsia" w:eastAsiaTheme="minorEastAsia" w:cstheme="minorEastAsia"/>
          <w:b/>
          <w:color w:val="auto"/>
          <w:sz w:val="21"/>
          <w:highlight w:val="none"/>
          <w:u w:val="single"/>
        </w:rPr>
        <w:t xml:space="preserve">    </w:t>
      </w:r>
      <w:r>
        <w:rPr>
          <w:rFonts w:hint="eastAsia" w:asciiTheme="minorEastAsia" w:hAnsiTheme="minorEastAsia" w:eastAsiaTheme="minorEastAsia" w:cstheme="minorEastAsia"/>
          <w:b/>
          <w:color w:val="auto"/>
          <w:sz w:val="21"/>
          <w:highlight w:val="none"/>
        </w:rPr>
        <w:t>）</w:t>
      </w:r>
    </w:p>
    <w:p w14:paraId="32FAC4D6">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color w:val="auto"/>
          <w:sz w:val="21"/>
          <w:highlight w:val="none"/>
        </w:rPr>
      </w:pPr>
    </w:p>
    <w:p w14:paraId="5F6C170D">
      <w:pPr>
        <w:pStyle w:val="13"/>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1"/>
          <w:highlight w:val="none"/>
        </w:rPr>
        <w:t>甲方</w:t>
      </w:r>
      <w:r>
        <w:rPr>
          <w:rFonts w:hint="eastAsia" w:asciiTheme="minorEastAsia" w:hAnsiTheme="minorEastAsia" w:cstheme="minorEastAsia"/>
          <w:b/>
          <w:color w:val="auto"/>
          <w:sz w:val="21"/>
          <w:highlight w:val="none"/>
          <w:lang w:eastAsia="zh-CN"/>
        </w:rPr>
        <w:t>（</w:t>
      </w:r>
      <w:r>
        <w:rPr>
          <w:rFonts w:hint="eastAsia" w:asciiTheme="minorEastAsia" w:hAnsiTheme="minorEastAsia" w:cstheme="minorEastAsia"/>
          <w:b/>
          <w:color w:val="auto"/>
          <w:sz w:val="21"/>
          <w:highlight w:val="none"/>
          <w:lang w:val="en-US" w:eastAsia="zh-CN"/>
        </w:rPr>
        <w:t>学校</w:t>
      </w:r>
      <w:r>
        <w:rPr>
          <w:rFonts w:hint="eastAsia" w:asciiTheme="minorEastAsia" w:hAnsiTheme="minorEastAsia" w:cstheme="minorEastAsia"/>
          <w:b/>
          <w:color w:val="auto"/>
          <w:sz w:val="21"/>
          <w:highlight w:val="none"/>
          <w:lang w:eastAsia="zh-CN"/>
        </w:rPr>
        <w:t>）</w:t>
      </w:r>
      <w:r>
        <w:rPr>
          <w:rFonts w:hint="eastAsia" w:asciiTheme="minorEastAsia" w:hAnsiTheme="minorEastAsia" w:eastAsiaTheme="minorEastAsia" w:cstheme="minorEastAsia"/>
          <w:b/>
          <w:color w:val="auto"/>
          <w:sz w:val="21"/>
          <w:highlight w:val="none"/>
        </w:rPr>
        <w:t>：</w:t>
      </w:r>
      <w:r>
        <w:rPr>
          <w:rFonts w:hint="eastAsia" w:asciiTheme="minorEastAsia" w:hAnsiTheme="minorEastAsia" w:cstheme="minorEastAsia"/>
          <w:b/>
          <w:color w:val="auto"/>
          <w:sz w:val="21"/>
          <w:highlight w:val="none"/>
          <w:u w:val="single"/>
          <w:lang w:val="en-US" w:eastAsia="zh-CN"/>
        </w:rPr>
        <w:t xml:space="preserve">                                        </w:t>
      </w:r>
    </w:p>
    <w:p w14:paraId="634CE716">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cstheme="minorEastAsia"/>
          <w:b w:val="0"/>
          <w:bCs/>
          <w:color w:val="auto"/>
          <w:sz w:val="21"/>
          <w:highlight w:val="none"/>
          <w:lang w:val="en-US" w:eastAsia="zh-CN"/>
        </w:rPr>
      </w:pPr>
      <w:r>
        <w:rPr>
          <w:rFonts w:hint="eastAsia" w:asciiTheme="minorEastAsia" w:hAnsiTheme="minorEastAsia" w:cstheme="minorEastAsia"/>
          <w:b w:val="0"/>
          <w:bCs/>
          <w:color w:val="auto"/>
          <w:sz w:val="21"/>
          <w:highlight w:val="none"/>
          <w:lang w:val="en-US" w:eastAsia="zh-CN"/>
        </w:rPr>
        <w:t>电话：</w:t>
      </w:r>
      <w:r>
        <w:rPr>
          <w:rFonts w:hint="eastAsia" w:asciiTheme="minorEastAsia" w:hAnsiTheme="minorEastAsia" w:cstheme="minorEastAsia"/>
          <w:b w:val="0"/>
          <w:bCs/>
          <w:color w:val="auto"/>
          <w:sz w:val="21"/>
          <w:highlight w:val="none"/>
          <w:u w:val="single"/>
          <w:lang w:val="en-US" w:eastAsia="zh-CN"/>
        </w:rPr>
        <w:t xml:space="preserve">                   </w:t>
      </w:r>
      <w:r>
        <w:rPr>
          <w:rFonts w:hint="eastAsia" w:asciiTheme="minorEastAsia" w:hAnsiTheme="minorEastAsia" w:cstheme="minorEastAsia"/>
          <w:b w:val="0"/>
          <w:bCs/>
          <w:color w:val="auto"/>
          <w:sz w:val="21"/>
          <w:highlight w:val="none"/>
          <w:lang w:val="en-US" w:eastAsia="zh-CN"/>
        </w:rPr>
        <w:t xml:space="preserve">  经办人：</w:t>
      </w:r>
      <w:r>
        <w:rPr>
          <w:rFonts w:hint="eastAsia" w:asciiTheme="minorEastAsia" w:hAnsiTheme="minorEastAsia" w:cstheme="minorEastAsia"/>
          <w:b w:val="0"/>
          <w:bCs/>
          <w:color w:val="auto"/>
          <w:sz w:val="21"/>
          <w:highlight w:val="none"/>
          <w:u w:val="single"/>
          <w:lang w:val="en-US" w:eastAsia="zh-CN"/>
        </w:rPr>
        <w:t xml:space="preserve">                   </w:t>
      </w:r>
    </w:p>
    <w:p w14:paraId="6A363511">
      <w:pPr>
        <w:pStyle w:val="13"/>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cstheme="minorEastAsia"/>
          <w:b w:val="0"/>
          <w:bCs/>
          <w:color w:val="auto"/>
          <w:sz w:val="21"/>
          <w:highlight w:val="none"/>
          <w:lang w:val="en-US" w:eastAsia="zh-CN"/>
        </w:rPr>
      </w:pPr>
      <w:r>
        <w:rPr>
          <w:rFonts w:hint="eastAsia" w:asciiTheme="minorEastAsia" w:hAnsiTheme="minorEastAsia" w:cstheme="minorEastAsia"/>
          <w:b w:val="0"/>
          <w:bCs/>
          <w:color w:val="auto"/>
          <w:sz w:val="21"/>
          <w:highlight w:val="none"/>
          <w:lang w:val="en-US" w:eastAsia="zh-CN"/>
        </w:rPr>
        <w:t>地址：</w:t>
      </w:r>
      <w:r>
        <w:rPr>
          <w:rFonts w:hint="eastAsia" w:asciiTheme="minorEastAsia" w:hAnsiTheme="minorEastAsia" w:cstheme="minorEastAsia"/>
          <w:b w:val="0"/>
          <w:bCs/>
          <w:color w:val="auto"/>
          <w:sz w:val="21"/>
          <w:highlight w:val="none"/>
          <w:u w:val="single"/>
          <w:lang w:val="en-US" w:eastAsia="zh-CN"/>
        </w:rPr>
        <w:t xml:space="preserve">                                                </w:t>
      </w:r>
    </w:p>
    <w:p w14:paraId="109B6222">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b/>
          <w:color w:val="auto"/>
          <w:sz w:val="21"/>
          <w:highlight w:val="none"/>
        </w:rPr>
      </w:pPr>
    </w:p>
    <w:p w14:paraId="5C9A3600">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1"/>
          <w:highlight w:val="none"/>
        </w:rPr>
        <w:t>乙方</w:t>
      </w:r>
      <w:r>
        <w:rPr>
          <w:rFonts w:hint="eastAsia" w:asciiTheme="minorEastAsia" w:hAnsiTheme="minorEastAsia" w:cstheme="minorEastAsia"/>
          <w:b/>
          <w:color w:val="auto"/>
          <w:sz w:val="21"/>
          <w:highlight w:val="none"/>
          <w:lang w:eastAsia="zh-CN"/>
        </w:rPr>
        <w:t>（</w:t>
      </w:r>
      <w:r>
        <w:rPr>
          <w:rFonts w:hint="eastAsia" w:asciiTheme="minorEastAsia" w:hAnsiTheme="minorEastAsia" w:cstheme="minorEastAsia"/>
          <w:b/>
          <w:color w:val="auto"/>
          <w:sz w:val="21"/>
          <w:highlight w:val="none"/>
          <w:lang w:val="en-US" w:eastAsia="zh-CN"/>
        </w:rPr>
        <w:t>供货商</w:t>
      </w:r>
      <w:r>
        <w:rPr>
          <w:rFonts w:hint="eastAsia" w:asciiTheme="minorEastAsia" w:hAnsiTheme="minorEastAsia" w:cstheme="minorEastAsia"/>
          <w:b/>
          <w:color w:val="auto"/>
          <w:sz w:val="21"/>
          <w:highlight w:val="none"/>
          <w:lang w:eastAsia="zh-CN"/>
        </w:rPr>
        <w:t>）</w:t>
      </w:r>
      <w:r>
        <w:rPr>
          <w:rFonts w:hint="eastAsia" w:asciiTheme="minorEastAsia" w:hAnsiTheme="minorEastAsia" w:eastAsiaTheme="minorEastAsia" w:cstheme="minorEastAsia"/>
          <w:b/>
          <w:color w:val="auto"/>
          <w:sz w:val="21"/>
          <w:highlight w:val="none"/>
        </w:rPr>
        <w:t>：</w:t>
      </w:r>
      <w:r>
        <w:rPr>
          <w:rFonts w:hint="eastAsia" w:asciiTheme="minorEastAsia" w:hAnsiTheme="minorEastAsia" w:eastAsiaTheme="minorEastAsia" w:cstheme="minorEastAsia"/>
          <w:b/>
          <w:color w:val="auto"/>
          <w:highlight w:val="none"/>
          <w:u w:val="single"/>
        </w:rPr>
        <w:t xml:space="preserve">                 </w:t>
      </w:r>
      <w:r>
        <w:rPr>
          <w:rFonts w:hint="eastAsia" w:asciiTheme="minorEastAsia" w:hAnsiTheme="minorEastAsia" w:cstheme="minorEastAsia"/>
          <w:b/>
          <w:color w:val="auto"/>
          <w:highlight w:val="none"/>
          <w:u w:val="single"/>
          <w:lang w:val="en-US" w:eastAsia="zh-CN"/>
        </w:rPr>
        <w:t xml:space="preserve">                 </w:t>
      </w:r>
      <w:r>
        <w:rPr>
          <w:rFonts w:hint="eastAsia" w:asciiTheme="minorEastAsia" w:hAnsiTheme="minorEastAsia" w:eastAsiaTheme="minorEastAsia" w:cstheme="minorEastAsia"/>
          <w:b/>
          <w:color w:val="auto"/>
          <w:highlight w:val="none"/>
          <w:u w:val="single"/>
        </w:rPr>
        <w:t xml:space="preserve">      </w:t>
      </w:r>
    </w:p>
    <w:p w14:paraId="3B2C696A">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cstheme="minorEastAsia"/>
          <w:b w:val="0"/>
          <w:bCs/>
          <w:color w:val="auto"/>
          <w:sz w:val="21"/>
          <w:highlight w:val="none"/>
          <w:lang w:val="en-US" w:eastAsia="zh-CN"/>
        </w:rPr>
      </w:pPr>
      <w:r>
        <w:rPr>
          <w:rFonts w:hint="eastAsia" w:asciiTheme="minorEastAsia" w:hAnsiTheme="minorEastAsia" w:cstheme="minorEastAsia"/>
          <w:b w:val="0"/>
          <w:bCs/>
          <w:color w:val="auto"/>
          <w:sz w:val="21"/>
          <w:highlight w:val="none"/>
          <w:lang w:val="en-US" w:eastAsia="zh-CN"/>
        </w:rPr>
        <w:t>电话：</w:t>
      </w:r>
      <w:r>
        <w:rPr>
          <w:rFonts w:hint="eastAsia" w:asciiTheme="minorEastAsia" w:hAnsiTheme="minorEastAsia" w:cstheme="minorEastAsia"/>
          <w:b w:val="0"/>
          <w:bCs/>
          <w:color w:val="auto"/>
          <w:sz w:val="21"/>
          <w:highlight w:val="none"/>
          <w:u w:val="single"/>
          <w:lang w:val="en-US" w:eastAsia="zh-CN"/>
        </w:rPr>
        <w:t xml:space="preserve">                   </w:t>
      </w:r>
      <w:r>
        <w:rPr>
          <w:rFonts w:hint="eastAsia" w:asciiTheme="minorEastAsia" w:hAnsiTheme="minorEastAsia" w:cstheme="minorEastAsia"/>
          <w:b w:val="0"/>
          <w:bCs/>
          <w:color w:val="auto"/>
          <w:sz w:val="21"/>
          <w:highlight w:val="none"/>
          <w:lang w:val="en-US" w:eastAsia="zh-CN"/>
        </w:rPr>
        <w:t xml:space="preserve">  经办人：</w:t>
      </w:r>
      <w:r>
        <w:rPr>
          <w:rFonts w:hint="eastAsia" w:asciiTheme="minorEastAsia" w:hAnsiTheme="minorEastAsia" w:cstheme="minorEastAsia"/>
          <w:b w:val="0"/>
          <w:bCs/>
          <w:color w:val="auto"/>
          <w:sz w:val="21"/>
          <w:highlight w:val="none"/>
          <w:u w:val="single"/>
          <w:lang w:val="en-US" w:eastAsia="zh-CN"/>
        </w:rPr>
        <w:t xml:space="preserve">                   </w:t>
      </w:r>
    </w:p>
    <w:p w14:paraId="3220F1AE">
      <w:pPr>
        <w:pStyle w:val="13"/>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cstheme="minorEastAsia"/>
          <w:b w:val="0"/>
          <w:bCs/>
          <w:color w:val="auto"/>
          <w:sz w:val="21"/>
          <w:highlight w:val="none"/>
          <w:lang w:val="en-US" w:eastAsia="zh-CN"/>
        </w:rPr>
      </w:pPr>
      <w:r>
        <w:rPr>
          <w:rFonts w:hint="eastAsia" w:asciiTheme="minorEastAsia" w:hAnsiTheme="minorEastAsia" w:cstheme="minorEastAsia"/>
          <w:b w:val="0"/>
          <w:bCs/>
          <w:color w:val="auto"/>
          <w:sz w:val="21"/>
          <w:highlight w:val="none"/>
          <w:lang w:val="en-US" w:eastAsia="zh-CN"/>
        </w:rPr>
        <w:t>地址：</w:t>
      </w:r>
      <w:r>
        <w:rPr>
          <w:rFonts w:hint="eastAsia" w:asciiTheme="minorEastAsia" w:hAnsiTheme="minorEastAsia" w:cstheme="minorEastAsia"/>
          <w:b w:val="0"/>
          <w:bCs/>
          <w:color w:val="auto"/>
          <w:sz w:val="21"/>
          <w:highlight w:val="none"/>
          <w:u w:val="single"/>
          <w:lang w:val="en-US" w:eastAsia="zh-CN"/>
        </w:rPr>
        <w:t xml:space="preserve">                                                </w:t>
      </w:r>
    </w:p>
    <w:p w14:paraId="164FCD7A">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color w:val="auto"/>
          <w:sz w:val="21"/>
          <w:highlight w:val="none"/>
        </w:rPr>
      </w:pPr>
    </w:p>
    <w:p w14:paraId="03F2445B">
      <w:pPr>
        <w:pStyle w:val="13"/>
        <w:keepNext w:val="0"/>
        <w:keepLines w:val="0"/>
        <w:pageBreakBefore w:val="0"/>
        <w:kinsoku/>
        <w:wordWrap/>
        <w:overflowPunct/>
        <w:topLinePunct w:val="0"/>
        <w:bidi w:val="0"/>
        <w:snapToGrid/>
        <w:spacing w:line="360" w:lineRule="auto"/>
        <w:ind w:right="0"/>
        <w:jc w:val="both"/>
        <w:textAlignment w:val="auto"/>
        <w:rPr>
          <w:rFonts w:hint="default" w:asciiTheme="minorEastAsia" w:hAnsiTheme="minorEastAsia" w:eastAsiaTheme="minorEastAsia" w:cstheme="minorEastAsia"/>
          <w:color w:val="auto"/>
          <w:sz w:val="21"/>
          <w:highlight w:val="none"/>
          <w:lang w:val="en-US" w:eastAsia="zh-CN"/>
        </w:rPr>
      </w:pPr>
      <w:r>
        <w:rPr>
          <w:rFonts w:hint="eastAsia" w:asciiTheme="minorEastAsia" w:hAnsiTheme="minorEastAsia" w:cstheme="minorEastAsia"/>
          <w:b/>
          <w:bCs/>
          <w:color w:val="auto"/>
          <w:sz w:val="21"/>
          <w:highlight w:val="none"/>
          <w:lang w:val="en-US" w:eastAsia="zh-CN"/>
        </w:rPr>
        <w:t>丙方（组织招标的教育部门）：</w:t>
      </w:r>
      <w:r>
        <w:rPr>
          <w:rFonts w:hint="eastAsia" w:asciiTheme="minorEastAsia" w:hAnsiTheme="minorEastAsia" w:eastAsiaTheme="minorEastAsia" w:cstheme="minorEastAsia"/>
          <w:b/>
          <w:color w:val="auto"/>
          <w:sz w:val="21"/>
          <w:highlight w:val="none"/>
          <w:u w:val="single"/>
        </w:rPr>
        <w:t xml:space="preserve">                          </w:t>
      </w:r>
    </w:p>
    <w:p w14:paraId="37B09DE6">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cstheme="minorEastAsia"/>
          <w:b w:val="0"/>
          <w:bCs/>
          <w:color w:val="auto"/>
          <w:sz w:val="21"/>
          <w:highlight w:val="none"/>
          <w:lang w:val="en-US" w:eastAsia="zh-CN"/>
        </w:rPr>
      </w:pPr>
      <w:r>
        <w:rPr>
          <w:rFonts w:hint="eastAsia" w:asciiTheme="minorEastAsia" w:hAnsiTheme="minorEastAsia" w:cstheme="minorEastAsia"/>
          <w:b w:val="0"/>
          <w:bCs/>
          <w:color w:val="auto"/>
          <w:sz w:val="21"/>
          <w:highlight w:val="none"/>
          <w:lang w:val="en-US" w:eastAsia="zh-CN"/>
        </w:rPr>
        <w:t>电话：</w:t>
      </w:r>
      <w:r>
        <w:rPr>
          <w:rFonts w:hint="eastAsia" w:asciiTheme="minorEastAsia" w:hAnsiTheme="minorEastAsia" w:cstheme="minorEastAsia"/>
          <w:b w:val="0"/>
          <w:bCs/>
          <w:color w:val="auto"/>
          <w:sz w:val="21"/>
          <w:highlight w:val="none"/>
          <w:u w:val="single"/>
          <w:lang w:val="en-US" w:eastAsia="zh-CN"/>
        </w:rPr>
        <w:t xml:space="preserve">                   </w:t>
      </w:r>
      <w:r>
        <w:rPr>
          <w:rFonts w:hint="eastAsia" w:asciiTheme="minorEastAsia" w:hAnsiTheme="minorEastAsia" w:cstheme="minorEastAsia"/>
          <w:b w:val="0"/>
          <w:bCs/>
          <w:color w:val="auto"/>
          <w:sz w:val="21"/>
          <w:highlight w:val="none"/>
          <w:lang w:val="en-US" w:eastAsia="zh-CN"/>
        </w:rPr>
        <w:t xml:space="preserve">  经办人：</w:t>
      </w:r>
      <w:r>
        <w:rPr>
          <w:rFonts w:hint="eastAsia" w:asciiTheme="minorEastAsia" w:hAnsiTheme="minorEastAsia" w:cstheme="minorEastAsia"/>
          <w:b w:val="0"/>
          <w:bCs/>
          <w:color w:val="auto"/>
          <w:sz w:val="21"/>
          <w:highlight w:val="none"/>
          <w:u w:val="single"/>
          <w:lang w:val="en-US" w:eastAsia="zh-CN"/>
        </w:rPr>
        <w:t xml:space="preserve">                   </w:t>
      </w:r>
    </w:p>
    <w:p w14:paraId="581EC5C0">
      <w:pPr>
        <w:pStyle w:val="13"/>
        <w:keepNext w:val="0"/>
        <w:keepLines w:val="0"/>
        <w:pageBreakBefore w:val="0"/>
        <w:kinsoku/>
        <w:wordWrap/>
        <w:overflowPunct/>
        <w:topLinePunct w:val="0"/>
        <w:bidi w:val="0"/>
        <w:snapToGrid/>
        <w:spacing w:line="360" w:lineRule="auto"/>
        <w:ind w:right="0"/>
        <w:jc w:val="both"/>
        <w:textAlignment w:val="auto"/>
        <w:rPr>
          <w:rFonts w:hint="eastAsia" w:asciiTheme="minorEastAsia" w:hAnsiTheme="minorEastAsia" w:eastAsiaTheme="minorEastAsia" w:cstheme="minorEastAsia"/>
          <w:color w:val="auto"/>
          <w:sz w:val="21"/>
          <w:highlight w:val="none"/>
          <w:lang w:val="en-US" w:eastAsia="zh-CN"/>
        </w:rPr>
      </w:pPr>
    </w:p>
    <w:p w14:paraId="0B363D41">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根据《中华人民共和国民法典》和项目采购文件的要求，经双方协商，本着平等互利和诚实信用的原则，一致同意签订本合同如下。</w:t>
      </w:r>
    </w:p>
    <w:p w14:paraId="6AFCF105">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一、下列文件均为本协议不可分割部分：</w:t>
      </w:r>
    </w:p>
    <w:p w14:paraId="6BB10973">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在执行本合同的过程中，所有经双方签署确认的文件（包括会议纪要、补充协议、往来信函）。</w:t>
      </w:r>
    </w:p>
    <w:p w14:paraId="04B589D9">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二、合同金额：</w:t>
      </w:r>
    </w:p>
    <w:p w14:paraId="5E94D71C">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1.合同折扣率：大写：百分之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331691DD">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2.合同金额：大写：人民币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元（小写：￥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lang w:val="en-US" w:eastAsia="zh-CN"/>
        </w:rPr>
        <w:t>）。</w:t>
      </w:r>
    </w:p>
    <w:p w14:paraId="30F0FA6C">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合同金额包括了包括乙方货物、自然损耗费用、市场调查、包装、配送运输、装卸、搬运、不合格货物的退换、人工费（社保、节假日慰问金等）、交通、运营、保险、验收、售后服务、税款、其他伴随服务及合同实施过程中的应预见和不可预见等完成本招标内容所需的一切费用，乙方在投标时必须将以上费用全面考虑，甲方不再支付任何额外费用。</w:t>
      </w:r>
    </w:p>
    <w:p w14:paraId="1B6FDEA0">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三、合同期限：</w:t>
      </w:r>
    </w:p>
    <w:p w14:paraId="57340464">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日（暂定起止时间2025年11月1日—2026年10月31日，实际起止时间以签订合同时约定为准；若相关主管部门对履行到期期限另有通知，则以该通知确定的期限为准。）。</w:t>
      </w:r>
    </w:p>
    <w:p w14:paraId="00D9A707">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四、项目主要内容及实现功能目标：</w:t>
      </w:r>
    </w:p>
    <w:p w14:paraId="5A244AD9">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14:paraId="0E884A48">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1.本项目为大沥镇2025年乙方（幼儿园）食材供应服务采购项目【糕点类（含学生奶）】（</w:t>
      </w:r>
      <w:r>
        <w:rPr>
          <w:rFonts w:hint="eastAsia" w:ascii="宋体" w:hAnsi="宋体" w:eastAsia="宋体" w:cs="宋体"/>
          <w:b/>
          <w:color w:val="auto"/>
          <w:sz w:val="21"/>
          <w:szCs w:val="21"/>
          <w:highlight w:val="none"/>
          <w:lang w:val="en-US" w:eastAsia="zh-CN"/>
        </w:rPr>
        <w:t>采购包</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）。目前甲方在校师生就餐人数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人（就餐人数以实际为准）。</w:t>
      </w:r>
    </w:p>
    <w:p w14:paraId="0F6BCDEA">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2.本项目丙方及甲方对乙方服务合同期限内供应的数量及金额不作任何承诺或保证。即丙方及甲方不保证有足够的任务以满足所有乙方获得均等的服务机会。</w:t>
      </w:r>
    </w:p>
    <w:p w14:paraId="25C1376F">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3.若服务期间有新增加的学校（幼儿园）或有任意采购包的服务单位被清退， 则通过邀请有服务资格的乙方到丙方指定地点，以摇珠的方式选取食材供应服务商，未按时参加的视为自动放弃参加摇珠资格。摇珠中选的乙方放弃承接对应的食材配送服务，则在剩余的采购包乙方中进行摇珠，依此类推。若没有符合要求的供应商，则由丙方及相关主管部门批准后，继续采用本项目采购方式确定对应的食材服务商。</w:t>
      </w:r>
    </w:p>
    <w:p w14:paraId="1CA276D1">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4.合同期间如有甲方不再开设饭堂，则该甲方的食材供应服务合同自动终止，乙方需无条件接受。</w:t>
      </w:r>
    </w:p>
    <w:p w14:paraId="70AA2BED">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应该考虑具备同时提供所有甲方所需货物的能力，同时也应考虑到由此造成的供货问题所产生的扣除履约保证金的风险。若因供应量的增加，乙方供应能力不足时，丙方可补充供货商或重新招标，原乙方不得干预，也不得向丙方索赔。</w:t>
      </w:r>
    </w:p>
    <w:p w14:paraId="2BE1C925">
      <w:pPr>
        <w:pStyle w:val="13"/>
        <w:keepNext w:val="0"/>
        <w:keepLines w:val="0"/>
        <w:pageBreakBefore w:val="0"/>
        <w:kinsoku/>
        <w:wordWrap/>
        <w:overflowPunct/>
        <w:topLinePunct w:val="0"/>
        <w:autoSpaceDE/>
        <w:autoSpaceDN/>
        <w:bidi w:val="0"/>
        <w:adjustRightInd/>
        <w:snapToGrid/>
        <w:spacing w:line="360" w:lineRule="auto"/>
        <w:ind w:right="0" w:firstLine="42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结算基准价及结算方式</w:t>
      </w:r>
    </w:p>
    <w:p w14:paraId="1278F27E">
      <w:pPr>
        <w:pStyle w:val="13"/>
        <w:keepNext w:val="0"/>
        <w:keepLines w:val="0"/>
        <w:pageBreakBefore w:val="0"/>
        <w:widowControl/>
        <w:numPr>
          <w:ilvl w:val="0"/>
          <w:numId w:val="0"/>
        </w:numPr>
        <w:kinsoku/>
        <w:wordWrap w:val="0"/>
        <w:overflowPunct/>
        <w:topLinePunct/>
        <w:autoSpaceDE/>
        <w:autoSpaceDN/>
        <w:bidi w:val="0"/>
        <w:adjustRightInd/>
        <w:snapToGrid/>
        <w:spacing w:line="360" w:lineRule="auto"/>
        <w:ind w:left="238"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1、乙方</w:t>
      </w:r>
      <w:r>
        <w:rPr>
          <w:rFonts w:hint="eastAsia" w:ascii="宋体" w:hAnsi="宋体" w:eastAsia="宋体" w:cs="宋体"/>
          <w:color w:val="auto"/>
          <w:kern w:val="0"/>
          <w:sz w:val="21"/>
          <w:szCs w:val="21"/>
          <w:highlight w:val="none"/>
          <w:lang w:val="en-US" w:eastAsia="zh-Hans"/>
        </w:rPr>
        <w:t>须提前一周向</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val="en-US" w:eastAsia="zh-Hans"/>
        </w:rPr>
        <w:t>报送下一周可配送的</w:t>
      </w:r>
      <w:r>
        <w:rPr>
          <w:rFonts w:hint="eastAsia" w:ascii="宋体" w:hAnsi="宋体" w:eastAsia="宋体" w:cs="宋体"/>
          <w:color w:val="auto"/>
          <w:kern w:val="0"/>
          <w:sz w:val="21"/>
          <w:szCs w:val="21"/>
          <w:highlight w:val="none"/>
          <w:lang w:val="en-US" w:eastAsia="zh-CN"/>
        </w:rPr>
        <w:t>糕点类（含学生奶）</w:t>
      </w:r>
      <w:r>
        <w:rPr>
          <w:rFonts w:hint="eastAsia" w:ascii="宋体" w:hAnsi="宋体" w:eastAsia="宋体" w:cs="宋体"/>
          <w:color w:val="auto"/>
          <w:kern w:val="0"/>
          <w:sz w:val="21"/>
          <w:szCs w:val="21"/>
          <w:highlight w:val="none"/>
          <w:lang w:val="en-US" w:eastAsia="zh-Hans"/>
        </w:rPr>
        <w:t>等物品采购清单（清单内配送物品需满足</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lang w:val="en-US" w:eastAsia="zh-Hans"/>
        </w:rPr>
        <w:t>一周的菜式转换，清单需要包含配送物品的初步报价</w:t>
      </w:r>
      <w:r>
        <w:rPr>
          <w:rFonts w:hint="eastAsia" w:ascii="宋体" w:hAnsi="宋体" w:eastAsia="宋体" w:cs="宋体"/>
          <w:color w:val="auto"/>
          <w:kern w:val="0"/>
          <w:sz w:val="21"/>
          <w:szCs w:val="21"/>
          <w:highlight w:val="none"/>
          <w:lang w:val="en-US" w:eastAsia="zh-CN"/>
        </w:rPr>
        <w:t>），每周的周五作为定价日期，定价后从周六用到下一个周五，结算基准价按以下</w:t>
      </w:r>
      <w:r>
        <w:rPr>
          <w:rFonts w:hint="eastAsia" w:ascii="宋体" w:hAnsi="宋体" w:eastAsia="宋体" w:cs="宋体"/>
          <w:color w:val="auto"/>
          <w:kern w:val="0"/>
          <w:sz w:val="21"/>
          <w:szCs w:val="21"/>
          <w:highlight w:val="none"/>
          <w:lang w:val="en-US" w:eastAsia="zh-Hans"/>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Hans"/>
        </w:rPr>
        <w:t>）</w:t>
      </w:r>
      <w:r>
        <w:rPr>
          <w:rFonts w:hint="eastAsia" w:ascii="宋体" w:hAnsi="宋体" w:eastAsia="宋体" w:cs="宋体"/>
          <w:color w:val="auto"/>
          <w:kern w:val="0"/>
          <w:sz w:val="21"/>
          <w:szCs w:val="21"/>
          <w:highlight w:val="none"/>
          <w:lang w:val="en-US" w:eastAsia="zh-CN"/>
        </w:rPr>
        <w:t>优先顺序确定：</w:t>
      </w:r>
    </w:p>
    <w:p w14:paraId="4219543B">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CN"/>
        </w:rPr>
        <w:t>（1）招标文件中的品种单价作为糕点类的结算基准价；</w:t>
      </w:r>
      <w:r>
        <w:rPr>
          <w:rFonts w:hint="eastAsia" w:ascii="宋体" w:hAnsi="宋体" w:eastAsia="宋体" w:cs="宋体"/>
          <w:color w:val="auto"/>
          <w:kern w:val="0"/>
          <w:sz w:val="21"/>
          <w:szCs w:val="21"/>
          <w:highlight w:val="none"/>
          <w:lang w:val="en-US" w:eastAsia="zh-Hans"/>
        </w:rPr>
        <w:t>广州市价格监测预警系统《菜篮子平均零售价》</w:t>
      </w:r>
      <w:r>
        <w:rPr>
          <w:rFonts w:hint="eastAsia" w:ascii="宋体" w:hAnsi="宋体" w:eastAsia="宋体" w:cs="宋体"/>
          <w:color w:val="auto"/>
          <w:kern w:val="0"/>
          <w:sz w:val="21"/>
          <w:szCs w:val="21"/>
          <w:highlight w:val="none"/>
          <w:lang w:val="en-US" w:eastAsia="zh-CN"/>
        </w:rPr>
        <w:t>（https://121.8.226.252/basic/sendReportInfoes）中的平均零售价（“瓜果和牛奶”）作为牛奶的结算基准价</w:t>
      </w:r>
      <w:r>
        <w:rPr>
          <w:rFonts w:hint="eastAsia" w:ascii="宋体" w:hAnsi="宋体" w:eastAsia="宋体" w:cs="宋体"/>
          <w:color w:val="auto"/>
          <w:kern w:val="0"/>
          <w:sz w:val="21"/>
          <w:szCs w:val="21"/>
          <w:highlight w:val="none"/>
          <w:lang w:val="en-US" w:eastAsia="zh-Hans"/>
        </w:rPr>
        <w:t>；</w:t>
      </w:r>
    </w:p>
    <w:p w14:paraId="7B5A96EF">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（2）若（1）没有结算基准价的，则</w:t>
      </w:r>
      <w:r>
        <w:rPr>
          <w:rFonts w:hint="eastAsia" w:ascii="宋体" w:hAnsi="宋体" w:eastAsia="宋体" w:cs="宋体"/>
          <w:color w:val="auto"/>
          <w:kern w:val="0"/>
          <w:sz w:val="21"/>
          <w:szCs w:val="21"/>
          <w:highlight w:val="none"/>
          <w:lang w:val="en-US" w:eastAsia="zh-Hans"/>
        </w:rPr>
        <w:t>由</w:t>
      </w:r>
      <w:r>
        <w:rPr>
          <w:rFonts w:hint="eastAsia" w:ascii="宋体" w:hAnsi="宋体" w:eastAsia="宋体" w:cs="宋体"/>
          <w:color w:val="auto"/>
          <w:kern w:val="0"/>
          <w:sz w:val="21"/>
          <w:szCs w:val="21"/>
          <w:highlight w:val="none"/>
          <w:lang w:val="en-US" w:eastAsia="zh-CN"/>
        </w:rPr>
        <w:t>乙方及甲方</w:t>
      </w:r>
      <w:r>
        <w:rPr>
          <w:rFonts w:hint="eastAsia" w:ascii="宋体" w:hAnsi="宋体" w:eastAsia="宋体" w:cs="宋体"/>
          <w:color w:val="auto"/>
          <w:kern w:val="0"/>
          <w:sz w:val="21"/>
          <w:szCs w:val="21"/>
          <w:highlight w:val="none"/>
          <w:lang w:val="en-US" w:eastAsia="zh-Hans"/>
        </w:rPr>
        <w:t>共同派出人员组成市场询价小组，在</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lang w:val="en-US" w:eastAsia="zh-Hans"/>
        </w:rPr>
        <w:t>指定周边大型超市（指定超市：广泰超市、华丰超市、大润发超市、竞辉超市、卜蜂莲花超市 、苏铂超市、升宝超市、亿乐家批发超市）现场询价，</w:t>
      </w:r>
      <w:r>
        <w:rPr>
          <w:rFonts w:hint="eastAsia" w:ascii="宋体" w:hAnsi="宋体" w:eastAsia="宋体" w:cs="宋体"/>
          <w:color w:val="auto"/>
          <w:kern w:val="0"/>
          <w:sz w:val="21"/>
          <w:szCs w:val="21"/>
          <w:highlight w:val="none"/>
          <w:lang w:val="en-US" w:eastAsia="zh-CN"/>
        </w:rPr>
        <w:t>以超市实际售价价格</w:t>
      </w:r>
      <w:r>
        <w:rPr>
          <w:rFonts w:hint="eastAsia" w:ascii="宋体" w:hAnsi="宋体" w:eastAsia="宋体" w:cs="宋体"/>
          <w:color w:val="auto"/>
          <w:kern w:val="0"/>
          <w:sz w:val="21"/>
          <w:szCs w:val="21"/>
          <w:highlight w:val="none"/>
          <w:lang w:val="en-US" w:eastAsia="zh-Hans"/>
        </w:rPr>
        <w:t>作</w:t>
      </w:r>
      <w:r>
        <w:rPr>
          <w:rFonts w:hint="eastAsia" w:ascii="宋体" w:hAnsi="宋体" w:eastAsia="宋体" w:cs="宋体"/>
          <w:color w:val="auto"/>
          <w:kern w:val="0"/>
          <w:sz w:val="21"/>
          <w:szCs w:val="21"/>
          <w:highlight w:val="none"/>
          <w:lang w:val="en-US" w:eastAsia="zh-CN"/>
        </w:rPr>
        <w:t>结算基准价；</w:t>
      </w:r>
    </w:p>
    <w:p w14:paraId="593484B3">
      <w:pPr>
        <w:pStyle w:val="13"/>
        <w:keepNext w:val="0"/>
        <w:keepLines w:val="0"/>
        <w:pageBreakBefore w:val="0"/>
        <w:widowControl/>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（3）若上述2项均不能确定，则由甲方和乙方双方协商确定结算基准价。</w:t>
      </w:r>
    </w:p>
    <w:p w14:paraId="34BE4F8B">
      <w:pPr>
        <w:pStyle w:val="13"/>
        <w:keepNext w:val="0"/>
        <w:keepLines w:val="0"/>
        <w:pageBreakBefore w:val="0"/>
        <w:widowControl/>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Hans"/>
        </w:rPr>
      </w:pPr>
      <w:r>
        <w:rPr>
          <w:rFonts w:hint="eastAsia" w:ascii="宋体" w:hAnsi="宋体" w:eastAsia="宋体" w:cs="宋体"/>
          <w:color w:val="auto"/>
          <w:kern w:val="0"/>
          <w:sz w:val="21"/>
          <w:szCs w:val="21"/>
          <w:highlight w:val="none"/>
          <w:lang w:val="en-US" w:eastAsia="zh-CN"/>
        </w:rPr>
        <w:t>2、乙方</w:t>
      </w:r>
      <w:r>
        <w:rPr>
          <w:rFonts w:hint="eastAsia" w:ascii="宋体" w:hAnsi="宋体" w:eastAsia="宋体" w:cs="宋体"/>
          <w:color w:val="auto"/>
          <w:kern w:val="0"/>
          <w:sz w:val="21"/>
          <w:szCs w:val="21"/>
          <w:highlight w:val="none"/>
          <w:lang w:val="en-US" w:eastAsia="zh-Hans"/>
        </w:rPr>
        <w:t>在供货期间不得更改合同折扣率。</w:t>
      </w:r>
    </w:p>
    <w:p w14:paraId="4C5E5062">
      <w:pPr>
        <w:pStyle w:val="13"/>
        <w:keepNext w:val="0"/>
        <w:keepLines w:val="0"/>
        <w:pageBreakBefore w:val="0"/>
        <w:widowControl/>
        <w:numPr>
          <w:ilvl w:val="0"/>
          <w:numId w:val="0"/>
        </w:numPr>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3、因乙方的供货价虚高被投诉达3次或以上的，甲方有权取消其供货资格。</w:t>
      </w:r>
    </w:p>
    <w:p w14:paraId="2537EF01">
      <w:pPr>
        <w:pStyle w:val="13"/>
        <w:keepNext w:val="0"/>
        <w:keepLines w:val="0"/>
        <w:pageBreakBefore w:val="0"/>
        <w:kinsoku/>
        <w:wordWrap/>
        <w:overflowPunct/>
        <w:topLinePunct w:val="0"/>
        <w:autoSpaceDE/>
        <w:autoSpaceDN/>
        <w:bidi w:val="0"/>
        <w:adjustRightInd/>
        <w:snapToGrid/>
        <w:spacing w:line="360" w:lineRule="auto"/>
        <w:ind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乙方须在每月20日前提供当月结算基准价清单，结算基准价经双方确认后均不得随意修改。乙方应根据中标折扣率确认供货价格（含税费价），按甲方当月实际采购量制定每月结算清单，结算清单应在下个月5日前交甲方确认。</w:t>
      </w:r>
    </w:p>
    <w:p w14:paraId="394329EE">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color w:val="auto"/>
          <w:sz w:val="21"/>
          <w:szCs w:val="21"/>
          <w:highlight w:val="none"/>
          <w:lang w:val="en-US" w:eastAsia="zh-CN"/>
        </w:rPr>
        <w:t>品类</w:t>
      </w:r>
      <w:r>
        <w:rPr>
          <w:rFonts w:hint="eastAsia" w:ascii="宋体" w:hAnsi="宋体" w:eastAsia="宋体" w:cs="宋体"/>
          <w:b/>
          <w:color w:val="auto"/>
          <w:sz w:val="21"/>
          <w:szCs w:val="21"/>
          <w:highlight w:val="none"/>
        </w:rPr>
        <w:t>具体要求</w:t>
      </w:r>
    </w:p>
    <w:p w14:paraId="318CA105">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供货品种包括但不限于以下品类：</w:t>
      </w:r>
    </w:p>
    <w:tbl>
      <w:tblPr>
        <w:tblStyle w:val="9"/>
        <w:tblW w:w="81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95"/>
        <w:gridCol w:w="1702"/>
        <w:gridCol w:w="2240"/>
      </w:tblGrid>
      <w:tr w14:paraId="29A9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213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面包类</w:t>
            </w:r>
          </w:p>
        </w:tc>
      </w:tr>
      <w:tr w14:paraId="04E1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F5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AF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品名</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A2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重量(±5g)</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0D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14:paraId="315E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2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2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沙拉包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A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2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D64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80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5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B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8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45D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1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1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椰丝包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5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D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11E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C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D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椰丝条</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71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5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653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8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5C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黑白配</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0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1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6C4E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3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E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E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6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359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C8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1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莲蓉面包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C5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3CF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5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7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9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650A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D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2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芝士肉松包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2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E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79A8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C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E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海苔肉松包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C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7F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7E00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05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D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菠萝包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5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0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C6B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2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87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鸡尾包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A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6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463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B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8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肠仔包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8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2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595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4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奶黄面包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E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4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EC0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3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9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香橙面包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5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A6F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A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8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椰香餐包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7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0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CDB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8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7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F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6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934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8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8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芝麻面包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D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9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713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F9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C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蓝莓果酱面包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245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7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2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蓝莓面包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C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4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5EFB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FF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金沙面包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C7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9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BC9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85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E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毛毛虫面包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9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0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0F8A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A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BB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葱油包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BB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C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08E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73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1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绿茶面包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7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C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B55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46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双尖面包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D9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1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105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8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EB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红豆酥皮</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F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9A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F75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1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CC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甜甜圈</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6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A6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9CE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3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9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雪花餐包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6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B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F4D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8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2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6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3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3F1E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7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咸方包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3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D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61DC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0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红豆方包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1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0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01BD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F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895" w:type="dxa"/>
            <w:tcBorders>
              <w:top w:val="single" w:color="000000" w:sz="4" w:space="0"/>
              <w:left w:val="single" w:color="000000" w:sz="4" w:space="0"/>
              <w:bottom w:val="nil"/>
              <w:right w:val="single" w:color="000000" w:sz="4" w:space="0"/>
            </w:tcBorders>
            <w:shd w:val="clear" w:color="auto" w:fill="auto"/>
            <w:noWrap/>
            <w:vAlign w:val="center"/>
          </w:tcPr>
          <w:p w14:paraId="00688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香芋方包</w:t>
            </w:r>
          </w:p>
        </w:tc>
        <w:tc>
          <w:tcPr>
            <w:tcW w:w="1702" w:type="dxa"/>
            <w:tcBorders>
              <w:top w:val="single" w:color="000000" w:sz="4" w:space="0"/>
              <w:left w:val="single" w:color="000000" w:sz="4" w:space="0"/>
              <w:bottom w:val="nil"/>
              <w:right w:val="single" w:color="000000" w:sz="4" w:space="0"/>
            </w:tcBorders>
            <w:shd w:val="clear" w:color="auto" w:fill="auto"/>
            <w:noWrap/>
            <w:vAlign w:val="center"/>
          </w:tcPr>
          <w:p w14:paraId="70FE9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40" w:type="dxa"/>
            <w:tcBorders>
              <w:top w:val="single" w:color="000000" w:sz="4" w:space="0"/>
              <w:left w:val="single" w:color="000000" w:sz="4" w:space="0"/>
              <w:bottom w:val="nil"/>
              <w:right w:val="single" w:color="000000" w:sz="4" w:space="0"/>
            </w:tcBorders>
            <w:shd w:val="clear" w:color="auto" w:fill="auto"/>
            <w:noWrap/>
            <w:vAlign w:val="center"/>
          </w:tcPr>
          <w:p w14:paraId="0CD71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r>
      <w:tr w14:paraId="0EC7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nil"/>
              <w:right w:val="single" w:color="000000" w:sz="4" w:space="0"/>
            </w:tcBorders>
            <w:shd w:val="clear" w:color="auto" w:fill="auto"/>
            <w:noWrap/>
            <w:vAlign w:val="center"/>
          </w:tcPr>
          <w:p w14:paraId="51E87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895" w:type="dxa"/>
            <w:tcBorders>
              <w:top w:val="single" w:color="000000" w:sz="4" w:space="0"/>
              <w:left w:val="single" w:color="000000" w:sz="4" w:space="0"/>
              <w:bottom w:val="nil"/>
              <w:right w:val="single" w:color="000000" w:sz="4" w:space="0"/>
            </w:tcBorders>
            <w:shd w:val="clear" w:color="auto" w:fill="auto"/>
            <w:noWrap/>
            <w:vAlign w:val="center"/>
          </w:tcPr>
          <w:p w14:paraId="50013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咸吐司</w:t>
            </w:r>
          </w:p>
        </w:tc>
        <w:tc>
          <w:tcPr>
            <w:tcW w:w="1702" w:type="dxa"/>
            <w:tcBorders>
              <w:top w:val="single" w:color="000000" w:sz="4" w:space="0"/>
              <w:left w:val="single" w:color="000000" w:sz="4" w:space="0"/>
              <w:bottom w:val="nil"/>
              <w:right w:val="single" w:color="000000" w:sz="4" w:space="0"/>
            </w:tcBorders>
            <w:shd w:val="clear" w:color="auto" w:fill="auto"/>
            <w:noWrap/>
            <w:vAlign w:val="center"/>
          </w:tcPr>
          <w:p w14:paraId="497AB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nil"/>
              <w:right w:val="single" w:color="000000" w:sz="4" w:space="0"/>
            </w:tcBorders>
            <w:shd w:val="clear" w:color="auto" w:fill="auto"/>
            <w:noWrap/>
            <w:vAlign w:val="center"/>
          </w:tcPr>
          <w:p w14:paraId="27724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2.63 </w:t>
            </w:r>
          </w:p>
        </w:tc>
      </w:tr>
      <w:tr w14:paraId="78B2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0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7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原味麦脆面包</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3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0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bl>
    <w:p w14:paraId="4B452B9B">
      <w:pPr>
        <w:rPr>
          <w:rFonts w:hint="eastAsia" w:ascii="宋体" w:hAnsi="宋体" w:eastAsia="宋体" w:cs="宋体"/>
          <w:color w:val="auto"/>
          <w:sz w:val="21"/>
          <w:szCs w:val="21"/>
          <w:highlight w:val="none"/>
          <w:lang w:val="en-US" w:eastAsia="zh-CN"/>
        </w:rPr>
      </w:pPr>
    </w:p>
    <w:tbl>
      <w:tblPr>
        <w:tblStyle w:val="9"/>
        <w:tblW w:w="81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95"/>
        <w:gridCol w:w="1662"/>
        <w:gridCol w:w="2306"/>
      </w:tblGrid>
      <w:tr w14:paraId="0F0D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1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811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蛋糕类</w:t>
            </w:r>
          </w:p>
        </w:tc>
      </w:tr>
      <w:tr w14:paraId="75E8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36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1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品名</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5C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重量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(±5g)</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0C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(元)</w:t>
            </w:r>
          </w:p>
        </w:tc>
      </w:tr>
      <w:tr w14:paraId="4390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E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3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香橙蛋卷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10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6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63D0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7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柠檬蛋卷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83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6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283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C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D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虎皮蛋卷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0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CE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665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A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B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黄金蛋卷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A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F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63F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4F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草莓蛋卷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8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1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C30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7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9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9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2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37CB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4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B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双色蛋糕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4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8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9CB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7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香芋蛋糕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8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39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13A0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2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3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草莓蛋糕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A2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D0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002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A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DF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纸杯蛋糕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E7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D5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68F8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6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5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肉松蛋糕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6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75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5A5C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3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C9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9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4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DF4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0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C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提子蛋卷</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5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D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746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7F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C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椰蓉蛋糕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5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5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43B1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4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CD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香橙蛋糕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B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0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7C5F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A0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5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9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40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65B7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7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3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3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0AB0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7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8F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巧克力蛋糕</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8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D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bl>
    <w:p w14:paraId="47DF2872">
      <w:pPr>
        <w:rPr>
          <w:rFonts w:hint="eastAsia" w:ascii="宋体" w:hAnsi="宋体" w:eastAsia="宋体" w:cs="宋体"/>
          <w:color w:val="auto"/>
          <w:sz w:val="21"/>
          <w:szCs w:val="21"/>
          <w:highlight w:val="none"/>
          <w:lang w:val="en-US" w:eastAsia="zh-CN"/>
        </w:rPr>
      </w:pPr>
    </w:p>
    <w:tbl>
      <w:tblPr>
        <w:tblStyle w:val="9"/>
        <w:tblW w:w="8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895"/>
        <w:gridCol w:w="1715"/>
        <w:gridCol w:w="2280"/>
      </w:tblGrid>
      <w:tr w14:paraId="1A02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2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1FC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点心类</w:t>
            </w:r>
          </w:p>
        </w:tc>
      </w:tr>
      <w:tr w14:paraId="3B63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25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A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品名</w:t>
            </w:r>
          </w:p>
        </w:tc>
        <w:tc>
          <w:tcPr>
            <w:tcW w:w="1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E2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重量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(±5g)</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3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(元)</w:t>
            </w:r>
          </w:p>
        </w:tc>
      </w:tr>
      <w:tr w14:paraId="69BB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E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7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叉烧包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1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9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1B3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1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7F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生肉包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F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B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098C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B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莲蓉蒸包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A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C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21F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D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7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奶黄蒸包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2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4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3ED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C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B6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豆沙包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C0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FD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79FE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F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A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巧克力馒头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8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9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587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D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5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2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F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6FCB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9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3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燕麦馒头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C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63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A97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3F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馒头</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F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9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F6A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5E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2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花卷</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F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2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1DF4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6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A7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红豆蒸包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D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7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7E2E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0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D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荷花卷</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02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7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2AA3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7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3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葱花卷</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1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2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306B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7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8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马拉糕</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5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A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4F46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E7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蛋挞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0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66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 </w:t>
            </w:r>
          </w:p>
        </w:tc>
      </w:tr>
      <w:tr w14:paraId="6360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3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1D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鲜奶蛋挞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F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4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74801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8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E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4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 </w:t>
            </w:r>
          </w:p>
        </w:tc>
      </w:tr>
      <w:tr w14:paraId="7EB3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7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椰蓉挞</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6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A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B77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1D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7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5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6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6491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1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1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粒粒红豆饼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E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8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6F06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0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7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A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F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798D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1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6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粒粒绿豆饼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C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7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5D47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9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92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5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 </w:t>
            </w:r>
          </w:p>
        </w:tc>
      </w:tr>
      <w:tr w14:paraId="32A9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2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3A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冬蓉老婆饼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7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22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 </w:t>
            </w:r>
          </w:p>
        </w:tc>
      </w:tr>
      <w:tr w14:paraId="02D0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C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E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C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A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 </w:t>
            </w:r>
          </w:p>
        </w:tc>
      </w:tr>
      <w:tr w14:paraId="6607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BA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9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麻薯</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2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D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r w14:paraId="46E6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1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32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克力架</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2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87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5962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C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8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果酱夹心饼干</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2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77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2A88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35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E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华夫饼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4C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D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4810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7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3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糯米鸡</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5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A0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r>
      <w:tr w14:paraId="4E7A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F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D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粽子</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8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F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5.63 </w:t>
            </w:r>
          </w:p>
        </w:tc>
      </w:tr>
      <w:tr w14:paraId="4E12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9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4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香酥饼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1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25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r>
      <w:tr w14:paraId="5A9B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B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9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玛仔</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B5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F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3DA7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C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4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三明治蛋糕</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9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23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4072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E0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牛角包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9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8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 </w:t>
            </w:r>
          </w:p>
        </w:tc>
      </w:tr>
      <w:tr w14:paraId="4C74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0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E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红枣糕</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B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3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4ACB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A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2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曲奇</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B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D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 </w:t>
            </w:r>
          </w:p>
        </w:tc>
      </w:tr>
      <w:tr w14:paraId="24C8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2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A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雪饼</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8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7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r w14:paraId="269C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6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D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牛油排包</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2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 </w:t>
            </w:r>
          </w:p>
        </w:tc>
      </w:tr>
      <w:tr w14:paraId="67BC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7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糯米糍</w:t>
            </w:r>
          </w:p>
        </w:tc>
        <w:tc>
          <w:tcPr>
            <w:tcW w:w="1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7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30g</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1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 </w:t>
            </w:r>
          </w:p>
        </w:tc>
      </w:tr>
    </w:tbl>
    <w:p w14:paraId="25436B7E">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注：上述供货品种是根据甲方以往</w:t>
      </w:r>
      <w:r>
        <w:rPr>
          <w:rFonts w:hint="eastAsia" w:ascii="宋体" w:hAnsi="宋体" w:eastAsia="宋体" w:cs="宋体"/>
          <w:color w:val="auto"/>
          <w:kern w:val="0"/>
          <w:sz w:val="21"/>
          <w:szCs w:val="21"/>
          <w:highlight w:val="none"/>
          <w:lang w:val="en-US" w:eastAsia="zh-Hans"/>
        </w:rPr>
        <w:t>配送物品采购清单</w:t>
      </w:r>
      <w:r>
        <w:rPr>
          <w:rFonts w:hint="eastAsia" w:ascii="宋体" w:hAnsi="宋体" w:eastAsia="宋体" w:cs="宋体"/>
          <w:color w:val="auto"/>
          <w:sz w:val="21"/>
          <w:szCs w:val="21"/>
          <w:highlight w:val="none"/>
          <w:lang w:val="en-US" w:eastAsia="zh-CN"/>
        </w:rPr>
        <w:t>整理得出，实际配送物品清单包括但不限于上述品种，按实际发生</w:t>
      </w:r>
      <w:r>
        <w:rPr>
          <w:rFonts w:hint="eastAsia" w:ascii="宋体" w:hAnsi="宋体" w:eastAsia="宋体" w:cs="宋体"/>
          <w:color w:val="auto"/>
          <w:kern w:val="0"/>
          <w:sz w:val="21"/>
          <w:szCs w:val="21"/>
          <w:highlight w:val="none"/>
          <w:lang w:val="en-US" w:eastAsia="zh-Hans"/>
        </w:rPr>
        <w:t>配送物品采购清单</w:t>
      </w:r>
      <w:r>
        <w:rPr>
          <w:rFonts w:hint="eastAsia" w:ascii="宋体" w:hAnsi="宋体" w:eastAsia="宋体" w:cs="宋体"/>
          <w:color w:val="auto"/>
          <w:kern w:val="0"/>
          <w:sz w:val="21"/>
          <w:szCs w:val="21"/>
          <w:highlight w:val="none"/>
          <w:lang w:val="en-US" w:eastAsia="zh-CN"/>
        </w:rPr>
        <w:t>为准。</w:t>
      </w:r>
    </w:p>
    <w:p w14:paraId="5C54892E">
      <w:pPr>
        <w:pStyle w:val="13"/>
        <w:keepNext w:val="0"/>
        <w:keepLines w:val="0"/>
        <w:pageBreakBefore w:val="0"/>
        <w:kinsoku/>
        <w:wordWrap/>
        <w:overflowPunct/>
        <w:topLinePunct w:val="0"/>
        <w:autoSpaceDE/>
        <w:autoSpaceDN/>
        <w:bidi w:val="0"/>
        <w:adjustRightInd/>
        <w:snapToGrid/>
        <w:spacing w:line="360" w:lineRule="auto"/>
        <w:ind w:right="0" w:firstLine="48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六、配送时间及送货地点</w:t>
      </w:r>
    </w:p>
    <w:p w14:paraId="0025DD86">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提前一天向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下订单，订单内容包括所要采购的货物名称、规格、数量、送货地点、</w:t>
      </w:r>
      <w:r>
        <w:rPr>
          <w:rFonts w:hint="eastAsia" w:ascii="宋体" w:hAnsi="宋体" w:eastAsia="宋体" w:cs="宋体"/>
          <w:color w:val="auto"/>
          <w:sz w:val="21"/>
          <w:szCs w:val="21"/>
          <w:highlight w:val="none"/>
          <w:lang w:val="en-US" w:eastAsia="zh-CN"/>
        </w:rPr>
        <w:t>送货时间</w:t>
      </w:r>
      <w:r>
        <w:rPr>
          <w:rFonts w:hint="eastAsia" w:ascii="宋体" w:hAnsi="宋体" w:eastAsia="宋体" w:cs="宋体"/>
          <w:color w:val="auto"/>
          <w:sz w:val="21"/>
          <w:szCs w:val="21"/>
          <w:highlight w:val="none"/>
          <w:lang w:eastAsia="zh-CN"/>
        </w:rPr>
        <w:t>等。</w:t>
      </w:r>
    </w:p>
    <w:p w14:paraId="19711543">
      <w:pPr>
        <w:pStyle w:val="13"/>
        <w:keepNext w:val="0"/>
        <w:keepLines w:val="0"/>
        <w:pageBreakBefore w:val="0"/>
        <w:kinsoku/>
        <w:wordWrap/>
        <w:overflowPunct/>
        <w:topLinePunct w:val="0"/>
        <w:autoSpaceDE/>
        <w:autoSpaceDN/>
        <w:bidi w:val="0"/>
        <w:adjustRightInd/>
        <w:snapToGrid/>
        <w:spacing w:line="360" w:lineRule="auto"/>
        <w:ind w:right="0" w:firstLine="48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须在接到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订单</w:t>
      </w:r>
      <w:r>
        <w:rPr>
          <w:rFonts w:hint="eastAsia" w:ascii="宋体" w:hAnsi="宋体" w:eastAsia="宋体" w:cs="宋体"/>
          <w:color w:val="auto"/>
          <w:sz w:val="21"/>
          <w:szCs w:val="21"/>
          <w:highlight w:val="none"/>
          <w:lang w:val="en-US" w:eastAsia="zh-CN"/>
        </w:rPr>
        <w:t>后，按甲方要求的送货</w:t>
      </w:r>
      <w:r>
        <w:rPr>
          <w:rFonts w:hint="eastAsia" w:ascii="宋体" w:hAnsi="宋体" w:eastAsia="宋体" w:cs="宋体"/>
          <w:color w:val="auto"/>
          <w:sz w:val="21"/>
          <w:szCs w:val="21"/>
          <w:highlight w:val="none"/>
          <w:lang w:eastAsia="zh-CN"/>
        </w:rPr>
        <w:t>时间将</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所订购的货物送至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指定地点。如果</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临时调整订购的货物种类、规格、数量等，</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须在接到通知后的</w:t>
      </w:r>
      <w:r>
        <w:rPr>
          <w:rFonts w:hint="eastAsia" w:ascii="宋体" w:hAnsi="宋体" w:eastAsia="宋体" w:cs="宋体"/>
          <w:i w:val="0"/>
          <w:iCs w:val="0"/>
          <w:color w:val="auto"/>
          <w:sz w:val="21"/>
          <w:szCs w:val="21"/>
          <w:highlight w:val="none"/>
          <w:u w:val="none"/>
          <w:lang w:val="en-US" w:eastAsia="zh-CN"/>
        </w:rPr>
        <w:t>60</w:t>
      </w:r>
      <w:r>
        <w:rPr>
          <w:rFonts w:hint="eastAsia" w:ascii="宋体" w:hAnsi="宋体" w:eastAsia="宋体" w:cs="宋体"/>
          <w:color w:val="auto"/>
          <w:sz w:val="21"/>
          <w:szCs w:val="21"/>
          <w:highlight w:val="none"/>
          <w:lang w:eastAsia="zh-CN"/>
        </w:rPr>
        <w:t>分钟内将货物送达，待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验收、核对后，供货才算完成。</w:t>
      </w:r>
    </w:p>
    <w:p w14:paraId="111AC558">
      <w:pPr>
        <w:pStyle w:val="13"/>
        <w:keepNext w:val="0"/>
        <w:keepLines w:val="0"/>
        <w:pageBreakBefore w:val="0"/>
        <w:kinsoku/>
        <w:wordWrap/>
        <w:overflowPunct/>
        <w:topLinePunct w:val="0"/>
        <w:autoSpaceDE/>
        <w:autoSpaceDN/>
        <w:bidi w:val="0"/>
        <w:adjustRightInd/>
        <w:snapToGrid/>
        <w:spacing w:line="360" w:lineRule="auto"/>
        <w:ind w:right="0" w:firstLine="48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bCs/>
          <w:color w:val="auto"/>
          <w:spacing w:val="1"/>
          <w:kern w:val="0"/>
          <w:sz w:val="21"/>
          <w:szCs w:val="21"/>
          <w:highlight w:val="none"/>
        </w:rPr>
        <w:t>糕点类（含学生奶）质量要求（包括但不限于以下要求）</w:t>
      </w:r>
    </w:p>
    <w:p w14:paraId="645E2194">
      <w:pPr>
        <w:pStyle w:val="13"/>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1.糕点类的质量要求</w:t>
      </w:r>
    </w:p>
    <w:p w14:paraId="16FB81AE">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质量必须符合国家行业标准要求，有明确的商品标签，有生产日期、保质期、质量等级，不得有掺假、变质、变味、过期等现象出现，运输过程必须符合糕点运输的国家标准要求，送达目的地时糕点新鲜，外包装箱干爽，无软化现象等。</w:t>
      </w:r>
    </w:p>
    <w:p w14:paraId="02C396D4">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生产所选的所有食物、材料、食品添加剂等都必须符合国家的有关规定，制作过程必须严格按照国家有关卫生标准执行。以优质的大米、小麦粉、猪肉、食盐、植物油、酵母、水为主要原料；</w:t>
      </w:r>
    </w:p>
    <w:p w14:paraId="0AC5ABED">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确保熟透、新鲜、无过期、变质、香味纯正、形态完好均一，不得检出致病菌（沙门氏菌，志贺氏菌，金黄色葡萄球菌），无黄曲霉素；</w:t>
      </w:r>
    </w:p>
    <w:p w14:paraId="0D11C98B">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包装标签应符合《食品安全国家标准预包装食品标签通则》（GB7718-2</w:t>
      </w: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）要求，用环保胶箱分装后专车送达饭堂，可以不需加工而即食；</w:t>
      </w:r>
    </w:p>
    <w:p w14:paraId="62680262">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所提供的糕点必须符合国家有关标准，首次供应时提供符合资质的第三方检测机构出具的检测报告。</w:t>
      </w:r>
    </w:p>
    <w:p w14:paraId="434AF89A">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糕点的品种（包括但不限于）：各式面包（菠萝包、奶香包、肉松包、鸡肉热狗面包、原味排包等）、蛋糕、馒头、煎饼、油条、饺子、萝卜糕、干蒸、烧麦、燕麦包、叉烧包、生肉包、生煎包、椰豆包、香菇鲜肉包、核桃餐包、紫菜肉松包、蛋挞、甜麦圈、松糕、马拉糕、糯米鸡、紫菜卷、鸡蛋饼、糯米紫菜卷等。</w:t>
      </w:r>
    </w:p>
    <w:p w14:paraId="59E3EE81">
      <w:pPr>
        <w:pStyle w:val="13"/>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2.学生奶的质量要求</w:t>
      </w:r>
    </w:p>
    <w:p w14:paraId="4B615BB7">
      <w:pPr>
        <w:pStyle w:val="13"/>
        <w:keepNext w:val="0"/>
        <w:keepLines w:val="0"/>
        <w:pageBreakBefore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必须提供“中国学生饮用奶生产企业”生产的具有“中国学生饮用奶标志”的产品。供应商如非该产品的生产企业，中标后必须提供该生产企业产品的检验检测报告复印件（</w:t>
      </w:r>
      <w:r>
        <w:rPr>
          <w:rFonts w:hint="eastAsia" w:ascii="宋体" w:hAnsi="宋体" w:eastAsia="宋体" w:cs="宋体"/>
          <w:b/>
          <w:bCs/>
          <w:color w:val="auto"/>
          <w:sz w:val="21"/>
          <w:szCs w:val="21"/>
          <w:highlight w:val="none"/>
          <w:lang w:eastAsia="zh-CN"/>
        </w:rPr>
        <w:t>加盖</w:t>
      </w:r>
      <w:r>
        <w:rPr>
          <w:rFonts w:hint="eastAsia" w:ascii="宋体" w:hAnsi="宋体" w:eastAsia="宋体" w:cs="宋体"/>
          <w:b/>
          <w:bCs/>
          <w:color w:val="auto"/>
          <w:sz w:val="21"/>
          <w:szCs w:val="21"/>
          <w:highlight w:val="none"/>
          <w:lang w:val="en-US" w:eastAsia="zh-CN"/>
        </w:rPr>
        <w:t>单位</w:t>
      </w:r>
      <w:r>
        <w:rPr>
          <w:rFonts w:hint="eastAsia" w:ascii="宋体" w:hAnsi="宋体" w:eastAsia="宋体" w:cs="宋体"/>
          <w:b/>
          <w:bCs/>
          <w:color w:val="auto"/>
          <w:sz w:val="21"/>
          <w:szCs w:val="21"/>
          <w:highlight w:val="none"/>
          <w:lang w:eastAsia="zh-CN"/>
        </w:rPr>
        <w:t>公章，</w:t>
      </w:r>
      <w:r>
        <w:rPr>
          <w:rFonts w:hint="eastAsia" w:ascii="宋体" w:hAnsi="宋体" w:eastAsia="宋体" w:cs="宋体"/>
          <w:b/>
          <w:bCs/>
          <w:color w:val="auto"/>
          <w:sz w:val="21"/>
          <w:szCs w:val="21"/>
          <w:highlight w:val="none"/>
        </w:rPr>
        <w:t>必须提供原件核对）给</w:t>
      </w:r>
      <w:r>
        <w:rPr>
          <w:rFonts w:hint="eastAsia" w:ascii="宋体" w:hAnsi="宋体" w:eastAsia="宋体" w:cs="宋体"/>
          <w:b/>
          <w:bCs/>
          <w:color w:val="auto"/>
          <w:sz w:val="21"/>
          <w:szCs w:val="21"/>
          <w:highlight w:val="none"/>
          <w:lang w:eastAsia="zh-CN"/>
        </w:rPr>
        <w:t>甲方</w:t>
      </w:r>
      <w:r>
        <w:rPr>
          <w:rFonts w:hint="eastAsia" w:ascii="宋体" w:hAnsi="宋体" w:eastAsia="宋体" w:cs="宋体"/>
          <w:b/>
          <w:bCs/>
          <w:color w:val="auto"/>
          <w:sz w:val="21"/>
          <w:szCs w:val="21"/>
          <w:highlight w:val="none"/>
        </w:rPr>
        <w:t>。</w:t>
      </w:r>
    </w:p>
    <w:p w14:paraId="6302EF34">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必须按照《中华人民共和国食品安全法》《乳品质量安全监督管理条例》、《国家“学生饮用奶计划”推广管理办法（中国奶业协会公告第15号）》及相关法律法规和国家食品安全标准规定提供甲方所需学生奶，保证所供产品质量安全，随货物提供配送清单、产地证明（或购货凭证）和合格证明文件。</w:t>
      </w:r>
    </w:p>
    <w:p w14:paraId="73D5B474">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）学生饮用奶原料奶和产品在执行国家食品安全标准的基础上，实施《学生饮用奶纯牛奶》（T/DACS 016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2024）标准。</w:t>
      </w:r>
    </w:p>
    <w:p w14:paraId="1EC3FBD1">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eastAsia="zh-CN"/>
        </w:rPr>
        <w:t>（4）学生饮用奶的品类包括纯牛奶、调制乳、发酵乳及巴氏杀菌乳等。</w:t>
      </w:r>
    </w:p>
    <w:p w14:paraId="3B1FAE38">
      <w:pPr>
        <w:pStyle w:val="13"/>
        <w:keepNext w:val="0"/>
        <w:keepLines w:val="0"/>
        <w:pageBreakBefore w:val="0"/>
        <w:kinsoku/>
        <w:wordWrap/>
        <w:overflowPunct/>
        <w:topLinePunct w:val="0"/>
        <w:autoSpaceDE/>
        <w:autoSpaceDN/>
        <w:bidi w:val="0"/>
        <w:adjustRightInd/>
        <w:snapToGrid/>
        <w:spacing w:line="360" w:lineRule="auto"/>
        <w:ind w:right="0" w:firstLine="482"/>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八、数量验收标准</w:t>
      </w:r>
    </w:p>
    <w:p w14:paraId="18A641D7">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1.来货量大于订货量时按订货量验收，来货量小于订货量85%，则告知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必须在</w:t>
      </w:r>
      <w:r>
        <w:rPr>
          <w:rFonts w:hint="eastAsia" w:ascii="宋体" w:hAnsi="宋体" w:eastAsia="宋体" w:cs="宋体"/>
          <w:color w:val="auto"/>
          <w:sz w:val="21"/>
          <w:szCs w:val="21"/>
          <w:highlight w:val="none"/>
          <w:lang w:val="en-US" w:eastAsia="zh-CN"/>
        </w:rPr>
        <w:t>60分钟</w:t>
      </w:r>
      <w:r>
        <w:rPr>
          <w:rFonts w:hint="eastAsia" w:ascii="宋体" w:hAnsi="宋体" w:eastAsia="宋体" w:cs="宋体"/>
          <w:color w:val="auto"/>
          <w:sz w:val="21"/>
          <w:szCs w:val="21"/>
          <w:highlight w:val="none"/>
        </w:rPr>
        <w:t>内补齐，若无法补齐数量，则由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自行采购，按缺货金额的10%在履约保证金中进行扣除。若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无法补齐且由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自行采购的，相关费用在当期服务费中作相应扣减。</w:t>
      </w:r>
    </w:p>
    <w:p w14:paraId="61492940">
      <w:pPr>
        <w:keepNext w:val="0"/>
        <w:keepLines w:val="0"/>
        <w:pageBreakBefore w:val="0"/>
        <w:kinsoku/>
        <w:overflowPunct/>
        <w:autoSpaceDE/>
        <w:autoSpaceDN/>
        <w:bidi w:val="0"/>
        <w:adjustRightInd/>
        <w:snapToGri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2.送货品种必须与订货品种一致。</w:t>
      </w:r>
    </w:p>
    <w:p w14:paraId="4E7B500F">
      <w:pPr>
        <w:pStyle w:val="13"/>
        <w:keepNext w:val="0"/>
        <w:keepLines w:val="0"/>
        <w:pageBreakBefore w:val="0"/>
        <w:kinsoku/>
        <w:wordWrap/>
        <w:overflowPunct/>
        <w:topLinePunct w:val="0"/>
        <w:autoSpaceDE/>
        <w:autoSpaceDN/>
        <w:bidi w:val="0"/>
        <w:adjustRightInd/>
        <w:snapToGrid/>
        <w:spacing w:line="360" w:lineRule="auto"/>
        <w:ind w:right="0" w:firstLine="482"/>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九、货物包装及质量要求</w:t>
      </w:r>
    </w:p>
    <w:p w14:paraId="035D5790">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充分理解并认真遵循本招标文件的要求，所提供的食品必须是满足招标文件要求。保证所供食品均为正规生产的新鲜(冰鲜除外)、检验合格、无毒、无辐射、无侵权货品，符合国家有关卫生、质量、包装和保质标准，有使用有效期的货品，其剩余有效期不得少于标注有效期的二分之一。</w:t>
      </w:r>
    </w:p>
    <w:p w14:paraId="22DEB34D">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必须确保所有食品的质量安全符合国家食品安全的规定，并在每次供应食品时向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出具由质检部门提供的相应批次的检验报告。</w:t>
      </w:r>
    </w:p>
    <w:p w14:paraId="7B982C3F">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3.食材有包装的，食材的包装必须完整清洁（无损、无污、无皱），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有权拒收包装不整齐、已拆封的食品。</w:t>
      </w:r>
    </w:p>
    <w:p w14:paraId="1A151116">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发现货物出现损坏（包括表面损坏）或受潮等导致货物性质改变的，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必须无条件退货或更换。</w:t>
      </w:r>
    </w:p>
    <w:p w14:paraId="14DF8DA4">
      <w:pPr>
        <w:pStyle w:val="13"/>
        <w:keepNext w:val="0"/>
        <w:keepLines w:val="0"/>
        <w:pageBreakBefore w:val="0"/>
        <w:kinsoku/>
        <w:wordWrap/>
        <w:overflowPunct/>
        <w:topLinePunct w:val="0"/>
        <w:autoSpaceDE/>
        <w:autoSpaceDN/>
        <w:bidi w:val="0"/>
        <w:adjustRightInd/>
        <w:snapToGrid/>
        <w:spacing w:line="360" w:lineRule="auto"/>
        <w:ind w:right="0" w:firstLine="482"/>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用于经营的场所和操作过程的卫生条件及对从业人员的卫生管理</w:t>
      </w:r>
      <w:r>
        <w:rPr>
          <w:rFonts w:hint="eastAsia" w:ascii="宋体" w:hAnsi="宋体" w:eastAsia="宋体" w:cs="宋体"/>
          <w:color w:val="auto"/>
          <w:sz w:val="21"/>
          <w:szCs w:val="21"/>
          <w:highlight w:val="none"/>
          <w:lang w:val="en-US" w:eastAsia="zh-CN"/>
        </w:rPr>
        <w:t>符合相关</w:t>
      </w:r>
      <w:r>
        <w:rPr>
          <w:rFonts w:hint="eastAsia" w:ascii="宋体" w:hAnsi="宋体" w:eastAsia="宋体" w:cs="宋体"/>
          <w:color w:val="auto"/>
          <w:sz w:val="21"/>
          <w:szCs w:val="21"/>
          <w:highlight w:val="none"/>
        </w:rPr>
        <w:t>要求。</w:t>
      </w:r>
    </w:p>
    <w:p w14:paraId="1828FBFB">
      <w:pPr>
        <w:pStyle w:val="13"/>
        <w:keepNext w:val="0"/>
        <w:keepLines w:val="0"/>
        <w:pageBreakBefore w:val="0"/>
        <w:kinsoku/>
        <w:wordWrap/>
        <w:overflowPunct/>
        <w:topLinePunct w:val="0"/>
        <w:autoSpaceDE/>
        <w:autoSpaceDN/>
        <w:bidi w:val="0"/>
        <w:adjustRightInd/>
        <w:snapToGrid/>
        <w:spacing w:line="360" w:lineRule="auto"/>
        <w:ind w:right="0" w:firstLine="482"/>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十、溯源标准及要求</w:t>
      </w:r>
    </w:p>
    <w:p w14:paraId="2C87BD1D">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对食品供应链进行明确，所有食</w:t>
      </w:r>
      <w:r>
        <w:rPr>
          <w:rFonts w:hint="eastAsia" w:ascii="宋体" w:hAnsi="宋体" w:eastAsia="宋体" w:cs="宋体"/>
          <w:color w:val="auto"/>
          <w:sz w:val="21"/>
          <w:szCs w:val="21"/>
          <w:highlight w:val="none"/>
          <w:lang w:eastAsia="zh-CN"/>
        </w:rPr>
        <w:t>材</w:t>
      </w:r>
      <w:r>
        <w:rPr>
          <w:rFonts w:hint="eastAsia" w:ascii="宋体" w:hAnsi="宋体" w:eastAsia="宋体" w:cs="宋体"/>
          <w:color w:val="auto"/>
          <w:sz w:val="21"/>
          <w:szCs w:val="21"/>
          <w:highlight w:val="none"/>
        </w:rPr>
        <w:t>的来源必须清晰，直接接触食品相关产品（包装材料）及预包装食品均要有以SC开头的生产许可证编号（2018年10月1日起，必须为以SC开头的生产许可证编号），生产食</w:t>
      </w:r>
      <w:r>
        <w:rPr>
          <w:rFonts w:hint="eastAsia" w:ascii="宋体" w:hAnsi="宋体" w:eastAsia="宋体" w:cs="宋体"/>
          <w:color w:val="auto"/>
          <w:sz w:val="21"/>
          <w:szCs w:val="21"/>
          <w:highlight w:val="none"/>
          <w:lang w:eastAsia="zh-CN"/>
        </w:rPr>
        <w:t>材</w:t>
      </w:r>
      <w:r>
        <w:rPr>
          <w:rFonts w:hint="eastAsia" w:ascii="宋体" w:hAnsi="宋体" w:eastAsia="宋体" w:cs="宋体"/>
          <w:color w:val="auto"/>
          <w:sz w:val="21"/>
          <w:szCs w:val="21"/>
          <w:highlight w:val="none"/>
        </w:rPr>
        <w:t>的源头与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要有固定的合法的供应关系，严禁收购非标准产品供应。如该品牌商品无质量标准，则需由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按国家和行业的要求自行描述。为做到“来源可追溯、去向可查证”的目的，从源头上治理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食堂食品隐患，</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要严格按照“溯源标准”提供票证，鼓励利用信息化手段开展食品溯源工作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做到货到票证到，并将票据原件交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饭堂存档备查。验收中无票证、货与票证不相符的以及要素不全的，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有权拒收，溯源的标准如下，如有最新规定，则遵从最新规定：</w:t>
      </w:r>
    </w:p>
    <w:tbl>
      <w:tblPr>
        <w:tblStyle w:val="9"/>
        <w:tblW w:w="8202" w:type="dxa"/>
        <w:tblInd w:w="17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3250"/>
        <w:gridCol w:w="4113"/>
      </w:tblGrid>
      <w:tr w14:paraId="22213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14:paraId="4A7D27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票证要求</w:t>
            </w:r>
          </w:p>
          <w:p w14:paraId="5F9F21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食品种类</w:t>
            </w:r>
          </w:p>
        </w:tc>
        <w:tc>
          <w:tcPr>
            <w:tcW w:w="3250" w:type="dxa"/>
            <w:tcBorders>
              <w:top w:val="single" w:color="000000" w:sz="8" w:space="0"/>
              <w:left w:val="single" w:color="000000" w:sz="8" w:space="0"/>
              <w:bottom w:val="single" w:color="000000" w:sz="8" w:space="0"/>
              <w:right w:val="single" w:color="000000" w:sz="8" w:space="0"/>
            </w:tcBorders>
            <w:noWrap w:val="0"/>
            <w:vAlign w:val="center"/>
          </w:tcPr>
          <w:p w14:paraId="00822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生产（供应）企业的资质证明：（首次供应时提供）</w:t>
            </w:r>
          </w:p>
        </w:tc>
        <w:tc>
          <w:tcPr>
            <w:tcW w:w="4113" w:type="dxa"/>
            <w:tcBorders>
              <w:top w:val="single" w:color="000000" w:sz="8" w:space="0"/>
              <w:left w:val="single" w:color="000000" w:sz="8" w:space="0"/>
              <w:bottom w:val="single" w:color="000000" w:sz="8" w:space="0"/>
              <w:right w:val="single" w:color="000000" w:sz="8" w:space="0"/>
            </w:tcBorders>
            <w:noWrap w:val="0"/>
            <w:vAlign w:val="center"/>
          </w:tcPr>
          <w:p w14:paraId="39B156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产品票证要求</w:t>
            </w:r>
          </w:p>
        </w:tc>
      </w:tr>
      <w:tr w14:paraId="034BC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08"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14:paraId="3D053B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糕点类</w:t>
            </w:r>
          </w:p>
        </w:tc>
        <w:tc>
          <w:tcPr>
            <w:tcW w:w="3250" w:type="dxa"/>
            <w:tcBorders>
              <w:top w:val="single" w:color="000000" w:sz="8" w:space="0"/>
              <w:left w:val="single" w:color="000000" w:sz="8" w:space="0"/>
              <w:bottom w:val="single" w:color="000000" w:sz="8" w:space="0"/>
              <w:right w:val="single" w:color="000000" w:sz="8" w:space="0"/>
            </w:tcBorders>
            <w:noWrap w:val="0"/>
            <w:vAlign w:val="center"/>
          </w:tcPr>
          <w:p w14:paraId="216392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《企业法人营业执照》副本、《食品生产许可证》（生产企业）或《食品经营许可证》（食品经营企业）。</w:t>
            </w:r>
          </w:p>
        </w:tc>
        <w:tc>
          <w:tcPr>
            <w:tcW w:w="4113" w:type="dxa"/>
            <w:tcBorders>
              <w:top w:val="single" w:color="000000" w:sz="8" w:space="0"/>
              <w:left w:val="single" w:color="000000" w:sz="8" w:space="0"/>
              <w:bottom w:val="single" w:color="000000" w:sz="8" w:space="0"/>
              <w:right w:val="single" w:color="000000" w:sz="8" w:space="0"/>
            </w:tcBorders>
            <w:noWrap w:val="0"/>
            <w:vAlign w:val="center"/>
          </w:tcPr>
          <w:p w14:paraId="39E38E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首次供应时提供符合资质的第三方检测机构出具的检测报告</w:t>
            </w:r>
          </w:p>
        </w:tc>
      </w:tr>
      <w:tr w14:paraId="11FB86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839" w:type="dxa"/>
            <w:tcBorders>
              <w:top w:val="single" w:color="000000" w:sz="8" w:space="0"/>
              <w:left w:val="single" w:color="000000" w:sz="8" w:space="0"/>
              <w:bottom w:val="single" w:color="000000" w:sz="8" w:space="0"/>
              <w:right w:val="single" w:color="000000" w:sz="8" w:space="0"/>
            </w:tcBorders>
            <w:noWrap w:val="0"/>
            <w:vAlign w:val="center"/>
          </w:tcPr>
          <w:p w14:paraId="29B722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学生奶</w:t>
            </w:r>
          </w:p>
        </w:tc>
        <w:tc>
          <w:tcPr>
            <w:tcW w:w="3250" w:type="dxa"/>
            <w:tcBorders>
              <w:top w:val="single" w:color="000000" w:sz="8" w:space="0"/>
              <w:left w:val="single" w:color="000000" w:sz="8" w:space="0"/>
              <w:bottom w:val="single" w:color="000000" w:sz="8" w:space="0"/>
              <w:right w:val="single" w:color="000000" w:sz="8" w:space="0"/>
            </w:tcBorders>
            <w:noWrap w:val="0"/>
            <w:vAlign w:val="center"/>
          </w:tcPr>
          <w:p w14:paraId="7088C5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《企业法人营业执照》副本、《食品生产许可证》（生产企业）或《食品经营许可证》（食品经营企业）。</w:t>
            </w:r>
          </w:p>
        </w:tc>
        <w:tc>
          <w:tcPr>
            <w:tcW w:w="4113" w:type="dxa"/>
            <w:tcBorders>
              <w:top w:val="single" w:color="000000" w:sz="8" w:space="0"/>
              <w:left w:val="single" w:color="000000" w:sz="8" w:space="0"/>
              <w:bottom w:val="single" w:color="000000" w:sz="8" w:space="0"/>
              <w:right w:val="single" w:color="000000" w:sz="8" w:space="0"/>
            </w:tcBorders>
            <w:noWrap w:val="0"/>
            <w:vAlign w:val="center"/>
          </w:tcPr>
          <w:p w14:paraId="2354A5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生产企业产品的检验检测报告</w:t>
            </w:r>
            <w:r>
              <w:rPr>
                <w:rFonts w:hint="eastAsia" w:ascii="宋体" w:hAnsi="宋体" w:eastAsia="宋体" w:cs="宋体"/>
                <w:color w:val="auto"/>
                <w:sz w:val="21"/>
                <w:szCs w:val="21"/>
                <w:highlight w:val="none"/>
                <w:lang w:eastAsia="zh-CN"/>
              </w:rPr>
              <w:t>；</w:t>
            </w:r>
          </w:p>
          <w:p w14:paraId="31E28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配送清单、产地证明（或购货凭证）和合格证明文件</w:t>
            </w:r>
            <w:r>
              <w:rPr>
                <w:rFonts w:hint="eastAsia" w:ascii="宋体" w:hAnsi="宋体" w:eastAsia="宋体" w:cs="宋体"/>
                <w:color w:val="auto"/>
                <w:sz w:val="21"/>
                <w:szCs w:val="21"/>
                <w:highlight w:val="none"/>
                <w:lang w:eastAsia="zh-CN"/>
              </w:rPr>
              <w:t>。</w:t>
            </w:r>
          </w:p>
        </w:tc>
      </w:tr>
    </w:tbl>
    <w:p w14:paraId="7660D8DE">
      <w:pPr>
        <w:pStyle w:val="13"/>
        <w:keepNext w:val="0"/>
        <w:keepLines w:val="0"/>
        <w:pageBreakBefore w:val="0"/>
        <w:kinsoku/>
        <w:wordWrap/>
        <w:overflowPunct/>
        <w:topLinePunct w:val="0"/>
        <w:autoSpaceDE/>
        <w:autoSpaceDN/>
        <w:bidi w:val="0"/>
        <w:adjustRightInd/>
        <w:snapToGrid/>
        <w:spacing w:line="360" w:lineRule="auto"/>
        <w:ind w:right="0" w:firstLine="482"/>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十一、配送服务要求</w:t>
      </w:r>
    </w:p>
    <w:p w14:paraId="45381642">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未签收之前，货物的所有权和风险属于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，货物发生遗失、损坏由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w:t>
      </w:r>
    </w:p>
    <w:p w14:paraId="2C646A5F">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提前一天以邮件、传真或电话、微信、QQ等方式向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下订单，订单内容包括所要采购的货物名称、规格、数量、送货地址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送货时间</w:t>
      </w:r>
      <w:r>
        <w:rPr>
          <w:rFonts w:hint="eastAsia" w:ascii="宋体" w:hAnsi="宋体" w:eastAsia="宋体" w:cs="宋体"/>
          <w:color w:val="auto"/>
          <w:sz w:val="21"/>
          <w:szCs w:val="21"/>
          <w:highlight w:val="none"/>
        </w:rPr>
        <w:t>等。</w:t>
      </w:r>
    </w:p>
    <w:p w14:paraId="0CA172B2">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实际要求运送货物，按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要求进行加工。如食材混有异物或其他感观性异常等情况，发现一次</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赔偿对应食材金额（含服务费）的三倍赔偿，如果赔偿金额不足人民币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元，应补足至人民币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元，赔偿金在应结算的服务款或履约保证金内扣除，同时计入日常考核。</w:t>
      </w:r>
    </w:p>
    <w:p w14:paraId="6FD659F2">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必须在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指定时间内将</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所订购的货物材料送至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指定的地点。若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临时修改订单内容的，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必须在接到通知后</w:t>
      </w:r>
      <w:r>
        <w:rPr>
          <w:rFonts w:hint="eastAsia" w:ascii="宋体" w:hAnsi="宋体" w:eastAsia="宋体" w:cs="宋体"/>
          <w:color w:val="auto"/>
          <w:sz w:val="21"/>
          <w:szCs w:val="21"/>
          <w:highlight w:val="none"/>
          <w:lang w:eastAsia="zh-CN"/>
        </w:rPr>
        <w:t>按甲方的要求</w:t>
      </w:r>
      <w:r>
        <w:rPr>
          <w:rFonts w:hint="eastAsia" w:ascii="宋体" w:hAnsi="宋体" w:eastAsia="宋体" w:cs="宋体"/>
          <w:color w:val="auto"/>
          <w:sz w:val="21"/>
          <w:szCs w:val="21"/>
          <w:highlight w:val="none"/>
        </w:rPr>
        <w:t>将货物材料送达，经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验收核对后才算完成送货。</w:t>
      </w:r>
    </w:p>
    <w:p w14:paraId="59B509C7">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应当根据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实际情况，按与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的约定，在规定的时间内将规定的货物数量送到指定地点。除客观不可抗力外，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不得推迟送货。如确需延迟送货的，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应将延迟送货的原因告知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并征得</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同意。由于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拖沓造成</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利益受损的，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赔偿。服务期内出现第1次上述情况的，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进行书面通知整改；自第2次出现上述情况的，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赔偿所订食材金额（含服务费）的三倍赔偿，如果赔偿金额不足人民币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赔偿</w:t>
      </w:r>
      <w:r>
        <w:rPr>
          <w:rFonts w:hint="eastAsia" w:ascii="宋体" w:hAnsi="宋体" w:eastAsia="宋体" w:cs="宋体"/>
          <w:color w:val="auto"/>
          <w:sz w:val="21"/>
          <w:szCs w:val="21"/>
          <w:highlight w:val="none"/>
        </w:rPr>
        <w:t>，赔偿金在应结算的服务款或履约保证金内扣除，同时计入日常考核。</w:t>
      </w:r>
    </w:p>
    <w:p w14:paraId="19B44BAD">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临时修改订单内容的，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必须在接到通知后的</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分钟内将货物材料送达，经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验收核对后才算完成。</w:t>
      </w:r>
    </w:p>
    <w:p w14:paraId="2F85C150">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7.除客观不可抗力外，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不得更改送货内容（包括但不限于商标、名称、产地、包装、规格和重量）。如确需变更供货内容的，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应将变更送货的原因告知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并征得</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同意，经发现</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有私自更改订单中货品时以违约论处，由此产生的一切损失和费用由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承担。服务期内出现第1次上述情况的，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进行书面通知整改；自第2次上述情况的，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赔偿所订食材金额（含服务费）的三倍赔偿，如果赔偿金额不足人民币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元，应补足至人民币</w:t>
      </w:r>
      <w:r>
        <w:rPr>
          <w:rFonts w:hint="eastAsia" w:ascii="宋体" w:hAnsi="宋体" w:eastAsia="宋体" w:cs="宋体"/>
          <w:color w:val="auto"/>
          <w:sz w:val="21"/>
          <w:szCs w:val="21"/>
          <w:highlight w:val="none"/>
          <w:u w:val="none"/>
          <w:lang w:val="en-US" w:eastAsia="zh-CN"/>
        </w:rPr>
        <w:t>500</w:t>
      </w:r>
      <w:r>
        <w:rPr>
          <w:rFonts w:hint="eastAsia" w:ascii="宋体" w:hAnsi="宋体" w:eastAsia="宋体" w:cs="宋体"/>
          <w:color w:val="auto"/>
          <w:sz w:val="21"/>
          <w:szCs w:val="21"/>
          <w:highlight w:val="none"/>
        </w:rPr>
        <w:t>元，赔偿金在应结算的服务款或履约保证金内扣除，同时计入日常考核。</w:t>
      </w:r>
    </w:p>
    <w:p w14:paraId="48B8826F">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的送货单必须详细注明商品的品牌、型号、单价、数量，送货单不得涂改。标记不清的，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将拒绝签收。结算期末</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还应提供送货清单供</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结算。</w:t>
      </w:r>
    </w:p>
    <w:p w14:paraId="3E199B5C">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所供商品在保质期出现损坏的，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应承诺提供替换服务，因替换货物产生的费用由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w:t>
      </w:r>
    </w:p>
    <w:p w14:paraId="721E968C">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发现新购货物不能正常使用的，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应无条件退换。</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未能履行招标文件和合同所定事项,或供应不合格的、假冒伪劣、以次充好的货物，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退货后将记录在案，并视为</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违约，违约金在应结算款或履约保证金内扣除，情节严重的，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有权终止合同，取消其供应资格。</w:t>
      </w:r>
    </w:p>
    <w:p w14:paraId="4AA16282">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11.每次送货，</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必须安排不少于2个送货员及不少于1辆专车负责送货。负责货物的运输、过秤，并协助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验收货物，货物的品种和重量以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验收的结果为准。</w:t>
      </w:r>
    </w:p>
    <w:p w14:paraId="54EC114D">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指定的送货专员必须具有健康证、穿着便于辨认的工衣和配戴胸卡，送货专员在校内活动必须严格遵守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各项规章制度，不得做出有损</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形象和利益的事情。</w:t>
      </w:r>
    </w:p>
    <w:p w14:paraId="0B1EF0AA">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不得泄露</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的秘密。泄密造成</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将承担由此产生的一切损失和法律责任。</w:t>
      </w:r>
    </w:p>
    <w:p w14:paraId="49ED1A4F">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14.送货车进入校区后时速不得超过5KM，送货车辆在校区内应主动避让师生，如属</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车辆责任造成校内人员（师生）事故的，一切责任由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p>
    <w:p w14:paraId="67D82640">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应能够配合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及时更新所提供的有效证明材料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如有效的营业执照、产品合格证、食品经营许可证等。</w:t>
      </w:r>
    </w:p>
    <w:p w14:paraId="50EC188E">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应保证所提供的货物质量可靠，如出现食物中毒事故，送卫生、检疫部门鉴定属于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责任的，一切责任由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有权无条件终止合同并扣除其全额的履约保证金。如货物非因</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人为而出现质量问题由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包换或包退，所造成的经济损失由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w:t>
      </w:r>
    </w:p>
    <w:p w14:paraId="49755442">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十二、货物配送车辆要求</w:t>
      </w:r>
    </w:p>
    <w:p w14:paraId="72A1E8A0">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1.食品运输必须采用符合卫生标准的外包装和运载工具，并且要保持清洁和定期消毒。运输车厢的内仓应使用抗腐蚀、防潮，易清洁消毒的材料。车厢内无不良气味、异味。</w:t>
      </w:r>
    </w:p>
    <w:p w14:paraId="088A89EF">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2.整个运输过程应科学合理，运输车辆配送前配送后应清洁消毒，保持车辆性能稳定，符合规定的温度要求。</w:t>
      </w:r>
    </w:p>
    <w:p w14:paraId="3003935C">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3.送货车辆应保持清洁；食品堆放科学合理，避免造成食品的交叉污染；如对温度有要求的食品应确定食品的温度，记录送货车辆温度，并记录存档。</w:t>
      </w:r>
    </w:p>
    <w:p w14:paraId="6F8E0D23">
      <w:pPr>
        <w:pStyle w:val="13"/>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4.送货车辆实行</w:t>
      </w:r>
      <w:r>
        <w:rPr>
          <w:rFonts w:hint="eastAsia" w:ascii="宋体" w:hAnsi="宋体" w:eastAsia="宋体" w:cs="宋体"/>
          <w:color w:val="auto"/>
          <w:sz w:val="21"/>
          <w:szCs w:val="21"/>
          <w:highlight w:val="none"/>
          <w:lang w:val="en-US" w:eastAsia="zh-CN"/>
        </w:rPr>
        <w:t>60分钟</w:t>
      </w:r>
      <w:r>
        <w:rPr>
          <w:rFonts w:hint="eastAsia" w:ascii="宋体" w:hAnsi="宋体" w:eastAsia="宋体" w:cs="宋体"/>
          <w:color w:val="auto"/>
          <w:sz w:val="21"/>
          <w:szCs w:val="21"/>
          <w:highlight w:val="none"/>
        </w:rPr>
        <w:t>配送圈运作，用制冷车配送，保证运输过程冷链不中断。</w:t>
      </w:r>
    </w:p>
    <w:p w14:paraId="63F2350D">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5.在配送卸货环节中应保证冷藏食品脱离冷链时间不得超过20分钟。</w:t>
      </w:r>
    </w:p>
    <w:p w14:paraId="6F199B0D">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十三、食品质量的基本检查</w:t>
      </w:r>
    </w:p>
    <w:p w14:paraId="64E53E41">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1.食品应清洁，并符合企业相关验收标准；食品应无损伤、腐烂现象，无寄生虫或已受虫害现象；如货物不符合验收标准，有损伤、腐烂、有寄生虫现象的，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须全部回收。</w:t>
      </w:r>
    </w:p>
    <w:p w14:paraId="59EFDDD2">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2.食品到达目的地时外包装完整。</w:t>
      </w:r>
    </w:p>
    <w:p w14:paraId="79C2627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3.对食品检查如下：</w:t>
      </w:r>
    </w:p>
    <w:p w14:paraId="526BC6A2">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供应的食品必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2125E2AE">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（2）食品包装必须符合国家规范。采购的食品不得存放在有害、有毒的容器内。食品包装上必须使用原产地标识，应注明：制造商名称和厂址、食品名称和重（容）量、生产日期和保质期限以及规格等。</w:t>
      </w:r>
    </w:p>
    <w:p w14:paraId="5B86D96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）所有食物均由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配送至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指定地点，交</w:t>
      </w:r>
      <w:r>
        <w:rPr>
          <w:rFonts w:hint="eastAsia" w:ascii="宋体" w:hAnsi="宋体" w:eastAsia="宋体" w:cs="宋体"/>
          <w:color w:val="auto"/>
          <w:sz w:val="21"/>
          <w:szCs w:val="21"/>
          <w:highlight w:val="none"/>
          <w:lang w:val="en-US" w:eastAsia="zh-CN"/>
        </w:rPr>
        <w:t>甲方工作人员</w:t>
      </w:r>
      <w:r>
        <w:rPr>
          <w:rFonts w:hint="eastAsia" w:ascii="宋体" w:hAnsi="宋体" w:eastAsia="宋体" w:cs="宋体"/>
          <w:color w:val="auto"/>
          <w:sz w:val="21"/>
          <w:szCs w:val="21"/>
          <w:highlight w:val="none"/>
        </w:rPr>
        <w:t>签收并做好交接登记手续。</w:t>
      </w:r>
      <w:r>
        <w:rPr>
          <w:rFonts w:hint="eastAsia" w:ascii="宋体" w:hAnsi="宋体" w:eastAsia="宋体" w:cs="宋体"/>
          <w:color w:val="auto"/>
          <w:sz w:val="21"/>
          <w:szCs w:val="21"/>
          <w:highlight w:val="none"/>
          <w:lang w:val="en-US" w:eastAsia="zh-CN"/>
        </w:rPr>
        <w:t>甲方工作人员</w:t>
      </w:r>
      <w:r>
        <w:rPr>
          <w:rFonts w:hint="eastAsia" w:ascii="宋体" w:hAnsi="宋体" w:eastAsia="宋体" w:cs="宋体"/>
          <w:color w:val="auto"/>
          <w:sz w:val="21"/>
          <w:szCs w:val="21"/>
          <w:highlight w:val="none"/>
        </w:rPr>
        <w:t>在签收的同时，将随机抽取一份封存并做好相关的标识记录，</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配送人员对此应予以确认，该封存食物封存时间将不少于48小时，且作为</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所配送的食物品质依据之一，以备今后核查。</w:t>
      </w:r>
    </w:p>
    <w:p w14:paraId="315B7DB1">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）对不符合采购要求的食品由</w:t>
      </w:r>
      <w:r>
        <w:rPr>
          <w:rFonts w:hint="eastAsia" w:ascii="宋体" w:hAnsi="宋体" w:eastAsia="宋体" w:cs="宋体"/>
          <w:color w:val="auto"/>
          <w:sz w:val="21"/>
          <w:szCs w:val="21"/>
          <w:highlight w:val="none"/>
          <w:lang w:val="en-US" w:eastAsia="zh-CN"/>
        </w:rPr>
        <w:t>甲方工作人员</w:t>
      </w:r>
      <w:r>
        <w:rPr>
          <w:rFonts w:hint="eastAsia" w:ascii="宋体" w:hAnsi="宋体" w:eastAsia="宋体" w:cs="宋体"/>
          <w:color w:val="auto"/>
          <w:sz w:val="21"/>
          <w:szCs w:val="21"/>
          <w:highlight w:val="none"/>
        </w:rPr>
        <w:t>提出清退，退货前应实行留样备案，如双方对质量争议可送国家质监部门检测。对缺斤短两（或含水量超标）的应按实际缺少重量(或超标含水量)进行扣减。</w:t>
      </w:r>
    </w:p>
    <w:p w14:paraId="5C062643">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十四、验收要求</w:t>
      </w:r>
    </w:p>
    <w:p w14:paraId="71143D5A">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做好卸货前的检查。</w:t>
      </w:r>
      <w:r>
        <w:rPr>
          <w:rFonts w:hint="eastAsia" w:ascii="宋体" w:hAnsi="宋体" w:eastAsia="宋体" w:cs="宋体"/>
          <w:b w:val="0"/>
          <w:bCs/>
          <w:color w:val="auto"/>
          <w:sz w:val="21"/>
          <w:szCs w:val="21"/>
          <w:highlight w:val="none"/>
          <w:lang w:val="en-US" w:eastAsia="zh-CN"/>
        </w:rPr>
        <w:t>甲方和乙方</w:t>
      </w:r>
      <w:r>
        <w:rPr>
          <w:rFonts w:hint="eastAsia" w:ascii="宋体" w:hAnsi="宋体" w:eastAsia="宋体" w:cs="宋体"/>
          <w:b w:val="0"/>
          <w:bCs/>
          <w:color w:val="auto"/>
          <w:sz w:val="21"/>
          <w:szCs w:val="21"/>
          <w:highlight w:val="none"/>
        </w:rPr>
        <w:t>双方的验收人员卸货前应对场地和验收设备做好准备，并对商品的外观质量进行初步了解。</w:t>
      </w:r>
    </w:p>
    <w:p w14:paraId="694782DF">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采取现场验收的方式，验收人员应认真检查物资的质量，按索票、验证—抽查—过磅（清点）—入库的程序完成验收，</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可提供原件的留原件，原件只有一份而无法提供给</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的，查验原件后索取复印件留存。</w:t>
      </w:r>
    </w:p>
    <w:p w14:paraId="3D27779A">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每批次每种货物均抽查验收。</w:t>
      </w:r>
    </w:p>
    <w:p w14:paraId="45A424F9">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按前附产品质量描述对货物质量进行抽查。</w:t>
      </w:r>
    </w:p>
    <w:p w14:paraId="16E3B785">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发现食品安全质量问题的处理：</w:t>
      </w:r>
    </w:p>
    <w:p w14:paraId="52A4EBA2">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对危及人身安全的食品质量问题采取零容忍措施，</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提供假冒伪劣、过期、变质、有毒食品的，一经发现，当日所送同批次产品全部退货。</w:t>
      </w:r>
    </w:p>
    <w:p w14:paraId="5870224E">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若抽查未发现问题，而在加工食用前发现部分产品质量问题，应立即通知</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食堂食材验收小组及</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，将问题产品退货处理。</w:t>
      </w:r>
    </w:p>
    <w:p w14:paraId="4525783B">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（3）甲方</w:t>
      </w:r>
      <w:r>
        <w:rPr>
          <w:rFonts w:hint="eastAsia" w:ascii="宋体" w:hAnsi="宋体" w:eastAsia="宋体" w:cs="宋体"/>
          <w:b w:val="0"/>
          <w:bCs/>
          <w:color w:val="auto"/>
          <w:sz w:val="21"/>
          <w:szCs w:val="21"/>
          <w:highlight w:val="none"/>
        </w:rPr>
        <w:t>退货后将记录在案并视为</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违约，</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须向</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支付违约金人民币</w:t>
      </w:r>
      <w:r>
        <w:rPr>
          <w:rFonts w:hint="eastAsia" w:ascii="宋体" w:hAnsi="宋体" w:eastAsia="宋体" w:cs="宋体"/>
          <w:b w:val="0"/>
          <w:bCs/>
          <w:color w:val="auto"/>
          <w:sz w:val="21"/>
          <w:szCs w:val="21"/>
          <w:highlight w:val="none"/>
          <w:u w:val="none"/>
          <w:lang w:val="en-US" w:eastAsia="zh-CN"/>
        </w:rPr>
        <w:t>500</w:t>
      </w:r>
      <w:r>
        <w:rPr>
          <w:rFonts w:hint="eastAsia" w:ascii="宋体" w:hAnsi="宋体" w:eastAsia="宋体" w:cs="宋体"/>
          <w:b w:val="0"/>
          <w:bCs/>
          <w:color w:val="auto"/>
          <w:sz w:val="21"/>
          <w:szCs w:val="21"/>
          <w:highlight w:val="none"/>
        </w:rPr>
        <w:t>元，违约金在</w:t>
      </w:r>
      <w:r>
        <w:rPr>
          <w:rFonts w:hint="eastAsia" w:ascii="宋体" w:hAnsi="宋体" w:eastAsia="宋体" w:cs="宋体"/>
          <w:b w:val="0"/>
          <w:bCs/>
          <w:color w:val="auto"/>
          <w:sz w:val="21"/>
          <w:szCs w:val="21"/>
          <w:highlight w:val="none"/>
          <w:lang w:val="en-US" w:eastAsia="zh-CN"/>
        </w:rPr>
        <w:t>应结</w:t>
      </w:r>
      <w:r>
        <w:rPr>
          <w:rFonts w:hint="eastAsia" w:ascii="宋体" w:hAnsi="宋体" w:eastAsia="宋体" w:cs="宋体"/>
          <w:b w:val="0"/>
          <w:bCs/>
          <w:color w:val="auto"/>
          <w:sz w:val="21"/>
          <w:szCs w:val="21"/>
          <w:highlight w:val="none"/>
        </w:rPr>
        <w:t>算款或履约保证金内扣除，同时</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有权取消</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供货资格。</w:t>
      </w:r>
    </w:p>
    <w:p w14:paraId="304D0B89">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整批产品无或缺少《溯源标准及要求》中提及的相应票证的全部退货。</w:t>
      </w:r>
    </w:p>
    <w:p w14:paraId="3DCA5FB7">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退（补）货流程：对不符合采购要求的食品由验收人员提出清退，如双方对质量或重量有争议的可送具有检验资质的部门检测，同时留样备检，对数量不足或退货的，责成</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以不影响学生伙食供应为前提尽快补送。</w:t>
      </w:r>
    </w:p>
    <w:p w14:paraId="6C1BA160">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货物的质量问题争议及解决办法：因货物的质量问题发生争议，由国家法定的质量鉴定单位进行质量鉴定。货物符合质量标准的，鉴定费由</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承担；货物不符合质量标准的，鉴定费由</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承担，并且</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有权追究</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的相关责任。</w:t>
      </w:r>
    </w:p>
    <w:p w14:paraId="2C05E152">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验收记录：对每次验收的物资均记录物资名称、数量、验收情况等事项，并由验收人和送货人双方签名确认。</w:t>
      </w:r>
    </w:p>
    <w:p w14:paraId="7E89FFB9">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10.乙方</w:t>
      </w:r>
      <w:r>
        <w:rPr>
          <w:rFonts w:hint="eastAsia" w:ascii="宋体" w:hAnsi="宋体" w:eastAsia="宋体" w:cs="宋体"/>
          <w:b w:val="0"/>
          <w:bCs/>
          <w:color w:val="auto"/>
          <w:sz w:val="21"/>
          <w:szCs w:val="21"/>
          <w:highlight w:val="none"/>
        </w:rPr>
        <w:t>不能按核定的供货价交付的某些</w:t>
      </w:r>
      <w:r>
        <w:rPr>
          <w:rFonts w:hint="eastAsia" w:ascii="宋体" w:hAnsi="宋体" w:eastAsia="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rPr>
        <w:t>、不能提供与其承诺相符的服务或</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存在违反招标文件和合同的行为，</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将取消其</w:t>
      </w:r>
      <w:r>
        <w:rPr>
          <w:rFonts w:hint="eastAsia"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rPr>
        <w:t>资格，解除合同，</w:t>
      </w:r>
      <w:r>
        <w:rPr>
          <w:rFonts w:hint="eastAsia" w:ascii="宋体" w:hAnsi="宋体" w:eastAsia="宋体" w:cs="宋体"/>
          <w:b w:val="0"/>
          <w:bCs/>
          <w:color w:val="auto"/>
          <w:sz w:val="21"/>
          <w:szCs w:val="21"/>
          <w:highlight w:val="none"/>
          <w:lang w:val="en-US" w:eastAsia="zh-CN"/>
        </w:rPr>
        <w:t>扣除</w:t>
      </w:r>
      <w:r>
        <w:rPr>
          <w:rFonts w:hint="eastAsia" w:ascii="宋体" w:hAnsi="宋体" w:eastAsia="宋体" w:cs="宋体"/>
          <w:b w:val="0"/>
          <w:bCs/>
          <w:color w:val="auto"/>
          <w:sz w:val="21"/>
          <w:szCs w:val="21"/>
          <w:highlight w:val="none"/>
        </w:rPr>
        <w:t>全部履约保证金。</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违约责任包括但不限于下列各项：</w:t>
      </w:r>
    </w:p>
    <w:p w14:paraId="63DA5C63">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不得将中标项目转让或分包给他人；</w:t>
      </w:r>
    </w:p>
    <w:p w14:paraId="2254205F">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在收到</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订货要求后，在承诺的供货时间内不能供货或不能如数供货的；</w:t>
      </w:r>
    </w:p>
    <w:p w14:paraId="4AFEFEF6">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私自更改菜单中货品的；</w:t>
      </w:r>
    </w:p>
    <w:p w14:paraId="41BC35F1">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未能提供承诺的服务的；</w:t>
      </w:r>
    </w:p>
    <w:p w14:paraId="07644B79">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提供的货物</w:t>
      </w:r>
      <w:r>
        <w:rPr>
          <w:rFonts w:hint="eastAsia" w:ascii="宋体" w:hAnsi="宋体" w:eastAsia="宋体" w:cs="宋体"/>
          <w:b w:val="0"/>
          <w:bCs/>
          <w:color w:val="auto"/>
          <w:sz w:val="21"/>
          <w:szCs w:val="21"/>
          <w:highlight w:val="none"/>
        </w:rPr>
        <w:t>在保质期出现损坏的，</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未能提供免费替换服务的；</w:t>
      </w:r>
    </w:p>
    <w:p w14:paraId="2F915415">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的送货单没有详细注明商品的品牌、品种、单价、数量，送货单出现涂改、标记不清的；</w:t>
      </w:r>
    </w:p>
    <w:p w14:paraId="2AD929F2">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泄露</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的秘密，泄密造成</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损失的；</w:t>
      </w:r>
    </w:p>
    <w:p w14:paraId="70209E09">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出现</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联手哄抬物价现象的；</w:t>
      </w:r>
    </w:p>
    <w:p w14:paraId="3FF736F0">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向</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主管人员或验收货人进行物质、金钱行贿的；</w:t>
      </w:r>
    </w:p>
    <w:p w14:paraId="71D89277">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应严格遵守食品安全法等相关规定，一经发现供应以下食品，除全部退货外，将取消</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的供货资格，解除合同，</w:t>
      </w:r>
      <w:r>
        <w:rPr>
          <w:rFonts w:hint="eastAsia" w:ascii="宋体" w:hAnsi="宋体" w:eastAsia="宋体" w:cs="宋体"/>
          <w:b w:val="0"/>
          <w:bCs/>
          <w:color w:val="auto"/>
          <w:sz w:val="21"/>
          <w:szCs w:val="21"/>
          <w:highlight w:val="none"/>
          <w:lang w:val="en-US" w:eastAsia="zh-CN"/>
        </w:rPr>
        <w:t>扣除</w:t>
      </w:r>
      <w:r>
        <w:rPr>
          <w:rFonts w:hint="eastAsia" w:ascii="宋体" w:hAnsi="宋体" w:eastAsia="宋体" w:cs="宋体"/>
          <w:b w:val="0"/>
          <w:bCs/>
          <w:color w:val="auto"/>
          <w:sz w:val="21"/>
          <w:szCs w:val="21"/>
          <w:highlight w:val="none"/>
        </w:rPr>
        <w:t>全部履约保证金，</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并承担由此造成的经济责任和法律责任：</w:t>
      </w:r>
    </w:p>
    <w:p w14:paraId="1C77D52E">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1）用非食品原料生产的食品，或用添加食品添加剂以外的化学物质和其他可能危害人体健康的物质的食品，或者用回收食品作为原料生产的食品。</w:t>
      </w:r>
    </w:p>
    <w:p w14:paraId="59F83DEA">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2）检测发现致病性微生物、农药残留、兽药残留、重金属、污染物质以及其他危害人体健康的物质含量超过食品安全标准限量的食品。</w:t>
      </w:r>
    </w:p>
    <w:p w14:paraId="63CB4A1A">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3</w:t>
      </w:r>
      <w:r>
        <w:rPr>
          <w:rFonts w:hint="eastAsia" w:ascii="宋体" w:hAnsi="宋体" w:eastAsia="宋体" w:cs="宋体"/>
          <w:b w:val="0"/>
          <w:bCs/>
          <w:color w:val="auto"/>
          <w:sz w:val="21"/>
          <w:szCs w:val="21"/>
          <w:highlight w:val="none"/>
        </w:rPr>
        <w:t>）腐败变质、油脂酸败、霉变生虫、污秽不洁、混有异物、参假掺杂或者感官性状异常的食品。</w:t>
      </w:r>
    </w:p>
    <w:p w14:paraId="502BA20D">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4</w:t>
      </w:r>
      <w:r>
        <w:rPr>
          <w:rFonts w:hint="eastAsia" w:ascii="宋体" w:hAnsi="宋体" w:eastAsia="宋体" w:cs="宋体"/>
          <w:b w:val="0"/>
          <w:bCs/>
          <w:color w:val="auto"/>
          <w:sz w:val="21"/>
          <w:szCs w:val="21"/>
          <w:highlight w:val="none"/>
        </w:rPr>
        <w:t>）被包装材料、容器、运输工具等污染的食品。</w:t>
      </w:r>
    </w:p>
    <w:p w14:paraId="2D717B47">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5</w:t>
      </w:r>
      <w:r>
        <w:rPr>
          <w:rFonts w:hint="eastAsia" w:ascii="宋体" w:hAnsi="宋体" w:eastAsia="宋体" w:cs="宋体"/>
          <w:b w:val="0"/>
          <w:bCs/>
          <w:color w:val="auto"/>
          <w:sz w:val="21"/>
          <w:szCs w:val="21"/>
          <w:highlight w:val="none"/>
        </w:rPr>
        <w:t>）超过保质期的食品。</w:t>
      </w:r>
    </w:p>
    <w:p w14:paraId="65C42256">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6</w:t>
      </w:r>
      <w:r>
        <w:rPr>
          <w:rFonts w:hint="eastAsia" w:ascii="宋体" w:hAnsi="宋体" w:eastAsia="宋体" w:cs="宋体"/>
          <w:b w:val="0"/>
          <w:bCs/>
          <w:color w:val="auto"/>
          <w:sz w:val="21"/>
          <w:szCs w:val="21"/>
          <w:highlight w:val="none"/>
        </w:rPr>
        <w:t>）无标签的预包装食品。</w:t>
      </w:r>
    </w:p>
    <w:p w14:paraId="6DF3A4D6">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7</w:t>
      </w:r>
      <w:r>
        <w:rPr>
          <w:rFonts w:hint="eastAsia" w:ascii="宋体" w:hAnsi="宋体" w:eastAsia="宋体" w:cs="宋体"/>
          <w:b w:val="0"/>
          <w:bCs/>
          <w:color w:val="auto"/>
          <w:sz w:val="21"/>
          <w:szCs w:val="21"/>
          <w:highlight w:val="none"/>
        </w:rPr>
        <w:t>）国家为防病等特殊需要明令禁止生产经营的食品。</w:t>
      </w:r>
    </w:p>
    <w:p w14:paraId="780E31A7">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rPr>
        <w:t>8</w:t>
      </w:r>
      <w:r>
        <w:rPr>
          <w:rFonts w:hint="eastAsia" w:ascii="宋体" w:hAnsi="宋体" w:eastAsia="宋体" w:cs="宋体"/>
          <w:b w:val="0"/>
          <w:bCs/>
          <w:color w:val="auto"/>
          <w:sz w:val="21"/>
          <w:szCs w:val="21"/>
          <w:highlight w:val="none"/>
        </w:rPr>
        <w:t>）其他不符合食品安全标准或者要求的食品。</w:t>
      </w:r>
    </w:p>
    <w:p w14:paraId="24B779F9">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由于</w:t>
      </w:r>
      <w:r>
        <w:rPr>
          <w:rFonts w:hint="eastAsia" w:ascii="宋体" w:hAnsi="宋体" w:eastAsia="宋体" w:cs="宋体"/>
          <w:b w:val="0"/>
          <w:bCs/>
          <w:color w:val="auto"/>
          <w:sz w:val="21"/>
          <w:szCs w:val="21"/>
          <w:highlight w:val="none"/>
          <w:lang w:val="en-US" w:eastAsia="zh-CN"/>
        </w:rPr>
        <w:t>乙方</w:t>
      </w:r>
      <w:r>
        <w:rPr>
          <w:rFonts w:hint="eastAsia" w:ascii="宋体" w:hAnsi="宋体" w:eastAsia="宋体" w:cs="宋体"/>
          <w:b w:val="0"/>
          <w:bCs/>
          <w:color w:val="auto"/>
          <w:sz w:val="21"/>
          <w:szCs w:val="21"/>
          <w:highlight w:val="none"/>
        </w:rPr>
        <w:t>的原因导致社会媒体对</w:t>
      </w:r>
      <w:r>
        <w:rPr>
          <w:rFonts w:hint="eastAsia" w:ascii="宋体" w:hAnsi="宋体" w:eastAsia="宋体" w:cs="宋体"/>
          <w:b w:val="0"/>
          <w:bCs/>
          <w:color w:val="auto"/>
          <w:sz w:val="21"/>
          <w:szCs w:val="21"/>
          <w:highlight w:val="none"/>
          <w:lang w:val="en-US" w:eastAsia="zh-CN"/>
        </w:rPr>
        <w:t>甲方</w:t>
      </w:r>
      <w:r>
        <w:rPr>
          <w:rFonts w:hint="eastAsia" w:ascii="宋体" w:hAnsi="宋体" w:eastAsia="宋体" w:cs="宋体"/>
          <w:b w:val="0"/>
          <w:bCs/>
          <w:color w:val="auto"/>
          <w:sz w:val="21"/>
          <w:szCs w:val="21"/>
          <w:highlight w:val="none"/>
        </w:rPr>
        <w:t>作出负面报导。</w:t>
      </w:r>
    </w:p>
    <w:p w14:paraId="7D0B0575">
      <w:pPr>
        <w:pStyle w:val="13"/>
        <w:keepNext w:val="0"/>
        <w:keepLines w:val="0"/>
        <w:pageBreakBefore w:val="0"/>
        <w:kinsoku/>
        <w:overflowPunct/>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乙方提供有毒、变质等食品的，造成食品安全事故的必须立即上报，经有关单位鉴定原因后，如确实为乙方提供之食品问题，乙方需负担全部医药费，甲方有权解除合同，乙方同时承担相应的民事及刑事法律责任。</w:t>
      </w:r>
    </w:p>
    <w:p w14:paraId="1080F552">
      <w:pPr>
        <w:pStyle w:val="13"/>
        <w:keepNext w:val="0"/>
        <w:keepLines w:val="0"/>
        <w:pageBreakBefore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12.其他按照《教育部办公厅 市场监督总局办公厅关于印发&lt;乙方食堂大宗食材采购验收管理工作指引&gt;的通知》执行。</w:t>
      </w:r>
    </w:p>
    <w:p w14:paraId="0B106217">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五</w:t>
      </w:r>
      <w:r>
        <w:rPr>
          <w:rFonts w:hint="eastAsia" w:ascii="宋体" w:hAnsi="宋体" w:eastAsia="宋体" w:cs="宋体"/>
          <w:b/>
          <w:color w:val="auto"/>
          <w:sz w:val="21"/>
          <w:szCs w:val="21"/>
          <w:highlight w:val="none"/>
        </w:rPr>
        <w:t>、考核标准</w:t>
      </w:r>
    </w:p>
    <w:p w14:paraId="6EA63D3D">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在服务期内对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实行供应月份的考核制度，同时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自觉接受和配合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及有关部门的定期或不定期检查。以下考核细则（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食堂供应商量化评分表（月考核表））仅供参考，具体考核细则将由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根据实际情况制定，</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对考核细则保持最终修改权和解释权。</w:t>
      </w:r>
    </w:p>
    <w:p w14:paraId="2363452F">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考核得分满分为100分，考核得分＝100分－考核扣分。在服务期内，</w:t>
      </w:r>
      <w:r>
        <w:rPr>
          <w:rFonts w:hint="eastAsia" w:ascii="宋体" w:hAnsi="宋体" w:eastAsia="宋体" w:cs="宋体"/>
          <w:color w:val="auto"/>
          <w:sz w:val="21"/>
          <w:szCs w:val="21"/>
          <w:highlight w:val="none"/>
          <w:lang w:eastAsia="zh-CN"/>
        </w:rPr>
        <w:t>考核得分高于或等于</w:t>
      </w:r>
      <w:r>
        <w:rPr>
          <w:rFonts w:hint="eastAsia" w:ascii="宋体" w:hAnsi="宋体" w:eastAsia="宋体" w:cs="宋体"/>
          <w:color w:val="auto"/>
          <w:sz w:val="21"/>
          <w:szCs w:val="21"/>
          <w:highlight w:val="none"/>
          <w:lang w:val="en-US" w:eastAsia="zh-CN"/>
        </w:rPr>
        <w:t>90分，按足额结算服务款项；</w:t>
      </w:r>
      <w:r>
        <w:rPr>
          <w:rFonts w:hint="eastAsia" w:ascii="宋体" w:hAnsi="宋体" w:eastAsia="宋体" w:cs="宋体"/>
          <w:color w:val="auto"/>
          <w:sz w:val="21"/>
          <w:szCs w:val="21"/>
          <w:highlight w:val="none"/>
          <w:lang w:eastAsia="zh-CN"/>
        </w:rPr>
        <w:t>若当月的考核得分高于</w:t>
      </w:r>
      <w:r>
        <w:rPr>
          <w:rFonts w:hint="eastAsia" w:ascii="宋体" w:hAnsi="宋体" w:eastAsia="宋体" w:cs="宋体"/>
          <w:color w:val="auto"/>
          <w:sz w:val="21"/>
          <w:szCs w:val="21"/>
          <w:highlight w:val="none"/>
          <w:lang w:val="en-US" w:eastAsia="zh-CN"/>
        </w:rPr>
        <w:t>80分（不含）且</w:t>
      </w:r>
      <w:r>
        <w:rPr>
          <w:rFonts w:hint="eastAsia" w:ascii="宋体" w:hAnsi="宋体" w:eastAsia="宋体" w:cs="宋体"/>
          <w:color w:val="auto"/>
          <w:sz w:val="21"/>
          <w:szCs w:val="21"/>
          <w:highlight w:val="none"/>
          <w:lang w:eastAsia="zh-CN"/>
        </w:rPr>
        <w:t>低于</w:t>
      </w:r>
      <w:r>
        <w:rPr>
          <w:rFonts w:hint="eastAsia" w:ascii="宋体" w:hAnsi="宋体" w:eastAsia="宋体" w:cs="宋体"/>
          <w:color w:val="auto"/>
          <w:sz w:val="21"/>
          <w:szCs w:val="21"/>
          <w:highlight w:val="none"/>
          <w:lang w:val="en-US" w:eastAsia="zh-CN"/>
        </w:rPr>
        <w:t>90分（不含）的，每低1分（以89分作为计算线）则从当月应结算的服务款中扣减1%，依此类推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当月考核或检查分数低于或等于80分的情况，</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有权暂停该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的供货资格，暂停供货期间，所产生的费用由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承担，且由此产生的责任和经济损失由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自行承担；若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当月考核分数低于或等于70分的情况，或服务期内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考核分数低于80分的情况累计达到2次的情况，</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有权单方解除合同，不予退还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的履约保证金，且由此产生的责任和经济损失由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自行承担。</w:t>
      </w:r>
    </w:p>
    <w:p w14:paraId="398B4D6A">
      <w:pPr>
        <w:pStyle w:val="13"/>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出现上述情形，由对应甲方在3个工作日内书面上报丙方，并由丙方书面通知该采购包的所有甲方及乙方，该乙方将失去该采购包中所有甲方的食材供应资格，同时合同自动终止。同时，丙方通过邀请其余采购包的乙方到丙方指定地点通过摇珠的方式，选取承担该采购包的食材供应服务商，未按时参加的视为自动放弃参加摇珠资格。摇珠中选的单位放弃承接该采购包的食材配送服务，则在剩余的采购包服务商中进行摇珠，依此类推；若没有符合要求的服务商，则由丙方及相关主管部门批准后，继续采用本项目采购方式确定该采购包的食材供应服务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未确定新的服务单位前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仍需</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提供配送服务的，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须按合同约定继续提供食材配送服务直至新的服务单位提供服务为止。同时如因特殊情况或其他不可抗力</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未能在服务期满前确定新的服务单位，</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须按合同约定的要求继续提供食材配送服务直至新的服务单位服务为止。</w:t>
      </w:r>
    </w:p>
    <w:p w14:paraId="343296B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食堂供应商量化评分表（月考核表）</w:t>
      </w:r>
    </w:p>
    <w:tbl>
      <w:tblPr>
        <w:tblStyle w:val="9"/>
        <w:tblW w:w="8583" w:type="dxa"/>
        <w:tblInd w:w="96"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794"/>
        <w:gridCol w:w="5838"/>
        <w:gridCol w:w="1465"/>
      </w:tblGrid>
      <w:tr w14:paraId="0D816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tcBorders>
              <w:top w:val="single" w:color="000000" w:sz="8" w:space="0"/>
              <w:left w:val="single" w:color="000000" w:sz="8" w:space="0"/>
              <w:bottom w:val="single" w:color="000000" w:sz="8" w:space="0"/>
              <w:right w:val="single" w:color="000000" w:sz="8" w:space="0"/>
            </w:tcBorders>
            <w:noWrap w:val="0"/>
            <w:vAlign w:val="center"/>
          </w:tcPr>
          <w:p w14:paraId="3E711EF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序号</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1C28A98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项目</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FBC8A3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扣分事项</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04B0321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分值</w:t>
            </w:r>
          </w:p>
        </w:tc>
      </w:tr>
      <w:tr w14:paraId="25CA79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2AAF34E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1</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1EBF2D0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质量要求</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0028E6AE">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rPr>
              <w:t>相应批次的食品未能提供对应合格检验证明或合格证明的，每次扣</w:t>
            </w:r>
            <w:r>
              <w:rPr>
                <w:rFonts w:hint="eastAsia" w:ascii="宋体" w:hAnsi="宋体" w:eastAsia="宋体" w:cs="宋体"/>
                <w:color w:val="auto"/>
                <w:spacing w:val="1"/>
                <w:kern w:val="0"/>
                <w:sz w:val="21"/>
                <w:szCs w:val="21"/>
                <w:highlight w:val="none"/>
                <w:lang w:val="en-US" w:eastAsia="zh-CN"/>
              </w:rPr>
              <w:t>1</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674BE2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F61D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14275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D4E69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547F8533">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食品质量不符合要求，出现质量问题,但未造成严重后果，每次扣5分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54A6321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2157F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61273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E23B8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758EA51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不及时了解市场信息，提供社会反响大的食品，每次扣3分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0B8B707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91204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37EFC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FE22F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6785312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超范围或超剂量使用食品添加剂、发现使用劣质原料，违规使用抗生素、激素等有害物质，纳入教育系统食堂物资采购黑名单，解除《服务合同》</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678D285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583430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A9379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FB151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FB5CF6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无法向</w:t>
            </w: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提供上游企业票证，无法保证每批次进货能溯源，每次扣5分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7384EC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EE2E4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E9809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BD30E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41246C8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未按照标准严格采购，出现次、差、来历不明货物，每次扣5分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10FD5C9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36B4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DCCD59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9C8D6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1B1FA98D">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未按照规定进行退、换货处理，每次扣5分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9715E1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41DA79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1347E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93BB7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08312FF6">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因食品质量而拒收货物，每次扣5分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587BEE2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2D422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D00BE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BE91C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434E04CD">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供应商违反其单位的食品安全规章制度或没有按照相关规定使用检测设备进行检验检测，每次扣5分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DC3D85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46882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49AF874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2</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6743624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原材料价格</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6D77C0E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未按约定结算价供货的，每发现一项次扣5分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5C0A300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119E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left w:val="single" w:color="000000" w:sz="8" w:space="0"/>
              <w:right w:val="single" w:color="000000" w:sz="8" w:space="0"/>
            </w:tcBorders>
            <w:noWrap w:val="0"/>
            <w:vAlign w:val="center"/>
          </w:tcPr>
          <w:p w14:paraId="2637145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14:paraId="0F26D83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49A8A0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eastAsia="zh-CN"/>
              </w:rPr>
              <w:t>群众监督对货物价格有特别异议的记录，每次扣</w:t>
            </w:r>
            <w:r>
              <w:rPr>
                <w:rFonts w:hint="eastAsia" w:ascii="宋体" w:hAnsi="宋体" w:eastAsia="宋体" w:cs="宋体"/>
                <w:color w:val="auto"/>
                <w:spacing w:val="1"/>
                <w:kern w:val="0"/>
                <w:sz w:val="21"/>
                <w:szCs w:val="21"/>
                <w:highlight w:val="none"/>
                <w:lang w:val="en-US" w:eastAsia="zh-CN"/>
              </w:rPr>
              <w:t>1分。</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6AA8AA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BD00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left w:val="single" w:color="000000" w:sz="8" w:space="0"/>
              <w:right w:val="single" w:color="000000" w:sz="8" w:space="0"/>
            </w:tcBorders>
            <w:noWrap w:val="0"/>
            <w:vAlign w:val="center"/>
          </w:tcPr>
          <w:p w14:paraId="056FBAE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14:paraId="5520212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62A700C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val="en-US" w:eastAsia="zh-CN"/>
              </w:rPr>
            </w:pPr>
            <w:r>
              <w:rPr>
                <w:rFonts w:hint="eastAsia" w:ascii="宋体" w:hAnsi="宋体" w:eastAsia="宋体" w:cs="宋体"/>
                <w:color w:val="auto"/>
                <w:spacing w:val="1"/>
                <w:kern w:val="0"/>
                <w:sz w:val="21"/>
                <w:szCs w:val="21"/>
                <w:highlight w:val="none"/>
                <w:lang w:eastAsia="zh-CN"/>
              </w:rPr>
              <w:t>供应商所供应的货物价格高于所属区发改部门在网上公示的价格的，每次扣</w:t>
            </w:r>
            <w:r>
              <w:rPr>
                <w:rFonts w:hint="eastAsia" w:ascii="宋体" w:hAnsi="宋体" w:eastAsia="宋体" w:cs="宋体"/>
                <w:color w:val="auto"/>
                <w:spacing w:val="1"/>
                <w:kern w:val="0"/>
                <w:sz w:val="21"/>
                <w:szCs w:val="21"/>
                <w:highlight w:val="none"/>
                <w:lang w:val="en-US" w:eastAsia="zh-CN"/>
              </w:rPr>
              <w:t>1分。</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7F7C42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32390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89237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21731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1F57FB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未按规定供应周期进行报价的，每次扣2分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1E78D5D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6A90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59A6FAF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3</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06B1B9E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配送要求</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40376D1">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配送车辆、实际运输不符合招标文件及《服务合同》约定的，车厢内有异味，不整洁每次扣5分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07BD2B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389D85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99DD1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8647C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A85D51D">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未在规定时间内完成配送、供货，每次扣10分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D227F6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7348D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7A062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C37EA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78C7D81A">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实际配送食品少于订购数量且不能及时补充的，每次扣5分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11B3AE1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58F3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6"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358C9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C17F3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7CA41E2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配送车辆内的食品没有包装或使用密闭容器盛放，容器材料应符合食品安全国家标准或有关规定，送货单没有详细注明商品的品牌、品种、单价、数量，送货单出现涂改，标记不清的情况的，每次扣5分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610204A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5A910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5A91D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BEB99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204F0AE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高危易腐食品应未采用冷冻（藏）方式配送，实际配送的食品与订购货物种类、质量不符，未能及时更换的，每次扣5分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101985B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76F8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88059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EC6C7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78C3042">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配送人员没有出示健康证，没有穿着工衣和佩戴胸卡的，每次扣3分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65F022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AF2E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6B60E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D08B4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2DEA937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配送人员在校内活动违反</w:t>
            </w: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有关规章制度（如：吸烟、车辆超速行驶、未按防疫要求佩戴口罩等行为），每次扣5分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081D87E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4C076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EE320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38998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14C7BC1E">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没有按照招标文件建立供货团队负责对</w:t>
            </w: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食堂供货，扣3分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13E3296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23F5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437D2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17F23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2574E23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没有按照</w:t>
            </w: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要求将食品送到指定地点，每次扣3分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3D6D925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78F9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77BD3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4</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68AB492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安全生产管理要求</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1700F212">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没有建立、健全本单位安全生产责任制、安全生产规章制度和操作规程，或没有按相关职能部门规定操作，每次扣5分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0103A6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998DA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2A086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F4E96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0B5D724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没有按照投标文件要求制订相关应急预案或没有按照应急预案执行的，每次扣5分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77EA91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C545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960ED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9A79D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5CCC2960">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造成重大事故或有重大事故不配合处理的，解除《服务合同》，纳入教育系统食堂物资采购黑名单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0C9CAE5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07B85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4F2DCB2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5</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01B9641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纪律要求</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5C16322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未按要求及时、如实报告生产安全事故，解除《服务合同》，纳入教育系统食堂物资采购黑名单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5E59BB2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1398C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C5522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3ED5E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613D726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提供资料弄虚作假的，每次扣5分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0E11FB5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0F4A61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0E31C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15537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1E7C6359">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出现供应商有联手哄抬物价现象的，一经核实，解除《服务合同》，纳入教育系统食堂物资采购黑名单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BAC711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680C4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924E1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C2757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5B6AF06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向</w:t>
            </w: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主管人员或验收人进行物质、金钱行贿，一经核实，解除《服务合同》，纳入教育系统食堂物资采购黑名单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5D5EB9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772678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6055B17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6</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088AD7D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诚信服务</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0A2BF90F">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经营场地、设备、人员配置、经济实力与承诺不符，每次扣3分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3A098DF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87969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D2A56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79B1F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1C8E05B8">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被学生、家长或社会人士投诉并经查证属实，每次扣5分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8302B4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D8CD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81B8C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2463A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5F1D527C">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拒绝</w:t>
            </w: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提出的合理服务要求，每次扣5分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6C53898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BB76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A430F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D9BE7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791BB9C2">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存在转包行为，解除《服务合同》，纳入教育系统食堂物资采购黑名单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3263A7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025BB1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restart"/>
            <w:tcBorders>
              <w:top w:val="single" w:color="000000" w:sz="8" w:space="0"/>
              <w:left w:val="single" w:color="000000" w:sz="8" w:space="0"/>
              <w:right w:val="single" w:color="000000" w:sz="8" w:space="0"/>
            </w:tcBorders>
            <w:noWrap w:val="0"/>
            <w:vAlign w:val="center"/>
          </w:tcPr>
          <w:p w14:paraId="675405C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7</w:t>
            </w:r>
          </w:p>
        </w:tc>
        <w:tc>
          <w:tcPr>
            <w:tcW w:w="794" w:type="dxa"/>
            <w:vMerge w:val="restart"/>
            <w:tcBorders>
              <w:top w:val="single" w:color="000000" w:sz="8" w:space="0"/>
              <w:left w:val="single" w:color="000000" w:sz="8" w:space="0"/>
              <w:right w:val="single" w:color="000000" w:sz="8" w:space="0"/>
            </w:tcBorders>
            <w:noWrap w:val="0"/>
            <w:vAlign w:val="center"/>
          </w:tcPr>
          <w:p w14:paraId="1ECD79B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满意度要求</w:t>
            </w:r>
          </w:p>
        </w:tc>
        <w:tc>
          <w:tcPr>
            <w:tcW w:w="5838" w:type="dxa"/>
            <w:tcBorders>
              <w:top w:val="single" w:color="000000" w:sz="8" w:space="0"/>
              <w:left w:val="single" w:color="000000" w:sz="8" w:space="0"/>
              <w:right w:val="single" w:color="000000" w:sz="8" w:space="0"/>
            </w:tcBorders>
            <w:noWrap w:val="0"/>
            <w:vAlign w:val="center"/>
          </w:tcPr>
          <w:p w14:paraId="26AF62B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行政</w:t>
            </w:r>
            <w:r>
              <w:rPr>
                <w:rFonts w:hint="eastAsia" w:ascii="宋体" w:hAnsi="宋体" w:eastAsia="宋体" w:cs="宋体"/>
                <w:color w:val="auto"/>
                <w:spacing w:val="1"/>
                <w:kern w:val="0"/>
                <w:sz w:val="21"/>
                <w:szCs w:val="21"/>
                <w:highlight w:val="none"/>
              </w:rPr>
              <w:t>部门日常监督检查，被通报批评</w:t>
            </w:r>
            <w:r>
              <w:rPr>
                <w:rFonts w:hint="eastAsia" w:ascii="宋体" w:hAnsi="宋体" w:eastAsia="宋体" w:cs="宋体"/>
                <w:color w:val="auto"/>
                <w:spacing w:val="1"/>
                <w:kern w:val="0"/>
                <w:sz w:val="21"/>
                <w:szCs w:val="21"/>
                <w:highlight w:val="none"/>
                <w:lang w:eastAsia="zh-CN"/>
              </w:rPr>
              <w:t>的</w:t>
            </w:r>
            <w:r>
              <w:rPr>
                <w:rFonts w:hint="eastAsia" w:ascii="宋体" w:hAnsi="宋体" w:eastAsia="宋体" w:cs="宋体"/>
                <w:color w:val="auto"/>
                <w:spacing w:val="1"/>
                <w:kern w:val="0"/>
                <w:sz w:val="21"/>
                <w:szCs w:val="21"/>
                <w:highlight w:val="none"/>
              </w:rPr>
              <w:t>1次扣</w:t>
            </w:r>
            <w:r>
              <w:rPr>
                <w:rFonts w:hint="eastAsia" w:ascii="宋体" w:hAnsi="宋体" w:eastAsia="宋体" w:cs="宋体"/>
                <w:color w:val="auto"/>
                <w:spacing w:val="1"/>
                <w:kern w:val="0"/>
                <w:sz w:val="21"/>
                <w:szCs w:val="21"/>
                <w:highlight w:val="none"/>
                <w:lang w:val="en-US" w:eastAsia="zh-CN"/>
              </w:rPr>
              <w:t>3</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，警告的</w:t>
            </w:r>
            <w:r>
              <w:rPr>
                <w:rFonts w:hint="eastAsia" w:ascii="宋体" w:hAnsi="宋体" w:eastAsia="宋体" w:cs="宋体"/>
                <w:color w:val="auto"/>
                <w:spacing w:val="1"/>
                <w:kern w:val="0"/>
                <w:sz w:val="21"/>
                <w:szCs w:val="21"/>
                <w:highlight w:val="none"/>
              </w:rPr>
              <w:t>1次扣</w:t>
            </w:r>
            <w:r>
              <w:rPr>
                <w:rFonts w:hint="eastAsia" w:ascii="宋体" w:hAnsi="宋体" w:eastAsia="宋体" w:cs="宋体"/>
                <w:color w:val="auto"/>
                <w:spacing w:val="1"/>
                <w:kern w:val="0"/>
                <w:sz w:val="21"/>
                <w:szCs w:val="21"/>
                <w:highlight w:val="none"/>
                <w:lang w:val="en-US" w:eastAsia="zh-CN"/>
              </w:rPr>
              <w:t>5</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，罚款以上行政处罚的</w:t>
            </w:r>
            <w:r>
              <w:rPr>
                <w:rFonts w:hint="eastAsia" w:ascii="宋体" w:hAnsi="宋体" w:eastAsia="宋体" w:cs="宋体"/>
                <w:color w:val="auto"/>
                <w:spacing w:val="1"/>
                <w:kern w:val="0"/>
                <w:sz w:val="21"/>
                <w:szCs w:val="21"/>
                <w:highlight w:val="none"/>
              </w:rPr>
              <w:t>1次扣</w:t>
            </w:r>
            <w:r>
              <w:rPr>
                <w:rFonts w:hint="eastAsia" w:ascii="宋体" w:hAnsi="宋体" w:eastAsia="宋体" w:cs="宋体"/>
                <w:color w:val="auto"/>
                <w:spacing w:val="1"/>
                <w:kern w:val="0"/>
                <w:sz w:val="21"/>
                <w:szCs w:val="21"/>
                <w:highlight w:val="none"/>
                <w:lang w:val="en-US" w:eastAsia="zh-CN"/>
              </w:rPr>
              <w:t>10</w:t>
            </w:r>
            <w:r>
              <w:rPr>
                <w:rFonts w:hint="eastAsia" w:ascii="宋体" w:hAnsi="宋体" w:eastAsia="宋体" w:cs="宋体"/>
                <w:color w:val="auto"/>
                <w:spacing w:val="1"/>
                <w:kern w:val="0"/>
                <w:sz w:val="21"/>
                <w:szCs w:val="21"/>
                <w:highlight w:val="none"/>
              </w:rPr>
              <w:t>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7F30555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4FFA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left w:val="single" w:color="000000" w:sz="8" w:space="0"/>
              <w:right w:val="single" w:color="000000" w:sz="8" w:space="0"/>
            </w:tcBorders>
            <w:noWrap w:val="0"/>
            <w:vAlign w:val="center"/>
          </w:tcPr>
          <w:p w14:paraId="07F189F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right w:val="single" w:color="000000" w:sz="8" w:space="0"/>
            </w:tcBorders>
            <w:noWrap w:val="0"/>
            <w:vAlign w:val="center"/>
          </w:tcPr>
          <w:p w14:paraId="0FB8C0D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right w:val="single" w:color="000000" w:sz="8" w:space="0"/>
            </w:tcBorders>
            <w:noWrap w:val="0"/>
            <w:vAlign w:val="center"/>
          </w:tcPr>
          <w:p w14:paraId="7CE4C526">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甲方考评小组满意度意见（按满意度评分结果折算得分）。</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DAF82A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75ABF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vMerge w:val="continue"/>
            <w:tcBorders>
              <w:left w:val="single" w:color="000000" w:sz="8" w:space="0"/>
              <w:bottom w:val="single" w:color="000000" w:sz="8" w:space="0"/>
              <w:right w:val="single" w:color="000000" w:sz="8" w:space="0"/>
            </w:tcBorders>
            <w:noWrap w:val="0"/>
            <w:vAlign w:val="center"/>
          </w:tcPr>
          <w:p w14:paraId="298B52B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left w:val="single" w:color="000000" w:sz="8" w:space="0"/>
              <w:bottom w:val="single" w:color="000000" w:sz="8" w:space="0"/>
              <w:right w:val="single" w:color="000000" w:sz="8" w:space="0"/>
            </w:tcBorders>
            <w:noWrap w:val="0"/>
            <w:vAlign w:val="center"/>
          </w:tcPr>
          <w:p w14:paraId="609F234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3929B40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被媒体负面曝光的，解除《服务合同》，纳入教育系统食堂物资采购黑名单</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79305A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w:t>
            </w:r>
          </w:p>
        </w:tc>
      </w:tr>
      <w:tr w14:paraId="1A99F4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restart"/>
            <w:tcBorders>
              <w:top w:val="single" w:color="000000" w:sz="8" w:space="0"/>
              <w:left w:val="single" w:color="000000" w:sz="8" w:space="0"/>
              <w:bottom w:val="single" w:color="000000" w:sz="8" w:space="0"/>
              <w:right w:val="single" w:color="000000" w:sz="8" w:space="0"/>
            </w:tcBorders>
            <w:noWrap w:val="0"/>
            <w:vAlign w:val="center"/>
          </w:tcPr>
          <w:p w14:paraId="4F1766D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8</w:t>
            </w:r>
          </w:p>
        </w:tc>
        <w:tc>
          <w:tcPr>
            <w:tcW w:w="794" w:type="dxa"/>
            <w:vMerge w:val="restart"/>
            <w:tcBorders>
              <w:top w:val="single" w:color="000000" w:sz="8" w:space="0"/>
              <w:left w:val="single" w:color="000000" w:sz="8" w:space="0"/>
              <w:bottom w:val="single" w:color="000000" w:sz="8" w:space="0"/>
              <w:right w:val="single" w:color="000000" w:sz="8" w:space="0"/>
            </w:tcBorders>
            <w:noWrap w:val="0"/>
            <w:vAlign w:val="center"/>
          </w:tcPr>
          <w:p w14:paraId="15EAF08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现场调查</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60AB200C">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不能提供考核小组要求的材料，缺1份扣1分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2A0447E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114FE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48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1C17F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79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0796B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4F7A5BBB">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食堂考核小组对现场查验食品及设施，通报批评1次扣3分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99875E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E46DF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blHeader/>
        </w:trPr>
        <w:tc>
          <w:tcPr>
            <w:tcW w:w="486" w:type="dxa"/>
            <w:tcBorders>
              <w:top w:val="single" w:color="000000" w:sz="8" w:space="0"/>
              <w:left w:val="single" w:color="000000" w:sz="8" w:space="0"/>
              <w:bottom w:val="single" w:color="000000" w:sz="8" w:space="0"/>
              <w:right w:val="single" w:color="000000" w:sz="8" w:space="0"/>
            </w:tcBorders>
            <w:noWrap w:val="0"/>
            <w:vAlign w:val="center"/>
          </w:tcPr>
          <w:p w14:paraId="3099FFD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9</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1F7DC69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其他</w:t>
            </w:r>
          </w:p>
        </w:tc>
        <w:tc>
          <w:tcPr>
            <w:tcW w:w="5838" w:type="dxa"/>
            <w:tcBorders>
              <w:top w:val="single" w:color="000000" w:sz="8" w:space="0"/>
              <w:left w:val="single" w:color="000000" w:sz="8" w:space="0"/>
              <w:bottom w:val="single" w:color="000000" w:sz="8" w:space="0"/>
              <w:right w:val="single" w:color="000000" w:sz="8" w:space="0"/>
            </w:tcBorders>
            <w:noWrap w:val="0"/>
            <w:vAlign w:val="center"/>
          </w:tcPr>
          <w:p w14:paraId="483DE4B8">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pacing w:val="1"/>
                <w:kern w:val="0"/>
                <w:sz w:val="21"/>
                <w:szCs w:val="21"/>
                <w:highlight w:val="none"/>
              </w:rPr>
              <w:t>有违反招标文件及《服务合同》规定的其它违约事件的，每发现1次，需按违约性质并结合上述违约类别，每次扣5分</w:t>
            </w:r>
            <w:r>
              <w:rPr>
                <w:rFonts w:hint="eastAsia" w:ascii="宋体" w:hAnsi="宋体" w:eastAsia="宋体" w:cs="宋体"/>
                <w:color w:val="auto"/>
                <w:spacing w:val="1"/>
                <w:kern w:val="0"/>
                <w:sz w:val="21"/>
                <w:szCs w:val="21"/>
                <w:highlight w:val="none"/>
                <w:lang w:eastAsia="zh-CN"/>
              </w:rPr>
              <w:t>。</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0E927D4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6050E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7118" w:type="dxa"/>
            <w:gridSpan w:val="3"/>
            <w:tcBorders>
              <w:top w:val="single" w:color="000000" w:sz="8" w:space="0"/>
              <w:left w:val="single" w:color="000000" w:sz="8" w:space="0"/>
              <w:bottom w:val="single" w:color="000000" w:sz="8" w:space="0"/>
              <w:right w:val="single" w:color="000000" w:sz="8" w:space="0"/>
            </w:tcBorders>
            <w:noWrap w:val="0"/>
            <w:vAlign w:val="center"/>
          </w:tcPr>
          <w:p w14:paraId="08583FB4">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合计分值</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15F7BB7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4CBF23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Header/>
        </w:trPr>
        <w:tc>
          <w:tcPr>
            <w:tcW w:w="7118" w:type="dxa"/>
            <w:gridSpan w:val="3"/>
            <w:tcBorders>
              <w:top w:val="single" w:color="000000" w:sz="8" w:space="0"/>
              <w:left w:val="single" w:color="000000" w:sz="8" w:space="0"/>
              <w:bottom w:val="single" w:color="000000" w:sz="8" w:space="0"/>
              <w:right w:val="single" w:color="000000" w:sz="8" w:space="0"/>
            </w:tcBorders>
            <w:noWrap w:val="0"/>
            <w:vAlign w:val="center"/>
          </w:tcPr>
          <w:p w14:paraId="78365F65">
            <w:pPr>
              <w:keepNext w:val="0"/>
              <w:keepLines w:val="0"/>
              <w:pageBreakBefore w:val="0"/>
              <w:widowControl w:val="0"/>
              <w:kinsoku/>
              <w:wordWrap/>
              <w:overflowPunct/>
              <w:topLinePunct w:val="0"/>
              <w:autoSpaceDE w:val="0"/>
              <w:autoSpaceDN w:val="0"/>
              <w:bidi w:val="0"/>
              <w:adjustRightInd w:val="0"/>
              <w:snapToGrid/>
              <w:spacing w:line="300" w:lineRule="exact"/>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整体评价（最终得分=满分100分-合计分值）</w:t>
            </w:r>
          </w:p>
        </w:tc>
        <w:tc>
          <w:tcPr>
            <w:tcW w:w="1465" w:type="dxa"/>
            <w:tcBorders>
              <w:top w:val="single" w:color="000000" w:sz="8" w:space="0"/>
              <w:left w:val="single" w:color="000000" w:sz="8" w:space="0"/>
              <w:bottom w:val="single" w:color="000000" w:sz="8" w:space="0"/>
              <w:right w:val="single" w:color="000000" w:sz="8" w:space="0"/>
            </w:tcBorders>
            <w:noWrap w:val="0"/>
            <w:vAlign w:val="center"/>
          </w:tcPr>
          <w:p w14:paraId="4E7CE17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r w14:paraId="58AB1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21" w:hRule="atLeast"/>
          <w:tblHeader/>
        </w:trPr>
        <w:tc>
          <w:tcPr>
            <w:tcW w:w="7118" w:type="dxa"/>
            <w:gridSpan w:val="3"/>
            <w:tcBorders>
              <w:top w:val="single" w:color="000000" w:sz="8" w:space="0"/>
              <w:left w:val="single" w:color="000000" w:sz="8" w:space="0"/>
              <w:bottom w:val="single" w:color="000000" w:sz="8" w:space="0"/>
              <w:right w:val="single" w:color="000000" w:sz="8" w:space="0"/>
            </w:tcBorders>
            <w:noWrap w:val="0"/>
            <w:vAlign w:val="top"/>
          </w:tcPr>
          <w:p w14:paraId="0D5620A6">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考核小组签名：</w:t>
            </w:r>
          </w:p>
          <w:p w14:paraId="24FC1F9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p w14:paraId="4F21D3AC">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3578" w:firstLineChars="1688"/>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lang w:eastAsia="zh-CN"/>
              </w:rPr>
              <w:t>甲方</w:t>
            </w:r>
            <w:r>
              <w:rPr>
                <w:rFonts w:hint="eastAsia" w:ascii="宋体" w:hAnsi="宋体" w:eastAsia="宋体" w:cs="宋体"/>
                <w:color w:val="auto"/>
                <w:spacing w:val="1"/>
                <w:kern w:val="0"/>
                <w:sz w:val="21"/>
                <w:szCs w:val="21"/>
                <w:highlight w:val="none"/>
              </w:rPr>
              <w:t>（盖章）：</w:t>
            </w:r>
          </w:p>
          <w:p w14:paraId="6933B73D">
            <w:pPr>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3578" w:firstLineChars="1688"/>
              <w:jc w:val="both"/>
              <w:textAlignment w:val="auto"/>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lang w:val="en-US" w:eastAsia="zh-CN"/>
              </w:rPr>
              <w:t xml:space="preserve">20  </w:t>
            </w:r>
            <w:r>
              <w:rPr>
                <w:rFonts w:hint="eastAsia" w:ascii="宋体" w:hAnsi="宋体" w:eastAsia="宋体" w:cs="宋体"/>
                <w:color w:val="auto"/>
                <w:spacing w:val="1"/>
                <w:kern w:val="0"/>
                <w:sz w:val="21"/>
                <w:szCs w:val="21"/>
                <w:highlight w:val="none"/>
              </w:rPr>
              <w:t>年   月   日</w:t>
            </w:r>
          </w:p>
        </w:tc>
        <w:tc>
          <w:tcPr>
            <w:tcW w:w="1465" w:type="dxa"/>
            <w:tcBorders>
              <w:top w:val="single" w:color="000000" w:sz="8" w:space="0"/>
              <w:left w:val="single" w:color="000000" w:sz="8" w:space="0"/>
              <w:bottom w:val="single" w:color="000000" w:sz="8" w:space="0"/>
              <w:right w:val="single" w:color="000000" w:sz="8" w:space="0"/>
            </w:tcBorders>
            <w:noWrap w:val="0"/>
            <w:vAlign w:val="top"/>
          </w:tcPr>
          <w:p w14:paraId="697743D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pacing w:val="1"/>
                <w:kern w:val="0"/>
                <w:sz w:val="21"/>
                <w:szCs w:val="21"/>
                <w:highlight w:val="none"/>
              </w:rPr>
            </w:pPr>
          </w:p>
        </w:tc>
      </w:tr>
    </w:tbl>
    <w:p w14:paraId="443D1A6B">
      <w:pPr>
        <w:pStyle w:val="13"/>
        <w:keepNext w:val="0"/>
        <w:keepLines w:val="0"/>
        <w:pageBreakBefore w:val="0"/>
        <w:kinsoku/>
        <w:wordWrap/>
        <w:overflowPunct/>
        <w:topLinePunct w:val="0"/>
        <w:autoSpaceDE/>
        <w:autoSpaceDN/>
        <w:bidi w:val="0"/>
        <w:adjustRightInd/>
        <w:snapToGrid/>
        <w:spacing w:line="288" w:lineRule="auto"/>
        <w:ind w:firstLine="480"/>
        <w:jc w:val="both"/>
        <w:textAlignment w:val="auto"/>
        <w:rPr>
          <w:rFonts w:hint="eastAsia" w:ascii="宋体" w:hAnsi="宋体" w:eastAsia="宋体" w:cs="宋体"/>
          <w:color w:val="auto"/>
          <w:sz w:val="21"/>
          <w:szCs w:val="21"/>
          <w:highlight w:val="none"/>
        </w:rPr>
      </w:pPr>
    </w:p>
    <w:p w14:paraId="7A8E9692">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、履约保证金</w:t>
      </w:r>
    </w:p>
    <w:p w14:paraId="7089A9A5">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1.本项目的履约保证金金额：</w:t>
      </w:r>
    </w:p>
    <w:p w14:paraId="0BDC9281">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履约保证金金额根据甲方的预估就餐人数，由乙方分别向甲方交纳</w:t>
      </w:r>
      <w:r>
        <w:rPr>
          <w:rFonts w:hint="eastAsia" w:ascii="宋体" w:hAnsi="宋体" w:eastAsia="宋体" w:cs="宋体"/>
          <w:color w:val="auto"/>
          <w:sz w:val="21"/>
          <w:szCs w:val="21"/>
          <w:highlight w:val="none"/>
        </w:rPr>
        <w:t>：</w:t>
      </w:r>
    </w:p>
    <w:p w14:paraId="0D5A8937">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）就</w:t>
      </w:r>
      <w:r>
        <w:rPr>
          <w:rFonts w:hint="eastAsia" w:ascii="宋体" w:hAnsi="宋体" w:eastAsia="宋体" w:cs="宋体"/>
          <w:color w:val="auto"/>
          <w:sz w:val="21"/>
          <w:szCs w:val="21"/>
          <w:highlight w:val="none"/>
        </w:rPr>
        <w:t>餐人次少于1000人的，履约保证金为人民币</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万元；</w:t>
      </w:r>
    </w:p>
    <w:p w14:paraId="6C326CD2">
      <w:pPr>
        <w:pStyle w:val="13"/>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）就</w:t>
      </w:r>
      <w:r>
        <w:rPr>
          <w:rFonts w:hint="eastAsia" w:ascii="宋体" w:hAnsi="宋体" w:eastAsia="宋体" w:cs="宋体"/>
          <w:color w:val="auto"/>
          <w:sz w:val="21"/>
          <w:szCs w:val="21"/>
          <w:highlight w:val="none"/>
        </w:rPr>
        <w:t>餐人次1000人（含）—2000人的，履约保证金为人民币</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万元；</w:t>
      </w:r>
    </w:p>
    <w:p w14:paraId="2AD5F172">
      <w:pPr>
        <w:pStyle w:val="13"/>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）就</w:t>
      </w:r>
      <w:r>
        <w:rPr>
          <w:rFonts w:hint="eastAsia" w:ascii="宋体" w:hAnsi="宋体" w:eastAsia="宋体" w:cs="宋体"/>
          <w:color w:val="auto"/>
          <w:sz w:val="21"/>
          <w:szCs w:val="21"/>
          <w:highlight w:val="none"/>
        </w:rPr>
        <w:t>餐人次2000人（含）以上的，履约保证金为人民币</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万元；</w:t>
      </w:r>
    </w:p>
    <w:p w14:paraId="64355AA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2.交纳方式：以银行转账形式提交。</w:t>
      </w:r>
    </w:p>
    <w:p w14:paraId="39616B25">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3.交纳时间：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在签订合同后7个工作日内一次性向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缴纳履约保证金；</w:t>
      </w:r>
    </w:p>
    <w:p w14:paraId="7B256AAD">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4.退回时间：合同</w:t>
      </w:r>
      <w:r>
        <w:rPr>
          <w:rFonts w:hint="eastAsia" w:ascii="宋体" w:hAnsi="宋体" w:eastAsia="宋体" w:cs="宋体"/>
          <w:color w:val="auto"/>
          <w:sz w:val="21"/>
          <w:szCs w:val="21"/>
          <w:highlight w:val="none"/>
          <w:lang w:val="en-US" w:eastAsia="zh-CN"/>
        </w:rPr>
        <w:t>终止</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提出书面申请，由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提交的申请后30日内一次性无息退还给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p>
    <w:p w14:paraId="72923D59">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5.履约保证金有效期：自合同生效之日起至</w:t>
      </w:r>
      <w:r>
        <w:rPr>
          <w:rFonts w:hint="eastAsia" w:ascii="宋体" w:hAnsi="宋体" w:eastAsia="宋体" w:cs="宋体"/>
          <w:color w:val="auto"/>
          <w:sz w:val="21"/>
          <w:szCs w:val="21"/>
          <w:highlight w:val="none"/>
          <w:lang w:eastAsia="zh-CN"/>
        </w:rPr>
        <w:t>合同终止后30天</w:t>
      </w:r>
      <w:r>
        <w:rPr>
          <w:rFonts w:hint="eastAsia" w:ascii="宋体" w:hAnsi="宋体" w:eastAsia="宋体" w:cs="宋体"/>
          <w:color w:val="auto"/>
          <w:sz w:val="21"/>
          <w:szCs w:val="21"/>
          <w:highlight w:val="none"/>
        </w:rPr>
        <w:t>。</w:t>
      </w:r>
    </w:p>
    <w:p w14:paraId="1FC462C8">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6.不予退还的情形：</w:t>
      </w:r>
    </w:p>
    <w:p w14:paraId="39581F77">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将本项目转包或分包给他人,将视为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有权解除合同，且不退还履约保证金，并追究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的违约责任。</w:t>
      </w:r>
    </w:p>
    <w:p w14:paraId="1E29D263">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（2）在履行合同期间，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如需要提前终止本合同的，必须至少提前三个月通知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要求提前终止本合同的，履约保证金不予退还，同时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还应按本合同金额的10%向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支付违约金。</w:t>
      </w:r>
    </w:p>
    <w:p w14:paraId="1B5EEE70">
      <w:pPr>
        <w:pStyle w:val="13"/>
        <w:keepNext w:val="0"/>
        <w:keepLines w:val="0"/>
        <w:pageBreakBefore w:val="0"/>
        <w:widowControl/>
        <w:kinsoku w:val="0"/>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可随时从履约保证金中扣除违约金。</w:t>
      </w:r>
    </w:p>
    <w:p w14:paraId="0F0D045A">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如在服务期间内，履约保证金有发生被</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扣减的，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需在自扣减之日起3个工作日内补齐履约保证金的金额至约定金额。</w:t>
      </w:r>
    </w:p>
    <w:p w14:paraId="763A658E">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color w:val="auto"/>
          <w:sz w:val="21"/>
          <w:highlight w:val="none"/>
          <w:lang w:eastAsia="zh-CN"/>
        </w:rPr>
      </w:pPr>
      <w:r>
        <w:rPr>
          <w:rFonts w:hint="eastAsia" w:ascii="宋体" w:hAnsi="宋体" w:eastAsia="宋体" w:cs="宋体"/>
          <w:b w:val="0"/>
          <w:bCs/>
          <w:color w:val="auto"/>
          <w:sz w:val="21"/>
          <w:highlight w:val="none"/>
          <w:lang w:eastAsia="zh-CN"/>
        </w:rPr>
        <w:t>甲方账户具体信息：</w:t>
      </w:r>
    </w:p>
    <w:p w14:paraId="52BF37E9">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color w:val="auto"/>
          <w:sz w:val="21"/>
          <w:highlight w:val="none"/>
          <w:lang w:eastAsia="zh-CN"/>
        </w:rPr>
      </w:pPr>
      <w:r>
        <w:rPr>
          <w:rFonts w:hint="eastAsia" w:ascii="宋体" w:hAnsi="宋体" w:eastAsia="宋体" w:cs="宋体"/>
          <w:b w:val="0"/>
          <w:bCs/>
          <w:color w:val="auto"/>
          <w:sz w:val="21"/>
          <w:highlight w:val="none"/>
          <w:lang w:eastAsia="zh-CN"/>
        </w:rPr>
        <w:t>开户名称：</w:t>
      </w:r>
    </w:p>
    <w:p w14:paraId="05C5BDD0">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color w:val="auto"/>
          <w:sz w:val="21"/>
          <w:highlight w:val="none"/>
          <w:lang w:eastAsia="zh-CN"/>
        </w:rPr>
      </w:pPr>
      <w:r>
        <w:rPr>
          <w:rFonts w:hint="eastAsia" w:ascii="宋体" w:hAnsi="宋体" w:eastAsia="宋体" w:cs="宋体"/>
          <w:b w:val="0"/>
          <w:bCs/>
          <w:color w:val="auto"/>
          <w:sz w:val="21"/>
          <w:highlight w:val="none"/>
          <w:lang w:eastAsia="zh-CN"/>
        </w:rPr>
        <w:t>开户行：</w:t>
      </w:r>
    </w:p>
    <w:p w14:paraId="03EB136C">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val="0"/>
          <w:bCs/>
          <w:color w:val="auto"/>
          <w:sz w:val="21"/>
          <w:highlight w:val="none"/>
          <w:lang w:eastAsia="zh-CN"/>
        </w:rPr>
      </w:pPr>
      <w:r>
        <w:rPr>
          <w:rFonts w:hint="eastAsia" w:ascii="宋体" w:hAnsi="宋体" w:eastAsia="宋体" w:cs="宋体"/>
          <w:b w:val="0"/>
          <w:bCs/>
          <w:color w:val="auto"/>
          <w:sz w:val="21"/>
          <w:highlight w:val="none"/>
          <w:lang w:eastAsia="zh-CN"/>
        </w:rPr>
        <w:t>银行账号：</w:t>
      </w:r>
    </w:p>
    <w:p w14:paraId="00089752">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、付款方式</w:t>
      </w:r>
    </w:p>
    <w:p w14:paraId="383A2C7C">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1.服务费用以每月生成的结算单按月结算支付，在办理付款手续之前双方须对供应货物的品种、数量、单价、</w:t>
      </w:r>
      <w:r>
        <w:rPr>
          <w:rFonts w:hint="eastAsia" w:ascii="宋体" w:hAnsi="宋体" w:eastAsia="宋体" w:cs="宋体"/>
          <w:color w:val="auto"/>
          <w:sz w:val="21"/>
          <w:szCs w:val="21"/>
          <w:highlight w:val="none"/>
          <w:lang w:eastAsia="zh-CN"/>
        </w:rPr>
        <w:t>金额以及扣除款等进行统计</w:t>
      </w:r>
      <w:r>
        <w:rPr>
          <w:rFonts w:hint="eastAsia" w:ascii="宋体" w:hAnsi="宋体" w:eastAsia="宋体" w:cs="宋体"/>
          <w:color w:val="auto"/>
          <w:sz w:val="21"/>
          <w:szCs w:val="21"/>
          <w:highlight w:val="none"/>
        </w:rPr>
        <w:t>，经双方核实无误后进行结算支付。</w:t>
      </w:r>
    </w:p>
    <w:p w14:paraId="4AB96244">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2.每月服务费用结算：</w:t>
      </w:r>
    </w:p>
    <w:p w14:paraId="0C8BFE67">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每月服务费用总结算款=∑【对应货物结算基准价×合同折扣率×月实际采购数量-扣除款（如有）】</w:t>
      </w:r>
    </w:p>
    <w:p w14:paraId="0986584B">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在完成当月供货订单后，每月10日前确认上月应付金额，于次月15日前凭国家正式发票向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申请付款，</w:t>
      </w:r>
      <w:r>
        <w:rPr>
          <w:rFonts w:hint="eastAsia" w:ascii="宋体" w:hAnsi="宋体" w:eastAsia="宋体" w:cs="宋体"/>
          <w:color w:val="auto"/>
          <w:sz w:val="21"/>
          <w:szCs w:val="21"/>
          <w:highlight w:val="none"/>
          <w:lang w:val="en-US" w:eastAsia="zh-CN"/>
        </w:rPr>
        <w:t>甲方产</w:t>
      </w:r>
      <w:r>
        <w:rPr>
          <w:rFonts w:hint="eastAsia" w:ascii="宋体" w:hAnsi="宋体" w:eastAsia="宋体" w:cs="宋体"/>
          <w:color w:val="auto"/>
          <w:sz w:val="21"/>
          <w:szCs w:val="21"/>
          <w:highlight w:val="none"/>
        </w:rPr>
        <w:t>收到申请并通过后在10个工作日内完成相关服务费的支付手续办理。</w:t>
      </w:r>
    </w:p>
    <w:p w14:paraId="633861E3">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4.每期付款须由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提出书面申请，获得</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书面文件认可之后，由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审批确认后支付费用。所有的款项以转账的方式支付到</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指定银行账号。</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须在每次收款前按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要求出具等额的正式、合法完税发票。收款方、出具发票方均必须与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名称一致。合同支付手续的办理，均必须按支付方支付制度执行。</w:t>
      </w:r>
    </w:p>
    <w:p w14:paraId="2E46946B">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对乙方的要求</w:t>
      </w:r>
    </w:p>
    <w:p w14:paraId="04426390">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必须依据有关法律法规和文件的要求，建立健全的食品安全自查、从业人员健康管理、进货查验记录、食品安全事故处置等保证食品安全的规章制度，对职工进行食品安全知识培训，加强食品检验（检测）工作。</w:t>
      </w:r>
    </w:p>
    <w:p w14:paraId="6BB7614B">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应具有良好的</w:t>
      </w:r>
      <w:r>
        <w:rPr>
          <w:rFonts w:hint="eastAsia" w:ascii="宋体" w:hAnsi="宋体" w:eastAsia="宋体" w:cs="宋体"/>
          <w:color w:val="auto"/>
          <w:sz w:val="21"/>
          <w:szCs w:val="21"/>
          <w:highlight w:val="none"/>
          <w:lang w:val="en-US" w:eastAsia="zh-CN"/>
        </w:rPr>
        <w:t>操作</w:t>
      </w:r>
      <w:r>
        <w:rPr>
          <w:rFonts w:hint="eastAsia" w:ascii="宋体" w:hAnsi="宋体" w:eastAsia="宋体" w:cs="宋体"/>
          <w:color w:val="auto"/>
          <w:sz w:val="21"/>
          <w:szCs w:val="21"/>
          <w:highlight w:val="none"/>
        </w:rPr>
        <w:t>规范，提高食品安全管理水平。</w:t>
      </w:r>
    </w:p>
    <w:p w14:paraId="3FE2029C">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应有切实可行的应急保障措施以应对紧急配送、安全（监管和食品卫生）事故。</w:t>
      </w:r>
    </w:p>
    <w:p w14:paraId="54AD98F4">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应为食品公共安全购买保额不低于人民币</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rPr>
        <w:t>万元的食品安全责任保险。食品安全责任保险有效期未覆盖项目服务期，或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续保的保额低于投标时所购买保额，或</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未在签订合同后5个工作日内将食品安全责任保险配备到位的，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有权单方面终止合同，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承担由此造成的经济损失，并且履约保证金不予退还。</w:t>
      </w:r>
    </w:p>
    <w:p w14:paraId="21C79104">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具有货物存储场地（包括行政服务点、分拣场所</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18D97145">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的各项规定。</w:t>
      </w:r>
    </w:p>
    <w:p w14:paraId="7BAB1C5E">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被有效投诉3次或造成安全（监管和食品卫生）事故的取消供应资格。</w:t>
      </w:r>
    </w:p>
    <w:p w14:paraId="2C8EC587">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十九、</w:t>
      </w:r>
      <w:r>
        <w:rPr>
          <w:rFonts w:hint="eastAsia" w:ascii="宋体" w:hAnsi="宋体" w:eastAsia="宋体" w:cs="宋体"/>
          <w:b/>
          <w:color w:val="auto"/>
          <w:sz w:val="21"/>
          <w:szCs w:val="21"/>
          <w:highlight w:val="none"/>
        </w:rPr>
        <w:t>服务人员要求</w:t>
      </w:r>
      <w:r>
        <w:rPr>
          <w:rFonts w:hint="eastAsia" w:ascii="宋体" w:hAnsi="宋体" w:eastAsia="宋体" w:cs="宋体"/>
          <w:b/>
          <w:color w:val="auto"/>
          <w:sz w:val="21"/>
          <w:szCs w:val="21"/>
          <w:highlight w:val="none"/>
          <w:lang w:val="en-US" w:eastAsia="zh-CN"/>
        </w:rPr>
        <w:t>:</w:t>
      </w:r>
    </w:p>
    <w:p w14:paraId="0A41ACEA">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需为本项目配备一名项目负责人，负责与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沟通协调工作及食材供应的全面日常管理工作。</w:t>
      </w:r>
    </w:p>
    <w:p w14:paraId="62B173A5">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必须明确产品质量安全的责任人。配备具有食品安全管理员证书或者食品安全管理人员考试合格证明的人员。</w:t>
      </w:r>
    </w:p>
    <w:p w14:paraId="38E75D2F">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3.每次配送食材，</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必须安排不少于2个配送人员（含司机）分别负责送货，负责货物的运输、过秤，并协助</w:t>
      </w:r>
      <w:r>
        <w:rPr>
          <w:rFonts w:hint="eastAsia" w:ascii="宋体" w:hAnsi="宋体" w:eastAsia="宋体" w:cs="宋体"/>
          <w:color w:val="auto"/>
          <w:sz w:val="21"/>
          <w:szCs w:val="21"/>
          <w:highlight w:val="none"/>
          <w:lang w:eastAsia="zh-CN"/>
        </w:rPr>
        <w:t>甲方甲方</w:t>
      </w:r>
      <w:r>
        <w:rPr>
          <w:rFonts w:hint="eastAsia" w:ascii="宋体" w:hAnsi="宋体" w:eastAsia="宋体" w:cs="宋体"/>
          <w:color w:val="auto"/>
          <w:sz w:val="21"/>
          <w:szCs w:val="21"/>
          <w:highlight w:val="none"/>
        </w:rPr>
        <w:t>验收货物。</w:t>
      </w:r>
    </w:p>
    <w:p w14:paraId="1241BEAA">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4.合同生效后，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须提供配送团队成员的运送人员姓名、联系电话、身份证号码以及健康证号信息给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备案。</w:t>
      </w:r>
    </w:p>
    <w:p w14:paraId="461FB560">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有权以书面形式要求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在3个工作日内更换不能按规定履行合同的人员。</w:t>
      </w:r>
    </w:p>
    <w:p w14:paraId="6353650F">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对其投入的服务人员的人身安全承担全部责任。</w:t>
      </w:r>
    </w:p>
    <w:p w14:paraId="185CF56C">
      <w:pPr>
        <w:pStyle w:val="13"/>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2"/>
          <w:kern w:val="0"/>
          <w:position w:val="-2"/>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lang w:eastAsia="zh-CN"/>
        </w:rPr>
        <w:t>二十、违约责任</w:t>
      </w:r>
    </w:p>
    <w:p w14:paraId="1F4F101C">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未按时提供服务或提供的数量、质量等不符合合同约定，使甲方遭受损失或因此扰乱正常管理秩序的，乙方承担相应的违约责任。如甲方仍然需要的，乙方应如数补交，并向甲方偿付逾期服务或少提供部分服务总值的15%的违约金；如甲方不需要的，乙方应向甲方偿付逾期服务或少提供部分服务总值的15%的违约金。违约金将先行在履约保证金中扣除。</w:t>
      </w:r>
    </w:p>
    <w:p w14:paraId="27E70DD4">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2.乙方出现履约能力不足，或乙方擅自将与甲方签订的服务项目提供给其他供应商的，甲方有权终止合同。并视违约情况要求乙方对其违约行为给甲方造成的损失进行赔偿。赔偿金额上限为</w:t>
      </w:r>
      <w:r>
        <w:rPr>
          <w:rFonts w:hint="eastAsia" w:ascii="宋体" w:hAnsi="宋体" w:eastAsia="宋体" w:cs="宋体"/>
          <w:color w:val="auto"/>
          <w:sz w:val="21"/>
          <w:szCs w:val="21"/>
          <w:highlight w:val="none"/>
          <w:lang w:val="en-US" w:eastAsia="zh-CN"/>
        </w:rPr>
        <w:t>合同金</w:t>
      </w:r>
      <w:r>
        <w:rPr>
          <w:rFonts w:hint="eastAsia" w:ascii="宋体" w:hAnsi="宋体" w:eastAsia="宋体" w:cs="宋体"/>
          <w:color w:val="auto"/>
          <w:sz w:val="21"/>
          <w:szCs w:val="21"/>
          <w:highlight w:val="none"/>
        </w:rPr>
        <w:t>额的15%。违约金将先行在履约保证金中扣除，若赔偿金额超出履约保证金额，乙方须在甲方发出书面通知后15日内将超出部分金额以银行转账或支票形式提交给甲方。</w:t>
      </w:r>
    </w:p>
    <w:p w14:paraId="16A04124">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3.乙方交付的服务与合同规定不符时，甲方可以拒收，并由乙方向甲方偿付逾期服务或少提供部分服务总值的15%的违约金，违约金将先行在履约保证金中扣除。若连续出现3次类似情况的，甲方有权终止合同。</w:t>
      </w:r>
    </w:p>
    <w:p w14:paraId="6B217323">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4.乙方如经有关部门证明确因不可抗力无法按时提供服务，甲方仍然需要乙方提供服务的，乙方可以迟延提供，不按违约处理。</w:t>
      </w:r>
    </w:p>
    <w:p w14:paraId="733710F1">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5.因乙方提供的服务导致甲方人员食物中毒的，经卫生防疫部门确定为乙方责任的，乙方需承担全部费用及法律责任。</w:t>
      </w:r>
    </w:p>
    <w:p w14:paraId="37826056">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6.甲方认为乙方提供的服务质量与合同不符的，由双方协商确定的第三方检测鉴定机构进行鉴定，鉴定结果确定为乙方提供的服务存在问题的，甲方有权终止合同，乙方应承担第三方机构的鉴定费用及</w:t>
      </w:r>
      <w:r>
        <w:rPr>
          <w:rFonts w:hint="eastAsia" w:ascii="宋体" w:hAnsi="宋体" w:eastAsia="宋体" w:cs="宋体"/>
          <w:color w:val="auto"/>
          <w:sz w:val="21"/>
          <w:szCs w:val="21"/>
          <w:highlight w:val="none"/>
          <w:lang w:val="en-US" w:eastAsia="zh-CN"/>
        </w:rPr>
        <w:t>合同金</w:t>
      </w:r>
      <w:r>
        <w:rPr>
          <w:rFonts w:hint="eastAsia" w:ascii="宋体" w:hAnsi="宋体" w:eastAsia="宋体" w:cs="宋体"/>
          <w:color w:val="auto"/>
          <w:sz w:val="21"/>
          <w:szCs w:val="21"/>
          <w:highlight w:val="none"/>
        </w:rPr>
        <w:t>额2%的违约费。如鉴定结果确定乙方提供的服务不存在问题的，甲方承担第三方机构的鉴定费用。</w:t>
      </w:r>
    </w:p>
    <w:p w14:paraId="4BF9505F">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7.乙方未按本合同规定的时间提供服务的，从逾期之日起每日按本合同金额3‰的数额向甲方支付违约金；逾期半个月以上的，甲方有权终止合同，由此造成甲方经济损失的由乙方承担。</w:t>
      </w:r>
    </w:p>
    <w:p w14:paraId="16A6E400">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8.甲方无正当理由拒绝接受服务，到期拒付服务款项的，甲方应向乙方偿付逾期服务款或少提供部分服务款总值的15%的违约金。甲方逾期付款的，从逾期之日起每日按本合同金额3‰的数额向乙方支付违约金。</w:t>
      </w:r>
    </w:p>
    <w:p w14:paraId="1E35B388">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9.其它违约责任按《中华人民共和国民法典》处理。</w:t>
      </w:r>
    </w:p>
    <w:p w14:paraId="67BC3D76">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二十一</w:t>
      </w:r>
      <w:r>
        <w:rPr>
          <w:rFonts w:hint="eastAsia" w:ascii="宋体" w:hAnsi="宋体" w:eastAsia="宋体" w:cs="宋体"/>
          <w:b/>
          <w:color w:val="auto"/>
          <w:sz w:val="21"/>
          <w:szCs w:val="21"/>
          <w:highlight w:val="none"/>
        </w:rPr>
        <w:t>、合同生效、变更与终止</w:t>
      </w:r>
    </w:p>
    <w:p w14:paraId="3495B2EF">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1.本合同经各方签字加盖公章后生效。</w:t>
      </w:r>
    </w:p>
    <w:p w14:paraId="46587078">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.在项目实施过程中，如出现内容的变更，由当事各方协商解决。</w:t>
      </w:r>
    </w:p>
    <w:p w14:paraId="355145FF">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.本合同有效期自生效之日起，至乙方履行完毕全部合同义务止。</w:t>
      </w:r>
    </w:p>
    <w:p w14:paraId="3604BB23">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.当事人一方要求变更或解除合同时，应当在20个工作日前书面通知对方，因解除合同使其他方遭受损失的，除依法可以免除的责任外，应由责任方负责赔偿。</w:t>
      </w:r>
    </w:p>
    <w:p w14:paraId="14461A62">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.变更或解除合同的通知或协议必须采取书面形式，协议未达成之前，原合同仍然有效。</w:t>
      </w:r>
    </w:p>
    <w:p w14:paraId="3C81D883">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.本合同的终止并不影响各方应有的权利和应当承担的责任。</w:t>
      </w:r>
    </w:p>
    <w:p w14:paraId="4460DA87">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、提出异议的时间和方法：</w:t>
      </w:r>
    </w:p>
    <w:p w14:paraId="37817ABE">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1.甲方有异议时，应及时向乙方提出书面异议。</w:t>
      </w:r>
    </w:p>
    <w:p w14:paraId="21018876">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2.乙方在接到甲方书面异议后，应在3天内负责处理并函复甲方处理情况，否则，即视为默认甲方提出的异议和处理意见。</w:t>
      </w:r>
    </w:p>
    <w:p w14:paraId="5A13685F">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14:paraId="65565AFE">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、不可抗力</w:t>
      </w:r>
    </w:p>
    <w:p w14:paraId="09EAEE7A">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7422CE5C">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二十</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、争议的解决</w:t>
      </w:r>
    </w:p>
    <w:p w14:paraId="12EC2206">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1.合同履行过程中发生的任何争议，如双方未能通过友好协商解决，应向佛山市有管辖权的人民法院提起诉讼。</w:t>
      </w:r>
    </w:p>
    <w:p w14:paraId="0307BB10">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2.法院审理期间，除提交法院审理的事项外，其它无争议的事项和条款仍应继续履行。</w:t>
      </w:r>
    </w:p>
    <w:p w14:paraId="0853C7E1">
      <w:pPr>
        <w:pStyle w:val="13"/>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、其它</w:t>
      </w:r>
    </w:p>
    <w:p w14:paraId="10A4E4AF">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14:paraId="10178549">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2.如一方（包括联系人）地址、电话、传真号码有变更，应在变更后3个工作日内书面通知对方联系人或负责人，否则，因此造成的损失由未履行通知义务方承担相应责任。</w:t>
      </w:r>
    </w:p>
    <w:p w14:paraId="544BAA34">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3.未经甲方书面同意，乙方不得擅自向第三方转让其主体性和关键性合同义务。</w:t>
      </w:r>
    </w:p>
    <w:p w14:paraId="5EEFBE87">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具有同等法律效力</w:t>
      </w:r>
      <w:r>
        <w:rPr>
          <w:rFonts w:hint="eastAsia" w:ascii="宋体" w:hAnsi="宋体" w:eastAsia="宋体" w:cs="宋体"/>
          <w:color w:val="auto"/>
          <w:sz w:val="21"/>
          <w:szCs w:val="21"/>
          <w:highlight w:val="none"/>
        </w:rPr>
        <w:t>，甲方执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6B31E77">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5.本合同签约履约地点：广东省佛山市</w:t>
      </w:r>
      <w:r>
        <w:rPr>
          <w:rFonts w:hint="eastAsia" w:ascii="宋体" w:hAnsi="宋体" w:eastAsia="宋体" w:cs="宋体"/>
          <w:color w:val="auto"/>
          <w:sz w:val="21"/>
          <w:szCs w:val="21"/>
          <w:highlight w:val="none"/>
          <w:lang w:val="en-US" w:eastAsia="zh-CN"/>
        </w:rPr>
        <w:t>南海区</w:t>
      </w:r>
      <w:r>
        <w:rPr>
          <w:rFonts w:hint="eastAsia" w:ascii="宋体" w:hAnsi="宋体" w:eastAsia="宋体" w:cs="宋体"/>
          <w:color w:val="auto"/>
          <w:sz w:val="21"/>
          <w:szCs w:val="21"/>
          <w:highlight w:val="none"/>
        </w:rPr>
        <w:t>。</w:t>
      </w:r>
    </w:p>
    <w:p w14:paraId="518E5FBC">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6.本合同所指“书面通知”包括但不限于短信、电子邮件等数据电文的通知形式，到达时间以民事诉讼法的规定为准，但进行书面通知前后，通知方均有义务电话确认通知事项。</w:t>
      </w:r>
    </w:p>
    <w:p w14:paraId="0EE6F5C2">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7.双方均已对以上各条款及附件作充分了解，并明确理解由此而产生的相关权责。</w:t>
      </w:r>
    </w:p>
    <w:p w14:paraId="14CA4568">
      <w:pPr>
        <w:pStyle w:val="13"/>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01D740DC">
      <w:pPr>
        <w:pStyle w:val="13"/>
        <w:keepNext w:val="0"/>
        <w:keepLines w:val="0"/>
        <w:pageBreakBefore w:val="0"/>
        <w:kinsoku/>
        <w:wordWrap/>
        <w:overflowPunct/>
        <w:topLinePunct w:val="0"/>
        <w:bidi w:val="0"/>
        <w:snapToGrid/>
        <w:spacing w:line="360" w:lineRule="auto"/>
        <w:ind w:firstLine="420"/>
        <w:jc w:val="both"/>
        <w:textAlignment w:val="auto"/>
        <w:rPr>
          <w:rFonts w:hint="eastAsia" w:ascii="宋体" w:hAnsi="宋体" w:eastAsia="宋体" w:cs="宋体"/>
          <w:color w:val="auto"/>
          <w:sz w:val="21"/>
          <w:szCs w:val="21"/>
          <w:highlight w:val="none"/>
        </w:rPr>
      </w:pPr>
    </w:p>
    <w:tbl>
      <w:tblPr>
        <w:tblStyle w:val="9"/>
        <w:tblW w:w="9178" w:type="dxa"/>
        <w:tblInd w:w="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17"/>
        <w:gridCol w:w="2572"/>
        <w:gridCol w:w="2017"/>
        <w:gridCol w:w="2572"/>
      </w:tblGrid>
      <w:tr w14:paraId="28A4DD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24A422AF">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tc>
        <w:tc>
          <w:tcPr>
            <w:tcW w:w="2572" w:type="dxa"/>
            <w:tcBorders>
              <w:top w:val="nil"/>
              <w:left w:val="nil"/>
              <w:bottom w:val="nil"/>
              <w:right w:val="nil"/>
            </w:tcBorders>
            <w:tcMar>
              <w:top w:w="0" w:type="dxa"/>
              <w:left w:w="105" w:type="dxa"/>
              <w:bottom w:w="0" w:type="dxa"/>
              <w:right w:w="105" w:type="dxa"/>
            </w:tcMar>
            <w:vAlign w:val="center"/>
          </w:tcPr>
          <w:p w14:paraId="1CEA32FA">
            <w:pPr>
              <w:pStyle w:val="13"/>
              <w:jc w:val="both"/>
              <w:rPr>
                <w:rFonts w:hint="eastAsia" w:ascii="宋体" w:hAnsi="宋体" w:eastAsia="宋体" w:cs="宋体"/>
                <w:color w:val="auto"/>
                <w:sz w:val="21"/>
                <w:szCs w:val="21"/>
                <w:highlight w:val="none"/>
                <w:lang w:val="en-US"/>
              </w:rPr>
            </w:pPr>
          </w:p>
        </w:tc>
        <w:tc>
          <w:tcPr>
            <w:tcW w:w="2017" w:type="dxa"/>
            <w:tcBorders>
              <w:top w:val="nil"/>
              <w:left w:val="nil"/>
              <w:bottom w:val="nil"/>
              <w:right w:val="nil"/>
            </w:tcBorders>
            <w:tcMar>
              <w:top w:w="0" w:type="dxa"/>
              <w:left w:w="105" w:type="dxa"/>
              <w:bottom w:w="0" w:type="dxa"/>
              <w:right w:w="105" w:type="dxa"/>
            </w:tcMar>
            <w:vAlign w:val="center"/>
          </w:tcPr>
          <w:p w14:paraId="2EA0FEE8">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tc>
        <w:tc>
          <w:tcPr>
            <w:tcW w:w="2572" w:type="dxa"/>
            <w:tcBorders>
              <w:top w:val="nil"/>
              <w:left w:val="nil"/>
              <w:bottom w:val="nil"/>
              <w:right w:val="nil"/>
            </w:tcBorders>
            <w:tcMar>
              <w:top w:w="0" w:type="dxa"/>
              <w:left w:w="105" w:type="dxa"/>
              <w:bottom w:w="0" w:type="dxa"/>
              <w:right w:w="105" w:type="dxa"/>
            </w:tcMar>
            <w:vAlign w:val="center"/>
          </w:tcPr>
          <w:p w14:paraId="08AFD142">
            <w:pPr>
              <w:pStyle w:val="13"/>
              <w:jc w:val="both"/>
              <w:rPr>
                <w:rFonts w:hint="eastAsia" w:ascii="宋体" w:hAnsi="宋体" w:eastAsia="宋体" w:cs="宋体"/>
                <w:color w:val="auto"/>
                <w:sz w:val="21"/>
                <w:szCs w:val="21"/>
                <w:highlight w:val="none"/>
              </w:rPr>
            </w:pPr>
          </w:p>
        </w:tc>
      </w:tr>
      <w:tr w14:paraId="43FECC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17" w:type="dxa"/>
            <w:tcBorders>
              <w:top w:val="nil"/>
              <w:left w:val="nil"/>
              <w:bottom w:val="nil"/>
              <w:right w:val="nil"/>
            </w:tcBorders>
            <w:tcMar>
              <w:top w:w="0" w:type="dxa"/>
              <w:left w:w="105" w:type="dxa"/>
              <w:bottom w:w="0" w:type="dxa"/>
              <w:right w:w="105" w:type="dxa"/>
            </w:tcMar>
            <w:vAlign w:val="center"/>
          </w:tcPr>
          <w:p w14:paraId="0F287652">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人（签字）：</w:t>
            </w:r>
          </w:p>
        </w:tc>
        <w:tc>
          <w:tcPr>
            <w:tcW w:w="2572" w:type="dxa"/>
            <w:tcBorders>
              <w:top w:val="nil"/>
              <w:left w:val="nil"/>
              <w:bottom w:val="nil"/>
              <w:right w:val="nil"/>
            </w:tcBorders>
            <w:tcMar>
              <w:top w:w="0" w:type="dxa"/>
              <w:left w:w="105" w:type="dxa"/>
              <w:bottom w:w="0" w:type="dxa"/>
              <w:right w:w="105" w:type="dxa"/>
            </w:tcMar>
            <w:vAlign w:val="center"/>
          </w:tcPr>
          <w:p w14:paraId="3FF06833">
            <w:pPr>
              <w:pStyle w:val="13"/>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0AC6649A">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人（签字）：</w:t>
            </w:r>
          </w:p>
        </w:tc>
        <w:tc>
          <w:tcPr>
            <w:tcW w:w="2572" w:type="dxa"/>
            <w:tcBorders>
              <w:top w:val="nil"/>
              <w:left w:val="nil"/>
              <w:bottom w:val="nil"/>
              <w:right w:val="nil"/>
            </w:tcBorders>
            <w:tcMar>
              <w:top w:w="0" w:type="dxa"/>
              <w:left w:w="105" w:type="dxa"/>
              <w:bottom w:w="0" w:type="dxa"/>
              <w:right w:w="105" w:type="dxa"/>
            </w:tcMar>
            <w:vAlign w:val="center"/>
          </w:tcPr>
          <w:p w14:paraId="17DEC7F3">
            <w:pPr>
              <w:pStyle w:val="13"/>
              <w:jc w:val="both"/>
              <w:rPr>
                <w:rFonts w:hint="eastAsia" w:ascii="宋体" w:hAnsi="宋体" w:eastAsia="宋体" w:cs="宋体"/>
                <w:color w:val="auto"/>
                <w:sz w:val="21"/>
                <w:szCs w:val="21"/>
                <w:highlight w:val="none"/>
              </w:rPr>
            </w:pPr>
          </w:p>
        </w:tc>
      </w:tr>
      <w:tr w14:paraId="59A87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655D7E97">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572" w:type="dxa"/>
            <w:tcBorders>
              <w:top w:val="nil"/>
              <w:left w:val="nil"/>
              <w:bottom w:val="nil"/>
              <w:right w:val="nil"/>
            </w:tcBorders>
            <w:tcMar>
              <w:top w:w="0" w:type="dxa"/>
              <w:left w:w="105" w:type="dxa"/>
              <w:bottom w:w="0" w:type="dxa"/>
              <w:right w:w="105" w:type="dxa"/>
            </w:tcMar>
            <w:vAlign w:val="center"/>
          </w:tcPr>
          <w:p w14:paraId="2DE46DBD">
            <w:pPr>
              <w:pStyle w:val="13"/>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338A5F7D">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572" w:type="dxa"/>
            <w:tcBorders>
              <w:top w:val="nil"/>
              <w:left w:val="nil"/>
              <w:bottom w:val="nil"/>
              <w:right w:val="nil"/>
            </w:tcBorders>
            <w:tcMar>
              <w:top w:w="0" w:type="dxa"/>
              <w:left w:w="105" w:type="dxa"/>
              <w:bottom w:w="0" w:type="dxa"/>
              <w:right w:w="105" w:type="dxa"/>
            </w:tcMar>
            <w:vAlign w:val="center"/>
          </w:tcPr>
          <w:p w14:paraId="360B16B5">
            <w:pPr>
              <w:pStyle w:val="13"/>
              <w:jc w:val="both"/>
              <w:rPr>
                <w:rFonts w:hint="eastAsia" w:ascii="宋体" w:hAnsi="宋体" w:eastAsia="宋体" w:cs="宋体"/>
                <w:color w:val="auto"/>
                <w:sz w:val="21"/>
                <w:szCs w:val="21"/>
                <w:highlight w:val="none"/>
              </w:rPr>
            </w:pPr>
          </w:p>
        </w:tc>
      </w:tr>
      <w:tr w14:paraId="234F49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5976569D">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2572" w:type="dxa"/>
            <w:tcBorders>
              <w:top w:val="nil"/>
              <w:left w:val="nil"/>
              <w:bottom w:val="nil"/>
              <w:right w:val="nil"/>
            </w:tcBorders>
            <w:tcMar>
              <w:top w:w="0" w:type="dxa"/>
              <w:left w:w="105" w:type="dxa"/>
              <w:bottom w:w="0" w:type="dxa"/>
              <w:right w:w="105" w:type="dxa"/>
            </w:tcMar>
            <w:vAlign w:val="center"/>
          </w:tcPr>
          <w:p w14:paraId="5E661845">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年  月  日</w:t>
            </w:r>
          </w:p>
        </w:tc>
        <w:tc>
          <w:tcPr>
            <w:tcW w:w="2017" w:type="dxa"/>
            <w:tcBorders>
              <w:top w:val="nil"/>
              <w:left w:val="nil"/>
              <w:bottom w:val="nil"/>
              <w:right w:val="nil"/>
            </w:tcBorders>
            <w:tcMar>
              <w:top w:w="0" w:type="dxa"/>
              <w:left w:w="105" w:type="dxa"/>
              <w:bottom w:w="0" w:type="dxa"/>
              <w:right w:w="105" w:type="dxa"/>
            </w:tcMar>
            <w:vAlign w:val="center"/>
          </w:tcPr>
          <w:p w14:paraId="03DF711C">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2572" w:type="dxa"/>
            <w:tcBorders>
              <w:top w:val="nil"/>
              <w:left w:val="nil"/>
              <w:bottom w:val="nil"/>
              <w:right w:val="nil"/>
            </w:tcBorders>
            <w:tcMar>
              <w:top w:w="0" w:type="dxa"/>
              <w:left w:w="105" w:type="dxa"/>
              <w:bottom w:w="0" w:type="dxa"/>
              <w:right w:w="105" w:type="dxa"/>
            </w:tcMar>
            <w:vAlign w:val="center"/>
          </w:tcPr>
          <w:p w14:paraId="5DB7CCE7">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年  月  日</w:t>
            </w:r>
          </w:p>
        </w:tc>
      </w:tr>
      <w:tr w14:paraId="499C7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6078CAD9">
            <w:pPr>
              <w:pStyle w:val="13"/>
              <w:jc w:val="both"/>
              <w:rPr>
                <w:rFonts w:hint="eastAsia" w:ascii="宋体" w:hAnsi="宋体" w:eastAsia="宋体" w:cs="宋体"/>
                <w:color w:val="auto"/>
                <w:sz w:val="21"/>
                <w:szCs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14:paraId="7E16A74A">
            <w:pPr>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1D1575CB">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572" w:type="dxa"/>
            <w:tcBorders>
              <w:top w:val="nil"/>
              <w:left w:val="nil"/>
              <w:bottom w:val="nil"/>
              <w:right w:val="nil"/>
            </w:tcBorders>
            <w:tcMar>
              <w:top w:w="0" w:type="dxa"/>
              <w:left w:w="105" w:type="dxa"/>
              <w:bottom w:w="0" w:type="dxa"/>
              <w:right w:w="105" w:type="dxa"/>
            </w:tcMar>
            <w:vAlign w:val="center"/>
          </w:tcPr>
          <w:p w14:paraId="10E7FE9D">
            <w:pPr>
              <w:pStyle w:val="13"/>
              <w:jc w:val="both"/>
              <w:rPr>
                <w:rFonts w:hint="eastAsia" w:ascii="宋体" w:hAnsi="宋体" w:eastAsia="宋体" w:cs="宋体"/>
                <w:color w:val="auto"/>
                <w:sz w:val="21"/>
                <w:szCs w:val="21"/>
                <w:highlight w:val="none"/>
              </w:rPr>
            </w:pPr>
          </w:p>
        </w:tc>
      </w:tr>
      <w:tr w14:paraId="4851F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211D7D11">
            <w:pPr>
              <w:jc w:val="both"/>
              <w:rPr>
                <w:rFonts w:hint="eastAsia" w:ascii="宋体" w:hAnsi="宋体" w:eastAsia="宋体" w:cs="宋体"/>
                <w:color w:val="auto"/>
                <w:sz w:val="21"/>
                <w:szCs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14:paraId="4CE433B8">
            <w:pPr>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44F22B8F">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tc>
        <w:tc>
          <w:tcPr>
            <w:tcW w:w="2572" w:type="dxa"/>
            <w:tcBorders>
              <w:top w:val="nil"/>
              <w:left w:val="nil"/>
              <w:bottom w:val="nil"/>
              <w:right w:val="nil"/>
            </w:tcBorders>
            <w:tcMar>
              <w:top w:w="0" w:type="dxa"/>
              <w:left w:w="105" w:type="dxa"/>
              <w:bottom w:w="0" w:type="dxa"/>
              <w:right w:w="105" w:type="dxa"/>
            </w:tcMar>
            <w:vAlign w:val="center"/>
          </w:tcPr>
          <w:p w14:paraId="7C3020D1">
            <w:pPr>
              <w:pStyle w:val="13"/>
              <w:jc w:val="both"/>
              <w:rPr>
                <w:rFonts w:hint="eastAsia" w:ascii="宋体" w:hAnsi="宋体" w:eastAsia="宋体" w:cs="宋体"/>
                <w:color w:val="auto"/>
                <w:sz w:val="21"/>
                <w:szCs w:val="21"/>
                <w:highlight w:val="none"/>
              </w:rPr>
            </w:pPr>
          </w:p>
        </w:tc>
      </w:tr>
      <w:tr w14:paraId="4B454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456E3516">
            <w:pPr>
              <w:jc w:val="both"/>
              <w:rPr>
                <w:rFonts w:hint="eastAsia" w:ascii="宋体" w:hAnsi="宋体" w:eastAsia="宋体" w:cs="宋体"/>
                <w:color w:val="auto"/>
                <w:sz w:val="21"/>
                <w:szCs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14:paraId="676DF9FA">
            <w:pPr>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194F608C">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银行帐号：</w:t>
            </w:r>
          </w:p>
        </w:tc>
        <w:tc>
          <w:tcPr>
            <w:tcW w:w="2572" w:type="dxa"/>
            <w:tcBorders>
              <w:top w:val="nil"/>
              <w:left w:val="nil"/>
              <w:bottom w:val="nil"/>
              <w:right w:val="nil"/>
            </w:tcBorders>
            <w:tcMar>
              <w:top w:w="0" w:type="dxa"/>
              <w:left w:w="105" w:type="dxa"/>
              <w:bottom w:w="0" w:type="dxa"/>
              <w:right w:w="105" w:type="dxa"/>
            </w:tcMar>
            <w:vAlign w:val="center"/>
          </w:tcPr>
          <w:p w14:paraId="4743FD47">
            <w:pPr>
              <w:pStyle w:val="13"/>
              <w:jc w:val="both"/>
              <w:rPr>
                <w:rFonts w:hint="eastAsia" w:ascii="宋体" w:hAnsi="宋体" w:eastAsia="宋体" w:cs="宋体"/>
                <w:color w:val="auto"/>
                <w:sz w:val="21"/>
                <w:szCs w:val="21"/>
                <w:highlight w:val="none"/>
              </w:rPr>
            </w:pPr>
          </w:p>
        </w:tc>
      </w:tr>
      <w:tr w14:paraId="6AF03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3870CCAB">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方（盖章）：</w:t>
            </w:r>
          </w:p>
        </w:tc>
        <w:tc>
          <w:tcPr>
            <w:tcW w:w="2572" w:type="dxa"/>
            <w:tcBorders>
              <w:top w:val="nil"/>
              <w:left w:val="nil"/>
              <w:bottom w:val="nil"/>
              <w:right w:val="nil"/>
            </w:tcBorders>
            <w:tcMar>
              <w:top w:w="0" w:type="dxa"/>
              <w:left w:w="105" w:type="dxa"/>
              <w:bottom w:w="0" w:type="dxa"/>
              <w:right w:w="105" w:type="dxa"/>
            </w:tcMar>
            <w:vAlign w:val="center"/>
          </w:tcPr>
          <w:p w14:paraId="426E4C48">
            <w:pPr>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4E78F5FA">
            <w:pPr>
              <w:pStyle w:val="13"/>
              <w:jc w:val="both"/>
              <w:rPr>
                <w:rFonts w:hint="eastAsia" w:ascii="宋体" w:hAnsi="宋体" w:eastAsia="宋体" w:cs="宋体"/>
                <w:color w:val="auto"/>
                <w:sz w:val="21"/>
                <w:szCs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14:paraId="4D0AB4E5">
            <w:pPr>
              <w:pStyle w:val="13"/>
              <w:jc w:val="both"/>
              <w:rPr>
                <w:rFonts w:hint="eastAsia" w:ascii="宋体" w:hAnsi="宋体" w:eastAsia="宋体" w:cs="宋体"/>
                <w:color w:val="auto"/>
                <w:sz w:val="21"/>
                <w:szCs w:val="21"/>
                <w:highlight w:val="none"/>
              </w:rPr>
            </w:pPr>
          </w:p>
        </w:tc>
      </w:tr>
      <w:tr w14:paraId="13975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017" w:type="dxa"/>
            <w:tcBorders>
              <w:top w:val="nil"/>
              <w:left w:val="nil"/>
              <w:bottom w:val="nil"/>
              <w:right w:val="nil"/>
            </w:tcBorders>
            <w:tcMar>
              <w:top w:w="0" w:type="dxa"/>
              <w:left w:w="105" w:type="dxa"/>
              <w:bottom w:w="0" w:type="dxa"/>
              <w:right w:w="105" w:type="dxa"/>
            </w:tcMar>
            <w:vAlign w:val="center"/>
          </w:tcPr>
          <w:p w14:paraId="1ADCB34E">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代</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人（签字）：</w:t>
            </w:r>
          </w:p>
        </w:tc>
        <w:tc>
          <w:tcPr>
            <w:tcW w:w="2572" w:type="dxa"/>
            <w:tcBorders>
              <w:top w:val="nil"/>
              <w:left w:val="nil"/>
              <w:bottom w:val="nil"/>
              <w:right w:val="nil"/>
            </w:tcBorders>
            <w:tcMar>
              <w:top w:w="0" w:type="dxa"/>
              <w:left w:w="105" w:type="dxa"/>
              <w:bottom w:w="0" w:type="dxa"/>
              <w:right w:w="105" w:type="dxa"/>
            </w:tcMar>
            <w:vAlign w:val="center"/>
          </w:tcPr>
          <w:p w14:paraId="3032930F">
            <w:pPr>
              <w:jc w:val="both"/>
              <w:rPr>
                <w:rFonts w:hint="eastAsia" w:ascii="宋体" w:hAnsi="宋体" w:eastAsia="宋体" w:cs="宋体"/>
                <w:color w:val="auto"/>
                <w:sz w:val="21"/>
                <w:szCs w:val="21"/>
                <w:highlight w:val="none"/>
              </w:rPr>
            </w:pPr>
          </w:p>
        </w:tc>
        <w:tc>
          <w:tcPr>
            <w:tcW w:w="2017" w:type="dxa"/>
            <w:tcBorders>
              <w:top w:val="nil"/>
              <w:left w:val="nil"/>
              <w:bottom w:val="nil"/>
              <w:right w:val="nil"/>
            </w:tcBorders>
            <w:tcMar>
              <w:top w:w="0" w:type="dxa"/>
              <w:left w:w="105" w:type="dxa"/>
              <w:bottom w:w="0" w:type="dxa"/>
              <w:right w:w="105" w:type="dxa"/>
            </w:tcMar>
            <w:vAlign w:val="center"/>
          </w:tcPr>
          <w:p w14:paraId="1076C4B8">
            <w:pPr>
              <w:pStyle w:val="13"/>
              <w:jc w:val="both"/>
              <w:rPr>
                <w:rFonts w:hint="eastAsia" w:ascii="宋体" w:hAnsi="宋体" w:eastAsia="宋体" w:cs="宋体"/>
                <w:color w:val="auto"/>
                <w:sz w:val="21"/>
                <w:szCs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14:paraId="797C6759">
            <w:pPr>
              <w:pStyle w:val="13"/>
              <w:jc w:val="both"/>
              <w:rPr>
                <w:rFonts w:hint="eastAsia" w:ascii="宋体" w:hAnsi="宋体" w:eastAsia="宋体" w:cs="宋体"/>
                <w:color w:val="auto"/>
                <w:sz w:val="21"/>
                <w:szCs w:val="21"/>
                <w:highlight w:val="none"/>
              </w:rPr>
            </w:pPr>
          </w:p>
        </w:tc>
      </w:tr>
      <w:tr w14:paraId="0FCBB7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17" w:type="dxa"/>
            <w:tcBorders>
              <w:top w:val="nil"/>
              <w:left w:val="nil"/>
              <w:bottom w:val="nil"/>
              <w:right w:val="nil"/>
            </w:tcBorders>
            <w:tcMar>
              <w:top w:w="0" w:type="dxa"/>
              <w:left w:w="105" w:type="dxa"/>
              <w:bottom w:w="0" w:type="dxa"/>
              <w:right w:w="105" w:type="dxa"/>
            </w:tcMar>
            <w:vAlign w:val="center"/>
          </w:tcPr>
          <w:p w14:paraId="76CD6B3D">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2572" w:type="dxa"/>
            <w:tcBorders>
              <w:top w:val="nil"/>
              <w:left w:val="nil"/>
              <w:bottom w:val="nil"/>
              <w:right w:val="nil"/>
            </w:tcBorders>
            <w:tcMar>
              <w:top w:w="0" w:type="dxa"/>
              <w:left w:w="105" w:type="dxa"/>
              <w:bottom w:w="0" w:type="dxa"/>
              <w:right w:w="105" w:type="dxa"/>
            </w:tcMar>
            <w:vAlign w:val="center"/>
          </w:tcPr>
          <w:p w14:paraId="16304BC5">
            <w:pPr>
              <w:pStyle w:val="1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  年  月  日</w:t>
            </w:r>
          </w:p>
        </w:tc>
        <w:tc>
          <w:tcPr>
            <w:tcW w:w="2017" w:type="dxa"/>
            <w:tcBorders>
              <w:top w:val="nil"/>
              <w:left w:val="nil"/>
              <w:bottom w:val="nil"/>
              <w:right w:val="nil"/>
            </w:tcBorders>
            <w:tcMar>
              <w:top w:w="0" w:type="dxa"/>
              <w:left w:w="105" w:type="dxa"/>
              <w:bottom w:w="0" w:type="dxa"/>
              <w:right w:w="105" w:type="dxa"/>
            </w:tcMar>
            <w:vAlign w:val="center"/>
          </w:tcPr>
          <w:p w14:paraId="622AE556">
            <w:pPr>
              <w:pStyle w:val="13"/>
              <w:jc w:val="both"/>
              <w:rPr>
                <w:rFonts w:hint="eastAsia" w:ascii="宋体" w:hAnsi="宋体" w:eastAsia="宋体" w:cs="宋体"/>
                <w:color w:val="auto"/>
                <w:sz w:val="21"/>
                <w:szCs w:val="21"/>
                <w:highlight w:val="none"/>
              </w:rPr>
            </w:pPr>
          </w:p>
        </w:tc>
        <w:tc>
          <w:tcPr>
            <w:tcW w:w="2572" w:type="dxa"/>
            <w:tcBorders>
              <w:top w:val="nil"/>
              <w:left w:val="nil"/>
              <w:bottom w:val="nil"/>
              <w:right w:val="nil"/>
            </w:tcBorders>
            <w:tcMar>
              <w:top w:w="0" w:type="dxa"/>
              <w:left w:w="105" w:type="dxa"/>
              <w:bottom w:w="0" w:type="dxa"/>
              <w:right w:w="105" w:type="dxa"/>
            </w:tcMar>
            <w:vAlign w:val="center"/>
          </w:tcPr>
          <w:p w14:paraId="6487C10F">
            <w:pPr>
              <w:pStyle w:val="13"/>
              <w:jc w:val="both"/>
              <w:rPr>
                <w:rFonts w:hint="eastAsia" w:ascii="宋体" w:hAnsi="宋体" w:eastAsia="宋体" w:cs="宋体"/>
                <w:color w:val="auto"/>
                <w:sz w:val="21"/>
                <w:szCs w:val="21"/>
                <w:highlight w:val="none"/>
              </w:rPr>
            </w:pPr>
          </w:p>
        </w:tc>
      </w:tr>
    </w:tbl>
    <w:p w14:paraId="7FBB87CE">
      <w:pPr>
        <w:pStyle w:val="13"/>
        <w:rPr>
          <w:rFonts w:hint="eastAsia" w:ascii="宋体" w:hAnsi="宋体" w:eastAsia="宋体" w:cs="宋体"/>
          <w:color w:val="auto"/>
          <w:sz w:val="21"/>
          <w:szCs w:val="21"/>
          <w:highlight w:val="none"/>
        </w:rPr>
      </w:pPr>
    </w:p>
    <w:p w14:paraId="2BD2EA56">
      <w:pPr>
        <w:rPr>
          <w:rFonts w:hint="eastAsia"/>
          <w:color w:val="auto"/>
          <w:sz w:val="30"/>
          <w:szCs w:val="30"/>
          <w:highlight w:val="none"/>
        </w:rPr>
      </w:pPr>
      <w:r>
        <w:rPr>
          <w:rFonts w:hint="eastAsia" w:ascii="宋体" w:hAnsi="宋体" w:eastAsia="宋体" w:cs="宋体"/>
          <w:b/>
          <w:color w:val="auto"/>
          <w:sz w:val="21"/>
          <w:szCs w:val="21"/>
          <w:highlight w:val="none"/>
        </w:rPr>
        <w:br w:type="page"/>
      </w:r>
      <w:bookmarkStart w:id="7" w:name="_Toc18981"/>
    </w:p>
    <w:p w14:paraId="34055BC5">
      <w:pPr>
        <w:pStyle w:val="2"/>
        <w:bidi w:val="0"/>
        <w:jc w:val="center"/>
        <w:rPr>
          <w:rFonts w:hint="eastAsia"/>
          <w:color w:val="auto"/>
          <w:sz w:val="30"/>
          <w:szCs w:val="30"/>
          <w:highlight w:val="none"/>
        </w:rPr>
      </w:pPr>
    </w:p>
    <w:p w14:paraId="1A85D967">
      <w:pPr>
        <w:pStyle w:val="2"/>
        <w:bidi w:val="0"/>
        <w:jc w:val="center"/>
        <w:rPr>
          <w:rFonts w:hint="eastAsia"/>
          <w:color w:val="auto"/>
          <w:sz w:val="30"/>
          <w:szCs w:val="30"/>
          <w:highlight w:val="none"/>
        </w:rPr>
      </w:pPr>
    </w:p>
    <w:p w14:paraId="0F0F031C">
      <w:pPr>
        <w:pStyle w:val="2"/>
        <w:bidi w:val="0"/>
        <w:jc w:val="center"/>
        <w:rPr>
          <w:rFonts w:hint="eastAsia"/>
          <w:color w:val="auto"/>
          <w:sz w:val="30"/>
          <w:szCs w:val="30"/>
          <w:highlight w:val="none"/>
        </w:rPr>
      </w:pPr>
    </w:p>
    <w:p w14:paraId="41CC571D">
      <w:pPr>
        <w:pStyle w:val="2"/>
        <w:bidi w:val="0"/>
        <w:jc w:val="center"/>
        <w:rPr>
          <w:rFonts w:hint="eastAsia"/>
          <w:color w:val="auto"/>
          <w:sz w:val="30"/>
          <w:szCs w:val="30"/>
          <w:highlight w:val="none"/>
        </w:rPr>
      </w:pPr>
    </w:p>
    <w:p w14:paraId="46DE8F8C">
      <w:pPr>
        <w:pStyle w:val="2"/>
        <w:bidi w:val="0"/>
        <w:jc w:val="center"/>
        <w:rPr>
          <w:rFonts w:hint="eastAsia"/>
          <w:color w:val="auto"/>
          <w:sz w:val="30"/>
          <w:szCs w:val="30"/>
          <w:highlight w:val="none"/>
        </w:rPr>
      </w:pPr>
    </w:p>
    <w:p w14:paraId="69D836AC">
      <w:pPr>
        <w:pStyle w:val="2"/>
        <w:bidi w:val="0"/>
        <w:jc w:val="center"/>
        <w:rPr>
          <w:rFonts w:hint="eastAsia"/>
          <w:color w:val="auto"/>
          <w:sz w:val="30"/>
          <w:szCs w:val="30"/>
          <w:highlight w:val="none"/>
        </w:rPr>
      </w:pPr>
      <w:r>
        <w:rPr>
          <w:rFonts w:hint="eastAsia"/>
          <w:color w:val="auto"/>
          <w:sz w:val="30"/>
          <w:szCs w:val="30"/>
          <w:highlight w:val="none"/>
        </w:rPr>
        <w:t>第六章 投标文件格式与要求</w:t>
      </w:r>
      <w:bookmarkEnd w:id="7"/>
    </w:p>
    <w:p w14:paraId="46E2E8C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7EF2F3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137A0F4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63061E72">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bookmarkStart w:id="8" w:name="_Toc14612"/>
      <w:r>
        <w:rPr>
          <w:rFonts w:hint="eastAsia" w:asciiTheme="minorEastAsia" w:hAnsiTheme="minorEastAsia" w:eastAsiaTheme="minorEastAsia" w:cstheme="minorEastAsia"/>
          <w:b/>
          <w:color w:val="auto"/>
          <w:sz w:val="48"/>
          <w:highlight w:val="none"/>
        </w:rPr>
        <w:t>佛山市南海区大沥镇采购项目</w:t>
      </w:r>
      <w:bookmarkEnd w:id="8"/>
    </w:p>
    <w:p w14:paraId="4F0CE38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74B2553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0C5D25DF">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default" w:asciiTheme="minorEastAsia" w:hAnsiTheme="minorEastAsia" w:eastAsiaTheme="minorEastAsia" w:cstheme="minorEastAsia"/>
          <w:b/>
          <w:color w:val="auto"/>
          <w:sz w:val="48"/>
          <w:highlight w:val="none"/>
          <w:lang w:val="en-US" w:eastAsia="zh-CN"/>
        </w:rPr>
      </w:pPr>
      <w:bookmarkStart w:id="9" w:name="_Toc8237"/>
      <w:r>
        <w:rPr>
          <w:rFonts w:hint="eastAsia" w:asciiTheme="minorEastAsia" w:hAnsiTheme="minorEastAsia" w:eastAsiaTheme="minorEastAsia" w:cstheme="minorEastAsia"/>
          <w:b/>
          <w:color w:val="auto"/>
          <w:sz w:val="48"/>
          <w:highlight w:val="none"/>
          <w:lang w:val="en-US" w:eastAsia="zh-CN"/>
        </w:rPr>
        <w:t>投标文件</w:t>
      </w:r>
      <w:bookmarkEnd w:id="9"/>
    </w:p>
    <w:p w14:paraId="662013E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1DA417D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5F574270">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color w:val="auto"/>
          <w:sz w:val="48"/>
          <w:highlight w:val="none"/>
        </w:rPr>
      </w:pPr>
      <w:bookmarkStart w:id="10" w:name="_Toc11683"/>
      <w:r>
        <w:rPr>
          <w:rFonts w:hint="eastAsia" w:asciiTheme="minorEastAsia" w:hAnsiTheme="minorEastAsia" w:eastAsiaTheme="minorEastAsia" w:cstheme="minorEastAsia"/>
          <w:b/>
          <w:color w:val="auto"/>
          <w:sz w:val="48"/>
          <w:highlight w:val="none"/>
        </w:rPr>
        <w:t>（正本/副本）</w:t>
      </w:r>
      <w:bookmarkEnd w:id="10"/>
    </w:p>
    <w:p w14:paraId="1B10D592">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5381B78F">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0D2A9EF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696B16D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62813F2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auto"/>
          <w:highlight w:val="none"/>
        </w:rPr>
      </w:pPr>
    </w:p>
    <w:p w14:paraId="0B341F34">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4ECFF05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105A47C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6D1C0DEC">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79D25726">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6FCEB14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2C9E765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5A1C8D4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auto"/>
          <w:sz w:val="24"/>
          <w:highlight w:val="none"/>
        </w:rPr>
      </w:pPr>
    </w:p>
    <w:p w14:paraId="6F5646C7">
      <w:pPr>
        <w:pStyle w:val="13"/>
        <w:keepNext w:val="0"/>
        <w:keepLines w:val="0"/>
        <w:pageBreakBefore w:val="0"/>
        <w:kinsoku/>
        <w:wordWrap/>
        <w:overflowPunct/>
        <w:topLinePunct w:val="0"/>
        <w:autoSpaceDE/>
        <w:autoSpaceDN/>
        <w:bidi w:val="0"/>
        <w:adjustRightInd/>
        <w:snapToGrid/>
        <w:spacing w:line="360" w:lineRule="auto"/>
        <w:ind w:left="3581" w:leftChars="1104" w:hanging="1263" w:hangingChars="524"/>
        <w:jc w:val="both"/>
        <w:textAlignment w:val="auto"/>
        <w:outlineLvl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rPr>
        <w:t>项目编号：</w:t>
      </w:r>
      <w:r>
        <w:rPr>
          <w:rFonts w:hint="eastAsia" w:asciiTheme="minorEastAsia" w:hAnsiTheme="minorEastAsia" w:cstheme="minorEastAsia"/>
          <w:b/>
          <w:color w:val="auto"/>
          <w:sz w:val="24"/>
          <w:highlight w:val="none"/>
          <w:lang w:val="en-US" w:eastAsia="zh-CN"/>
        </w:rPr>
        <w:t>大沥镇2025年学校（幼儿园）食材供应服务采购项目【糕点类（含学生奶）】</w:t>
      </w:r>
    </w:p>
    <w:p w14:paraId="1D0CB25B">
      <w:pPr>
        <w:pStyle w:val="13"/>
        <w:keepNext w:val="0"/>
        <w:keepLines w:val="0"/>
        <w:pageBreakBefore w:val="0"/>
        <w:kinsoku/>
        <w:wordWrap/>
        <w:overflowPunct/>
        <w:topLinePunct w:val="0"/>
        <w:autoSpaceDE/>
        <w:autoSpaceDN/>
        <w:bidi w:val="0"/>
        <w:adjustRightInd/>
        <w:snapToGrid/>
        <w:spacing w:line="360" w:lineRule="auto"/>
        <w:ind w:left="0" w:leftChars="0" w:firstLine="2327" w:firstLineChars="966"/>
        <w:jc w:val="both"/>
        <w:textAlignment w:val="auto"/>
        <w:outlineLvl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24"/>
          <w:highlight w:val="none"/>
        </w:rPr>
        <w:t>采购项目编号：</w:t>
      </w:r>
      <w:r>
        <w:rPr>
          <w:rFonts w:hint="eastAsia" w:asciiTheme="minorEastAsia" w:hAnsiTheme="minorEastAsia" w:cstheme="minorEastAsia"/>
          <w:b/>
          <w:color w:val="auto"/>
          <w:sz w:val="24"/>
          <w:highlight w:val="none"/>
          <w:lang w:val="en-US" w:eastAsia="zh-CN"/>
        </w:rPr>
        <w:t>YCZB25XC039</w:t>
      </w:r>
    </w:p>
    <w:p w14:paraId="0A5B7B53">
      <w:pPr>
        <w:pStyle w:val="13"/>
        <w:keepNext w:val="0"/>
        <w:keepLines w:val="0"/>
        <w:pageBreakBefore w:val="0"/>
        <w:kinsoku/>
        <w:wordWrap/>
        <w:overflowPunct/>
        <w:topLinePunct w:val="0"/>
        <w:autoSpaceDE/>
        <w:autoSpaceDN/>
        <w:bidi w:val="0"/>
        <w:adjustRightInd/>
        <w:snapToGrid/>
        <w:spacing w:line="360" w:lineRule="auto"/>
        <w:ind w:left="0" w:leftChars="0" w:firstLine="2327" w:firstLineChars="966"/>
        <w:jc w:val="both"/>
        <w:textAlignment w:val="auto"/>
        <w:outlineLvl w:val="3"/>
        <w:rPr>
          <w:rFonts w:hint="default" w:asciiTheme="minorEastAsia" w:hAnsiTheme="minorEastAsia" w:eastAsiaTheme="minorEastAsia" w:cstheme="minorEastAsia"/>
          <w:color w:val="auto"/>
          <w:highlight w:val="none"/>
          <w:u w:val="single"/>
          <w:lang w:val="en-US"/>
        </w:rPr>
      </w:pPr>
      <w:r>
        <w:rPr>
          <w:rFonts w:hint="eastAsia" w:asciiTheme="minorEastAsia" w:hAnsiTheme="minorEastAsia" w:cstheme="minorEastAsia"/>
          <w:b/>
          <w:color w:val="auto"/>
          <w:sz w:val="24"/>
          <w:highlight w:val="none"/>
          <w:lang w:eastAsia="zh-CN"/>
        </w:rPr>
        <w:t>投标人名称：</w:t>
      </w:r>
      <w:r>
        <w:rPr>
          <w:rFonts w:hint="eastAsia" w:asciiTheme="minorEastAsia" w:hAnsiTheme="minorEastAsia" w:cstheme="minorEastAsia"/>
          <w:b/>
          <w:color w:val="auto"/>
          <w:sz w:val="24"/>
          <w:highlight w:val="none"/>
          <w:u w:val="single"/>
          <w:lang w:val="en-US" w:eastAsia="zh-CN"/>
        </w:rPr>
        <w:t xml:space="preserve">                   </w:t>
      </w:r>
    </w:p>
    <w:p w14:paraId="70ADFFB9">
      <w:pPr>
        <w:pStyle w:val="13"/>
        <w:keepNext w:val="0"/>
        <w:keepLines w:val="0"/>
        <w:pageBreakBefore w:val="0"/>
        <w:kinsoku/>
        <w:wordWrap/>
        <w:overflowPunct/>
        <w:topLinePunct w:val="0"/>
        <w:autoSpaceDE/>
        <w:autoSpaceDN/>
        <w:bidi w:val="0"/>
        <w:adjustRightInd/>
        <w:snapToGrid/>
        <w:spacing w:line="360" w:lineRule="auto"/>
        <w:ind w:left="0" w:leftChars="0" w:firstLine="2327" w:firstLineChars="966"/>
        <w:jc w:val="both"/>
        <w:textAlignment w:val="auto"/>
        <w:outlineLvl w:val="3"/>
        <w:rPr>
          <w:rFonts w:hint="eastAsia" w:asciiTheme="minorEastAsia" w:hAnsiTheme="minorEastAsia" w:eastAsiaTheme="minorEastAsia" w:cstheme="minorEastAsia"/>
          <w:color w:val="auto"/>
          <w:highlight w:val="none"/>
        </w:rPr>
      </w:pPr>
      <w:r>
        <w:rPr>
          <w:rFonts w:hint="eastAsia" w:asciiTheme="minorEastAsia" w:hAnsiTheme="minorEastAsia" w:cstheme="minorEastAsia"/>
          <w:b/>
          <w:color w:val="auto"/>
          <w:sz w:val="24"/>
          <w:highlight w:val="none"/>
          <w:lang w:eastAsia="zh-CN"/>
        </w:rPr>
        <w:t>日期：</w:t>
      </w:r>
      <w:r>
        <w:rPr>
          <w:rFonts w:hint="eastAsia" w:asciiTheme="minorEastAsia" w:hAnsi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 xml:space="preserve"> 年</w:t>
      </w:r>
      <w:r>
        <w:rPr>
          <w:rFonts w:hint="eastAsia" w:asciiTheme="minorEastAsia" w:hAnsi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 xml:space="preserve"> 月</w:t>
      </w:r>
      <w:r>
        <w:rPr>
          <w:rFonts w:hint="eastAsia" w:asciiTheme="minorEastAsia" w:hAnsi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 xml:space="preserve"> 日</w:t>
      </w:r>
    </w:p>
    <w:p w14:paraId="524DB30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337BC0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417216B3">
      <w:pPr>
        <w:pStyle w:val="13"/>
        <w:jc w:val="center"/>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投标文件目录</w:t>
      </w:r>
    </w:p>
    <w:p w14:paraId="0CF3D2D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一、投标函</w:t>
      </w:r>
    </w:p>
    <w:p w14:paraId="64F7492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二、开标一览表</w:t>
      </w:r>
    </w:p>
    <w:p w14:paraId="0F53523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、法定代表人证明书</w:t>
      </w:r>
    </w:p>
    <w:p w14:paraId="1907180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四</w:t>
      </w:r>
      <w:r>
        <w:rPr>
          <w:rFonts w:hint="eastAsia" w:asciiTheme="minorEastAsia" w:hAnsiTheme="minorEastAsia" w:eastAsiaTheme="minorEastAsia" w:cstheme="minorEastAsia"/>
          <w:color w:val="auto"/>
          <w:sz w:val="21"/>
          <w:szCs w:val="21"/>
          <w:highlight w:val="none"/>
        </w:rPr>
        <w:t>、法定代表人授权书</w:t>
      </w:r>
    </w:p>
    <w:p w14:paraId="76EE72E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五</w:t>
      </w:r>
      <w:r>
        <w:rPr>
          <w:rFonts w:hint="eastAsia" w:asciiTheme="minorEastAsia" w:hAnsiTheme="minorEastAsia" w:eastAsiaTheme="minorEastAsia" w:cstheme="minorEastAsia"/>
          <w:color w:val="auto"/>
          <w:sz w:val="21"/>
          <w:szCs w:val="21"/>
          <w:highlight w:val="none"/>
        </w:rPr>
        <w:t>、提供具有独立承担民事责任的能力的证明材料</w:t>
      </w:r>
    </w:p>
    <w:p w14:paraId="12A79A6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、采购供应商资格信用承诺函</w:t>
      </w:r>
    </w:p>
    <w:p w14:paraId="24915F2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七、资格性审查要求的其他资质证明文件</w:t>
      </w:r>
    </w:p>
    <w:p w14:paraId="4166E30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八</w:t>
      </w:r>
      <w:r>
        <w:rPr>
          <w:rFonts w:hint="eastAsia" w:asciiTheme="minorEastAsia" w:hAnsiTheme="minorEastAsia" w:eastAsiaTheme="minorEastAsia" w:cstheme="minorEastAsia"/>
          <w:color w:val="auto"/>
          <w:sz w:val="21"/>
          <w:szCs w:val="21"/>
          <w:highlight w:val="none"/>
        </w:rPr>
        <w:t>、承诺函</w:t>
      </w:r>
    </w:p>
    <w:p w14:paraId="7CF7AF7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九</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eastAsia="zh-CN"/>
        </w:rPr>
        <w:t>投标人业绩情况表</w:t>
      </w:r>
    </w:p>
    <w:p w14:paraId="4748FB4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十、技术条款响应表</w:t>
      </w:r>
    </w:p>
    <w:p w14:paraId="3F9CAAD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w:t>
      </w:r>
      <w:r>
        <w:rPr>
          <w:rFonts w:hint="eastAsia" w:asciiTheme="minorEastAsia" w:hAnsi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、商务条</w:t>
      </w:r>
      <w:r>
        <w:rPr>
          <w:rFonts w:hint="eastAsia" w:asciiTheme="minorEastAsia" w:hAnsiTheme="minorEastAsia" w:eastAsiaTheme="minorEastAsia" w:cstheme="minorEastAsia"/>
          <w:color w:val="auto"/>
          <w:sz w:val="21"/>
          <w:szCs w:val="21"/>
          <w:highlight w:val="none"/>
          <w:lang w:val="en-US" w:eastAsia="zh-CN"/>
        </w:rPr>
        <w:t>款</w:t>
      </w:r>
      <w:r>
        <w:rPr>
          <w:rFonts w:hint="eastAsia" w:asciiTheme="minorEastAsia" w:hAnsiTheme="minorEastAsia" w:eastAsiaTheme="minorEastAsia" w:cstheme="minorEastAsia"/>
          <w:color w:val="auto"/>
          <w:sz w:val="21"/>
          <w:szCs w:val="21"/>
          <w:highlight w:val="none"/>
        </w:rPr>
        <w:t>响应表</w:t>
      </w:r>
    </w:p>
    <w:p w14:paraId="16E5341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w:t>
      </w:r>
      <w:r>
        <w:rPr>
          <w:rFonts w:hint="eastAsia" w:asciiTheme="minorEastAsia" w:hAnsi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、需要采购人提供的附加条件</w:t>
      </w:r>
    </w:p>
    <w:p w14:paraId="401E4BE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十三</w:t>
      </w:r>
      <w:r>
        <w:rPr>
          <w:rFonts w:hint="eastAsia" w:asciiTheme="minorEastAsia" w:hAnsiTheme="minorEastAsia" w:eastAsiaTheme="minorEastAsia" w:cstheme="minorEastAsia"/>
          <w:color w:val="auto"/>
          <w:sz w:val="21"/>
          <w:szCs w:val="21"/>
          <w:highlight w:val="none"/>
        </w:rPr>
        <w:t>、各类证明材料</w:t>
      </w:r>
    </w:p>
    <w:p w14:paraId="7C175E7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十四</w:t>
      </w:r>
      <w:r>
        <w:rPr>
          <w:rFonts w:hint="eastAsia" w:asciiTheme="minorEastAsia" w:hAnsiTheme="minorEastAsia" w:eastAsiaTheme="minorEastAsia" w:cstheme="minorEastAsia"/>
          <w:color w:val="auto"/>
          <w:sz w:val="21"/>
          <w:szCs w:val="21"/>
          <w:highlight w:val="none"/>
        </w:rPr>
        <w:t>、采购代理服务费支付承诺书</w:t>
      </w:r>
    </w:p>
    <w:p w14:paraId="54C38B8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十五</w:t>
      </w:r>
      <w:r>
        <w:rPr>
          <w:rFonts w:hint="eastAsia" w:asciiTheme="minorEastAsia" w:hAnsiTheme="minorEastAsia" w:eastAsiaTheme="minorEastAsia" w:cstheme="minorEastAsia"/>
          <w:color w:val="auto"/>
          <w:sz w:val="21"/>
          <w:szCs w:val="21"/>
          <w:highlight w:val="none"/>
        </w:rPr>
        <w:t>、项目实施方案、质量保证及售后服务承诺</w:t>
      </w:r>
    </w:p>
    <w:p w14:paraId="33BFE2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306DEE42">
      <w:pPr>
        <w:pStyle w:val="1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格式一：</w:t>
      </w:r>
    </w:p>
    <w:p w14:paraId="74DD569D">
      <w:pPr>
        <w:pStyle w:val="13"/>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投标函</w:t>
      </w:r>
    </w:p>
    <w:p w14:paraId="07965D2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佛山市粤创招标代理有限公司</w:t>
      </w:r>
    </w:p>
    <w:p w14:paraId="6B4FB6A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你方组织的</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大沥镇2025年学校（幼儿园）食材供应服务采购项目【糕点类（含学生奶）】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项目的招标[采购项目编号为：</w:t>
      </w:r>
      <w:r>
        <w:rPr>
          <w:rFonts w:hint="eastAsia" w:ascii="宋体" w:hAnsi="宋体" w:eastAsia="宋体" w:cs="宋体"/>
          <w:color w:val="auto"/>
          <w:sz w:val="21"/>
          <w:szCs w:val="21"/>
          <w:highlight w:val="none"/>
          <w:u w:val="single"/>
          <w:lang w:val="en-US" w:eastAsia="zh-CN"/>
        </w:rPr>
        <w:t>YCZB25XC039</w:t>
      </w:r>
      <w:r>
        <w:rPr>
          <w:rFonts w:hint="eastAsia" w:ascii="宋体" w:hAnsi="宋体" w:eastAsia="宋体" w:cs="宋体"/>
          <w:color w:val="auto"/>
          <w:sz w:val="21"/>
          <w:szCs w:val="21"/>
          <w:highlight w:val="none"/>
        </w:rPr>
        <w:t>]，我方愿参与投标。</w:t>
      </w:r>
    </w:p>
    <w:p w14:paraId="4DB19BE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我方确认收到贵方提供的</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大沥镇2025年学校（幼儿园）食材供应服务采购项目【糕点类（含学生奶）】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项目的招标文件的全部内容。</w:t>
      </w:r>
    </w:p>
    <w:p w14:paraId="26E237A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0F20582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b/>
          <w:bCs/>
          <w:i/>
          <w:iCs/>
          <w:color w:val="auto"/>
          <w:sz w:val="21"/>
          <w:szCs w:val="21"/>
          <w:highlight w:val="none"/>
          <w:u w:val="single"/>
        </w:rPr>
        <w:t>(投标人名称)</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作为投标人正式授权</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b/>
          <w:bCs/>
          <w:i/>
          <w:iCs/>
          <w:color w:val="auto"/>
          <w:sz w:val="21"/>
          <w:szCs w:val="21"/>
          <w:highlight w:val="none"/>
          <w:u w:val="single"/>
        </w:rPr>
        <w:t>(授权代表全名,职务)</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代表我方全权处理有关本投标的一切事宜。</w:t>
      </w:r>
    </w:p>
    <w:p w14:paraId="5CA9D55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我方已完全明白招标文件的所有条款要求，并申明如下：</w:t>
      </w:r>
    </w:p>
    <w:p w14:paraId="165B9BC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（一）按招标文件提供的全部货物与相关服务的投标总价详见《开标一览表》。</w:t>
      </w:r>
    </w:p>
    <w:p w14:paraId="79D6845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A2BA5D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（三）我方明白并同意，在规定的开标日之后，投标有效期之内撤回投标或中标后不按规定与采购人签订合同或不提交履约保证金,则贵方将不予退还投标保证金。</w:t>
      </w:r>
    </w:p>
    <w:p w14:paraId="0EB12C5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（四）我方愿意向贵方提供任何与本项报价有关的数据、情况和技术资料。若贵方需要，我方愿意提供我方作出的一切承诺的证明材料。</w:t>
      </w:r>
    </w:p>
    <w:p w14:paraId="3587639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（五）我方理解贵方不一定接受最低投标价或任何贵方可能收到的投标。</w:t>
      </w:r>
    </w:p>
    <w:p w14:paraId="38A1F31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（六）我方如果中标，将保证履行招标文件及其澄清、修改文件（如果有）中的全部责任和义务，按质、按量、按期完成《采购需求》及《合同书》中的全部任务。</w:t>
      </w:r>
    </w:p>
    <w:p w14:paraId="4CCF712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（七）我方作为法律、财务和运作上独立于采购人、采购代理机构的投标人，在此保证所提交的所有文件和全部说明是真实的和正确的。</w:t>
      </w:r>
    </w:p>
    <w:p w14:paraId="4E64B69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（八）我方投标报价已包含应向知识产权所有权人支付的所有相关税费，并保证采购人在中国使用我方提供的货物时，如有第三方提出侵犯其知识产权主张的，责任由我方承担。</w:t>
      </w:r>
    </w:p>
    <w:p w14:paraId="457FC1A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（九）我方接受采购人委托向贵方支付代理服务费，项目总报价已包含代理服务费，如果被确定为中标供应商，承诺向贵方足额支付。（若采购人支付代理服务费，则此条不适用）</w:t>
      </w:r>
    </w:p>
    <w:p w14:paraId="081AEFA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（十）我方与其他投标人不存在单位负责人为同一人或者存在直接控股、管理关系。</w:t>
      </w:r>
    </w:p>
    <w:p w14:paraId="1CC8DC4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（十一）我方承诺未为本项目提供整体设计、规范编制或者项目管理、监理、检测等服务。</w:t>
      </w:r>
    </w:p>
    <w:p w14:paraId="7C89453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（十二）我方未被列入法院失信被执行人名单中。</w:t>
      </w:r>
    </w:p>
    <w:p w14:paraId="6148035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（十三）我方承诺遵守《中华人民共和国民法典》有关规定和《中华人民共和国妇女权益保障法》中关于“劳动和社会保障权益”的有关要求。</w:t>
      </w:r>
    </w:p>
    <w:p w14:paraId="11AF302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（十四）我方具备</w:t>
      </w:r>
      <w:r>
        <w:rPr>
          <w:rFonts w:hint="eastAsia" w:ascii="宋体" w:hAnsi="宋体" w:eastAsia="宋体" w:cs="宋体"/>
          <w:color w:val="auto"/>
          <w:sz w:val="21"/>
          <w:szCs w:val="21"/>
          <w:highlight w:val="none"/>
          <w:lang w:val="en-US" w:eastAsia="zh-CN"/>
        </w:rPr>
        <w:t>以下</w:t>
      </w:r>
      <w:r>
        <w:rPr>
          <w:rFonts w:hint="eastAsia" w:ascii="宋体" w:hAnsi="宋体" w:eastAsia="宋体" w:cs="宋体"/>
          <w:color w:val="auto"/>
          <w:sz w:val="21"/>
          <w:szCs w:val="21"/>
          <w:highlight w:val="none"/>
        </w:rPr>
        <w:t>规定的条件，承诺如下：</w:t>
      </w:r>
    </w:p>
    <w:p w14:paraId="4B96533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）我方具有履行合同所必需的设备和专业技术能力。</w:t>
      </w:r>
    </w:p>
    <w:p w14:paraId="65A50C0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）我方参加本项目</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前3年内在经营活动中没有以下违法记录，或因违法经营被禁止参加</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的期限已届满：因违法经营受到刑事处罚或者责令停产停业、吊销许可证或者执照、较大数额罚款等行政处罚。</w:t>
      </w:r>
    </w:p>
    <w:p w14:paraId="406F376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）我方符合法律、行政法规规定的其他条件。</w:t>
      </w:r>
    </w:p>
    <w:p w14:paraId="3E28527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以上内容如有虚假或与事实不符的，评标委员会可将我方做无效投标处理，我方愿意承担相应的法律责任。</w:t>
      </w:r>
    </w:p>
    <w:p w14:paraId="2359139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十五</w:t>
      </w:r>
      <w:r>
        <w:rPr>
          <w:rFonts w:hint="eastAsia" w:ascii="宋体" w:hAnsi="宋体" w:eastAsia="宋体" w:cs="宋体"/>
          <w:color w:val="auto"/>
          <w:sz w:val="21"/>
          <w:szCs w:val="21"/>
          <w:highlight w:val="none"/>
          <w:lang w:eastAsia="zh-CN"/>
        </w:rPr>
        <w:t>）我方承诺如获中标，不将本项目合同分包、转包。</w:t>
      </w:r>
    </w:p>
    <w:p w14:paraId="7969048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）我方对在本函及投标文件中所作的所有承诺承担法律责任。</w:t>
      </w:r>
    </w:p>
    <w:p w14:paraId="6A3D1AB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）所有与本招标有关的函件请发往下列地址：</w:t>
      </w:r>
    </w:p>
    <w:p w14:paraId="36EF720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址：__________________邮政编码：__________________</w:t>
      </w:r>
    </w:p>
    <w:p w14:paraId="29810CC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话：__________________</w:t>
      </w:r>
    </w:p>
    <w:p w14:paraId="7AFEABE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真：__________________电子邮箱：__________________</w:t>
      </w:r>
    </w:p>
    <w:p w14:paraId="1256D38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代表姓名：__________________职 务：__________________</w:t>
      </w:r>
    </w:p>
    <w:p w14:paraId="727F40E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电子邮箱：</w:t>
      </w:r>
      <w:r>
        <w:rPr>
          <w:rFonts w:hint="eastAsia" w:ascii="宋体" w:hAnsi="宋体" w:eastAsia="宋体" w:cs="宋体"/>
          <w:color w:val="auto"/>
          <w:sz w:val="21"/>
          <w:szCs w:val="21"/>
          <w:highlight w:val="none"/>
        </w:rPr>
        <w:t>__________________</w:t>
      </w:r>
    </w:p>
    <w:p w14:paraId="7A6C129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102B8AE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投标人法定代表人（或法定代表人授权代表）签字或盖章：__________________</w:t>
      </w:r>
    </w:p>
    <w:p w14:paraId="6796CAD1">
      <w:pPr>
        <w:pStyle w:val="13"/>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投标人名称（盖章）：__________________</w:t>
      </w:r>
    </w:p>
    <w:p w14:paraId="12EC2B1D">
      <w:pPr>
        <w:pStyle w:val="13"/>
        <w:keepNext w:val="0"/>
        <w:keepLines w:val="0"/>
        <w:pageBreakBefore w:val="0"/>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日</w:t>
      </w:r>
    </w:p>
    <w:p w14:paraId="7074A61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4617C6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424A7E46">
      <w:pPr>
        <w:pStyle w:val="1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格式二：</w:t>
      </w:r>
    </w:p>
    <w:p w14:paraId="1ABC7123">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开标一览表</w:t>
      </w:r>
    </w:p>
    <w:p w14:paraId="71DFF16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4C9C6C7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p>
    <w:p w14:paraId="32E4F75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0073A54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bl>
      <w:tblPr>
        <w:tblStyle w:val="9"/>
        <w:tblW w:w="92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5"/>
        <w:gridCol w:w="2085"/>
        <w:gridCol w:w="1899"/>
        <w:gridCol w:w="2203"/>
        <w:gridCol w:w="2168"/>
      </w:tblGrid>
      <w:tr w14:paraId="3500A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7" w:hRule="atLeast"/>
        </w:trPr>
        <w:tc>
          <w:tcPr>
            <w:tcW w:w="885" w:type="dxa"/>
            <w:vAlign w:val="center"/>
          </w:tcPr>
          <w:p w14:paraId="406F18A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85" w:type="dxa"/>
            <w:vAlign w:val="center"/>
          </w:tcPr>
          <w:p w14:paraId="253610C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w:t>
            </w:r>
          </w:p>
        </w:tc>
        <w:tc>
          <w:tcPr>
            <w:tcW w:w="1899" w:type="dxa"/>
            <w:vAlign w:val="center"/>
          </w:tcPr>
          <w:p w14:paraId="336270A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203" w:type="dxa"/>
            <w:vAlign w:val="center"/>
          </w:tcPr>
          <w:p w14:paraId="417B2C6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2168" w:type="dxa"/>
            <w:vAlign w:val="center"/>
          </w:tcPr>
          <w:p w14:paraId="70444E7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32C7A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3" w:hRule="atLeast"/>
        </w:trPr>
        <w:tc>
          <w:tcPr>
            <w:tcW w:w="885" w:type="dxa"/>
            <w:vAlign w:val="center"/>
          </w:tcPr>
          <w:p w14:paraId="008F03F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85" w:type="dxa"/>
            <w:vAlign w:val="center"/>
          </w:tcPr>
          <w:p w14:paraId="208DA8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大沥镇2025年学校（幼儿园）食材供应服务采购项目【糕点类（含学生奶）】</w:t>
            </w:r>
          </w:p>
        </w:tc>
        <w:tc>
          <w:tcPr>
            <w:tcW w:w="1899" w:type="dxa"/>
            <w:vAlign w:val="center"/>
          </w:tcPr>
          <w:p w14:paraId="6E57A7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203" w:type="dxa"/>
            <w:vAlign w:val="center"/>
          </w:tcPr>
          <w:p w14:paraId="3D7D11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自合同约定之日起1年（暂定起止时间2025年11月1日—2026年10月31日，实际起止时间以签订合同时约定为准；若相关主管部门对履行到期期限另有通知，则以该通知确定的期限为准。）</w:t>
            </w:r>
          </w:p>
        </w:tc>
        <w:tc>
          <w:tcPr>
            <w:tcW w:w="2168" w:type="dxa"/>
            <w:vAlign w:val="center"/>
          </w:tcPr>
          <w:p w14:paraId="2279E6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佛山市南海区，使用单位指定的地点</w:t>
            </w:r>
          </w:p>
        </w:tc>
      </w:tr>
    </w:tbl>
    <w:p w14:paraId="22B29E3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02B58B0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2044ED2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投标人名称（盖章）：__________________</w:t>
      </w:r>
    </w:p>
    <w:p w14:paraId="07431A3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日</w:t>
      </w:r>
    </w:p>
    <w:p w14:paraId="702C18B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38605C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highlight w:val="none"/>
        </w:rPr>
      </w:pPr>
      <w:r>
        <w:rPr>
          <w:rFonts w:hint="eastAsia" w:ascii="宋体" w:hAnsi="宋体" w:eastAsia="宋体" w:cs="宋体"/>
          <w:b/>
          <w:color w:val="auto"/>
          <w:sz w:val="21"/>
          <w:szCs w:val="21"/>
          <w:highlight w:val="none"/>
        </w:rPr>
        <w:br w:type="page"/>
      </w:r>
    </w:p>
    <w:p w14:paraId="4A4FC20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格式三：</w:t>
      </w:r>
    </w:p>
    <w:p w14:paraId="57FE4BDA">
      <w:pPr>
        <w:pStyle w:val="13"/>
        <w:outlineLvl w:val="2"/>
        <w:rPr>
          <w:rFonts w:hint="eastAsia" w:asciiTheme="minorEastAsia" w:hAnsiTheme="minorEastAsia" w:eastAsiaTheme="minorEastAsia" w:cstheme="minorEastAsia"/>
          <w:color w:val="auto"/>
          <w:highlight w:val="none"/>
        </w:rPr>
      </w:pPr>
    </w:p>
    <w:p w14:paraId="1631864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1DFA03B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法定代表人证明书</w:t>
      </w:r>
    </w:p>
    <w:p w14:paraId="73A809A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cstheme="minorEastAsia"/>
          <w:color w:val="auto"/>
          <w:sz w:val="21"/>
          <w:szCs w:val="21"/>
          <w:highlight w:val="none"/>
          <w:lang w:eastAsia="zh-CN"/>
        </w:rPr>
        <w:t>佛山市粤创招标代理有限公司</w:t>
      </w:r>
    </w:p>
    <w:p w14:paraId="214AAA7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_____________现任我单位_____________职务，为法定代表人，特此证明。</w:t>
      </w:r>
    </w:p>
    <w:p w14:paraId="46826E6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有效期限：__________________</w:t>
      </w:r>
    </w:p>
    <w:p w14:paraId="1BAD80F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附：代表人性别：_____年龄：_________ 身份证号码：__________________</w:t>
      </w:r>
    </w:p>
    <w:p w14:paraId="1A626BC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注册号码：____________________企业类型：____________________________</w:t>
      </w:r>
    </w:p>
    <w:p w14:paraId="748EE89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经营范围：__________________________</w:t>
      </w:r>
    </w:p>
    <w:p w14:paraId="7F30B06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117B13A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投标人名称（盖章）：__________________</w:t>
      </w:r>
    </w:p>
    <w:p w14:paraId="564FFC5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地址：__________________</w:t>
      </w:r>
    </w:p>
    <w:p w14:paraId="5612C1D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法定代表人（签字或盖章）：__________________</w:t>
      </w:r>
    </w:p>
    <w:p w14:paraId="366576E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职务：__________________</w:t>
      </w:r>
    </w:p>
    <w:p w14:paraId="029E2C1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14:paraId="2E4D006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15C39A8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2FF8845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注：附法定代表人身份证（正、反面）的复印件。</w:t>
      </w:r>
    </w:p>
    <w:p w14:paraId="5BAB798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color w:val="auto"/>
          <w:highlight w:val="none"/>
        </w:rPr>
      </w:pPr>
      <w:r>
        <w:rPr>
          <w:color w:val="auto"/>
          <w:sz w:val="20"/>
          <w:highlight w:val="none"/>
        </w:rPr>
        <mc:AlternateContent>
          <mc:Choice Requires="wps">
            <w:drawing>
              <wp:inline distT="0" distB="0" distL="114300" distR="114300">
                <wp:extent cx="2402205" cy="1713865"/>
                <wp:effectExtent l="6350" t="6350" r="10795" b="13335"/>
                <wp:docPr id="2" name="圆角矩形 2"/>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119307E">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2jlVDVAAAABQEAAA8AAAAA&#10;AAAAAQAgAAAAIgAAAGRycy9kb3ducmV2LnhtbFBLAQIUABQAAAAIAIdO4kBeyBD0iQIAAO4EAAAO&#10;AAAAAAAAAAEAIAAAACQBAABkcnMvZTJvRG9jLnhtbFBLBQYAAAAABgAGAFkBAAAfBgAAAAA=&#10;">
                <v:fill on="f" focussize="0,0"/>
                <v:stroke weight="1pt" color="#000000 [3213]" miterlimit="8" joinstyle="miter"/>
                <v:imagedata o:title=""/>
                <o:lock v:ext="edit" aspectratio="f"/>
                <v:textbox>
                  <w:txbxContent>
                    <w:p w14:paraId="3119307E">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r>
        <w:rPr>
          <w:rFonts w:hint="default"/>
          <w:color w:val="auto"/>
          <w:sz w:val="20"/>
          <w:highlight w:val="none"/>
          <w:lang w:val="en-US"/>
        </w:rPr>
        <w:t xml:space="preserve">   </w:t>
      </w:r>
      <w:r>
        <w:rPr>
          <w:color w:val="auto"/>
          <w:sz w:val="20"/>
          <w:highlight w:val="none"/>
        </w:rPr>
        <mc:AlternateContent>
          <mc:Choice Requires="wps">
            <w:drawing>
              <wp:inline distT="0" distB="0" distL="114300" distR="114300">
                <wp:extent cx="2402205" cy="1713865"/>
                <wp:effectExtent l="6350" t="6350" r="10795" b="13335"/>
                <wp:docPr id="3" name="圆角矩形 3"/>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4160B41">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No5VQ1QAAAAUBAAAPAAAA&#10;AAAAAAEAIAAAACIAAABkcnMvZG93bnJldi54bWxQSwECFAAUAAAACACHTuJAv1rXQIoCAADuBAAA&#10;DgAAAAAAAAABACAAAAAkAQAAZHJzL2Uyb0RvYy54bWxQSwUGAAAAAAYABgBZAQAAIAYAAAAA&#10;">
                <v:fill on="f" focussize="0,0"/>
                <v:stroke weight="1pt" color="#000000 [3213]" miterlimit="8" joinstyle="miter"/>
                <v:imagedata o:title=""/>
                <o:lock v:ext="edit" aspectratio="f"/>
                <v:textbox>
                  <w:txbxContent>
                    <w:p w14:paraId="04160B41">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p>
    <w:p w14:paraId="359033D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6F2DD9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3EF4E64F">
      <w:pPr>
        <w:pStyle w:val="1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w:t>
      </w:r>
      <w:r>
        <w:rPr>
          <w:rFonts w:hint="eastAsia" w:asciiTheme="minorEastAsia" w:hAnsiTheme="minorEastAsia" w:cstheme="minorEastAsia"/>
          <w:b/>
          <w:color w:val="auto"/>
          <w:sz w:val="28"/>
          <w:highlight w:val="none"/>
          <w:lang w:val="en-US" w:eastAsia="zh-CN"/>
        </w:rPr>
        <w:t>四</w:t>
      </w:r>
      <w:r>
        <w:rPr>
          <w:rFonts w:hint="eastAsia" w:asciiTheme="minorEastAsia" w:hAnsiTheme="minorEastAsia" w:eastAsiaTheme="minorEastAsia" w:cstheme="minorEastAsia"/>
          <w:b/>
          <w:color w:val="auto"/>
          <w:sz w:val="28"/>
          <w:highlight w:val="none"/>
        </w:rPr>
        <w:t>：</w:t>
      </w:r>
    </w:p>
    <w:p w14:paraId="7D359D40">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法定代表人授权书</w:t>
      </w:r>
    </w:p>
    <w:p w14:paraId="754E875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佛山市粤创招标代理有限公司</w:t>
      </w:r>
    </w:p>
    <w:p w14:paraId="24935A5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本授权书声明：________是注册于 </w:t>
      </w:r>
      <w:r>
        <w:rPr>
          <w:rFonts w:hint="eastAsia" w:ascii="宋体" w:hAnsi="宋体" w:eastAsia="宋体" w:cs="宋体"/>
          <w:color w:val="auto"/>
          <w:sz w:val="21"/>
          <w:szCs w:val="21"/>
          <w:highlight w:val="none"/>
          <w:u w:val="single"/>
        </w:rPr>
        <w:t>（国家或地区）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（投标人名称）</w:t>
      </w:r>
      <w:r>
        <w:rPr>
          <w:rFonts w:hint="eastAsia" w:ascii="宋体" w:hAnsi="宋体" w:eastAsia="宋体" w:cs="宋体"/>
          <w:color w:val="auto"/>
          <w:sz w:val="21"/>
          <w:szCs w:val="21"/>
          <w:highlight w:val="none"/>
        </w:rPr>
        <w:t xml:space="preserve">的法定代表人，现任________职务，有效证件号码：________________。现授权 </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 xml:space="preserve"> 作为我公司的全权代理人，就“</w:t>
      </w:r>
      <w:r>
        <w:rPr>
          <w:rFonts w:hint="eastAsia" w:ascii="宋体" w:hAnsi="宋体" w:eastAsia="宋体" w:cs="宋体"/>
          <w:color w:val="auto"/>
          <w:sz w:val="21"/>
          <w:szCs w:val="21"/>
          <w:highlight w:val="none"/>
          <w:lang w:val="en-US" w:eastAsia="zh-CN"/>
        </w:rPr>
        <w:t>大沥镇2025年学校（幼儿园）食材供应服务采购项目【糕点类（含学生奶）】</w:t>
      </w:r>
      <w:r>
        <w:rPr>
          <w:rFonts w:hint="eastAsia" w:ascii="宋体" w:hAnsi="宋体" w:eastAsia="宋体" w:cs="宋体"/>
          <w:color w:val="auto"/>
          <w:sz w:val="21"/>
          <w:szCs w:val="21"/>
          <w:highlight w:val="none"/>
        </w:rPr>
        <w:t>”项目采购[采购项目编号为</w:t>
      </w:r>
      <w:r>
        <w:rPr>
          <w:rFonts w:hint="eastAsia" w:ascii="宋体" w:hAnsi="宋体" w:eastAsia="宋体" w:cs="宋体"/>
          <w:color w:val="auto"/>
          <w:sz w:val="21"/>
          <w:szCs w:val="21"/>
          <w:highlight w:val="none"/>
          <w:lang w:val="en-US" w:eastAsia="zh-CN"/>
        </w:rPr>
        <w:t>YCZB25XC039</w:t>
      </w:r>
      <w:r>
        <w:rPr>
          <w:rFonts w:hint="eastAsia" w:ascii="宋体" w:hAnsi="宋体" w:eastAsia="宋体" w:cs="宋体"/>
          <w:color w:val="auto"/>
          <w:sz w:val="21"/>
          <w:szCs w:val="21"/>
          <w:highlight w:val="none"/>
        </w:rPr>
        <w:t>]的投标和合同执行，以我方的名义处理一切与之有关的事宜。</w:t>
      </w:r>
    </w:p>
    <w:p w14:paraId="0D1E5C7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本授权书于________年________月________日签字生效，特此声明。</w:t>
      </w:r>
    </w:p>
    <w:p w14:paraId="1697E155">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2E8DF3BA">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投标人名称（盖章）：__________________</w:t>
      </w:r>
    </w:p>
    <w:p w14:paraId="4525C98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w:t>
      </w:r>
    </w:p>
    <w:p w14:paraId="00E0BF90">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法定代表人（签字或盖章）：__________________</w:t>
      </w:r>
    </w:p>
    <w:p w14:paraId="19D16271">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职务：__________________</w:t>
      </w:r>
    </w:p>
    <w:p w14:paraId="5CA7C2D9">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被授权人（签字或盖章）：__________________</w:t>
      </w:r>
    </w:p>
    <w:p w14:paraId="342C005B">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职务：__________________</w:t>
      </w:r>
    </w:p>
    <w:p w14:paraId="14103C97">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FA3F40F">
      <w:pPr>
        <w:pStyle w:val="13"/>
        <w:ind w:firstLine="480"/>
        <w:rPr>
          <w:rFonts w:hint="eastAsia" w:ascii="宋体" w:hAnsi="宋体" w:eastAsia="宋体" w:cs="宋体"/>
          <w:color w:val="auto"/>
          <w:sz w:val="21"/>
          <w:szCs w:val="21"/>
          <w:highlight w:val="none"/>
        </w:rPr>
      </w:pPr>
    </w:p>
    <w:p w14:paraId="6355F063">
      <w:pPr>
        <w:pStyle w:val="13"/>
        <w:ind w:firstLine="480"/>
        <w:rPr>
          <w:rFonts w:hint="eastAsia" w:ascii="宋体" w:hAnsi="宋体" w:eastAsia="宋体" w:cs="宋体"/>
          <w:color w:val="auto"/>
          <w:sz w:val="21"/>
          <w:szCs w:val="21"/>
          <w:highlight w:val="none"/>
        </w:rPr>
      </w:pPr>
    </w:p>
    <w:p w14:paraId="4B80BE7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r>
        <w:rPr>
          <w:rFonts w:hint="eastAsia" w:ascii="宋体" w:hAnsi="宋体" w:eastAsia="宋体" w:cs="宋体"/>
          <w:color w:val="auto"/>
          <w:sz w:val="21"/>
          <w:szCs w:val="21"/>
          <w:highlight w:val="none"/>
          <w:lang w:eastAsia="zh-CN"/>
        </w:rPr>
        <w:t>注：附被授权人身份证（正、反面）的复印件。</w:t>
      </w:r>
    </w:p>
    <w:p w14:paraId="7311E17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color w:val="auto"/>
          <w:highlight w:val="none"/>
        </w:rPr>
      </w:pPr>
      <w:r>
        <w:rPr>
          <w:color w:val="auto"/>
          <w:sz w:val="20"/>
          <w:highlight w:val="none"/>
        </w:rPr>
        <mc:AlternateContent>
          <mc:Choice Requires="wps">
            <w:drawing>
              <wp:inline distT="0" distB="0" distL="114300" distR="114300">
                <wp:extent cx="2402205" cy="1713865"/>
                <wp:effectExtent l="6350" t="6350" r="10795" b="13335"/>
                <wp:docPr id="4" name="圆角矩形 4"/>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FD1D7EC">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No5VQ1QAAAAUBAAAPAAAA&#10;AAAAAAEAIAAAACIAAABkcnMvZG93bnJldi54bWxQSwECFAAUAAAACACHTuJAmqpj+IoCAADuBAAA&#10;DgAAAAAAAAABACAAAAAkAQAAZHJzL2Uyb0RvYy54bWxQSwUGAAAAAAYABgBZAQAAIAYAAAAA&#10;">
                <v:fill on="f" focussize="0,0"/>
                <v:stroke weight="1pt" color="#000000 [3213]" miterlimit="8" joinstyle="miter"/>
                <v:imagedata o:title=""/>
                <o:lock v:ext="edit" aspectratio="f"/>
                <v:textbox>
                  <w:txbxContent>
                    <w:p w14:paraId="2FD1D7EC">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r>
        <w:rPr>
          <w:rFonts w:hint="default"/>
          <w:color w:val="auto"/>
          <w:sz w:val="20"/>
          <w:highlight w:val="none"/>
          <w:lang w:val="en-US"/>
        </w:rPr>
        <w:t xml:space="preserve">   </w:t>
      </w:r>
      <w:r>
        <w:rPr>
          <w:color w:val="auto"/>
          <w:sz w:val="20"/>
          <w:highlight w:val="none"/>
        </w:rPr>
        <mc:AlternateContent>
          <mc:Choice Requires="wps">
            <w:drawing>
              <wp:inline distT="0" distB="0" distL="114300" distR="114300">
                <wp:extent cx="2402205" cy="1713865"/>
                <wp:effectExtent l="6350" t="6350" r="10795" b="13335"/>
                <wp:docPr id="5" name="圆角矩形 5"/>
                <wp:cNvGraphicFramePr/>
                <a:graphic xmlns:a="http://schemas.openxmlformats.org/drawingml/2006/main">
                  <a:graphicData uri="http://schemas.microsoft.com/office/word/2010/wordprocessingShape">
                    <wps:wsp>
                      <wps:cNvSpPr/>
                      <wps:spPr>
                        <a:xfrm>
                          <a:off x="1111250" y="5378450"/>
                          <a:ext cx="2402205" cy="1713865"/>
                        </a:xfrm>
                        <a:prstGeom prst="round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8B4503A">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134.95pt;width:189.15pt;v-text-anchor:middle;" filled="f" stroked="t" coordsize="21600,21600" arcsize="0.166666666666667" o:gfxdata="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2jlVDVAAAABQEAAA8AAAAA&#10;AAAAAQAgAAAAIgAAAGRycy9kb3ducmV2LnhtbFBLAQIUABQAAAAIAIdO4kB7OKRMiQIAAO4EAAAO&#10;AAAAAAAAAAEAIAAAACQBAABkcnMvZTJvRG9jLnhtbFBLBQYAAAAABgAGAFkBAAAfBgAAAAA=&#10;">
                <v:fill on="f" focussize="0,0"/>
                <v:stroke weight="1pt" color="#000000 [3213]" miterlimit="8" joinstyle="miter"/>
                <v:imagedata o:title=""/>
                <o:lock v:ext="edit" aspectratio="f"/>
                <v:textbox>
                  <w:txbxContent>
                    <w:p w14:paraId="78B4503A">
                      <w:pPr>
                        <w:jc w:val="center"/>
                        <w:rPr>
                          <w:rFonts w:hint="eastAsia" w:eastAsiaTheme="minor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身份证复印件</w:t>
                      </w:r>
                    </w:p>
                  </w:txbxContent>
                </v:textbox>
                <w10:wrap type="none"/>
                <w10:anchorlock/>
              </v:roundrect>
            </w:pict>
          </mc:Fallback>
        </mc:AlternateContent>
      </w:r>
    </w:p>
    <w:p w14:paraId="419BF52E">
      <w:pPr>
        <w:pStyle w:val="13"/>
        <w:ind w:firstLine="480"/>
        <w:rPr>
          <w:rFonts w:hint="eastAsia" w:asciiTheme="minorEastAsia" w:hAnsiTheme="minorEastAsia" w:eastAsiaTheme="minorEastAsia" w:cstheme="minorEastAsia"/>
          <w:color w:val="auto"/>
          <w:highlight w:val="none"/>
        </w:rPr>
      </w:pPr>
    </w:p>
    <w:p w14:paraId="5D5C2583">
      <w:pP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43B08454">
      <w:pPr>
        <w:pStyle w:val="1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w:t>
      </w:r>
      <w:r>
        <w:rPr>
          <w:rFonts w:hint="eastAsia" w:asciiTheme="minorEastAsia" w:hAnsiTheme="minorEastAsia" w:cstheme="minorEastAsia"/>
          <w:b/>
          <w:color w:val="auto"/>
          <w:sz w:val="28"/>
          <w:highlight w:val="none"/>
          <w:lang w:val="en-US" w:eastAsia="zh-CN"/>
        </w:rPr>
        <w:t>五</w:t>
      </w:r>
      <w:r>
        <w:rPr>
          <w:rFonts w:hint="eastAsia" w:asciiTheme="minorEastAsia" w:hAnsiTheme="minorEastAsia" w:eastAsiaTheme="minorEastAsia" w:cstheme="minorEastAsia"/>
          <w:b/>
          <w:color w:val="auto"/>
          <w:sz w:val="28"/>
          <w:highlight w:val="none"/>
        </w:rPr>
        <w:t>：</w:t>
      </w:r>
    </w:p>
    <w:p w14:paraId="703EFE20">
      <w:pPr>
        <w:pStyle w:val="13"/>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提供具有独立承担民事责任的能力的证明材料</w:t>
      </w:r>
    </w:p>
    <w:p w14:paraId="7BD78E2D">
      <w:pPr>
        <w:pStyle w:val="13"/>
        <w:jc w:val="center"/>
        <w:outlineLvl w:val="3"/>
        <w:rPr>
          <w:rFonts w:hint="eastAsia" w:asciiTheme="minorEastAsia" w:hAnsiTheme="minorEastAsia" w:eastAsiaTheme="minorEastAsia" w:cstheme="minorEastAsia"/>
          <w:color w:val="auto"/>
          <w:highlight w:val="none"/>
        </w:rPr>
      </w:pPr>
    </w:p>
    <w:p w14:paraId="4DD688A6">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2F01E12">
      <w:pPr>
        <w:pStyle w:val="13"/>
        <w:rPr>
          <w:rFonts w:hint="eastAsia" w:asciiTheme="minorEastAsia" w:hAnsiTheme="minorEastAsia" w:eastAsiaTheme="minorEastAsia" w:cstheme="minorEastAsia"/>
          <w:color w:val="auto"/>
          <w:highlight w:val="none"/>
        </w:rPr>
      </w:pPr>
    </w:p>
    <w:p w14:paraId="39FD347C">
      <w:pPr>
        <w:pStyle w:val="13"/>
        <w:jc w:val="left"/>
        <w:outlineLvl w:val="3"/>
        <w:rPr>
          <w:rFonts w:hint="eastAsia" w:asciiTheme="minorEastAsia" w:hAnsiTheme="minorEastAsia" w:cstheme="minorEastAsia"/>
          <w:b/>
          <w:color w:val="auto"/>
          <w:sz w:val="24"/>
          <w:highlight w:val="none"/>
          <w:lang w:val="en-US" w:eastAsia="zh-CN"/>
        </w:rPr>
      </w:pPr>
      <w:r>
        <w:rPr>
          <w:rFonts w:hint="eastAsia" w:asciiTheme="minorEastAsia" w:hAnsiTheme="minorEastAsia" w:cstheme="minorEastAsia"/>
          <w:b/>
          <w:color w:val="auto"/>
          <w:sz w:val="24"/>
          <w:highlight w:val="none"/>
          <w:lang w:val="en-US" w:eastAsia="zh-CN"/>
        </w:rPr>
        <w:t>格式六：</w:t>
      </w:r>
    </w:p>
    <w:p w14:paraId="4F1A12E3">
      <w:pPr>
        <w:pStyle w:val="13"/>
        <w:jc w:val="center"/>
        <w:outlineLvl w:val="3"/>
        <w:rPr>
          <w:rFonts w:hint="eastAsia" w:asciiTheme="minorEastAsia" w:hAnsiTheme="minorEastAsia" w:cstheme="minorEastAsia"/>
          <w:b/>
          <w:color w:val="auto"/>
          <w:sz w:val="24"/>
          <w:highlight w:val="none"/>
          <w:lang w:val="en-GB" w:eastAsia="zh-CN"/>
        </w:rPr>
      </w:pPr>
      <w:r>
        <w:rPr>
          <w:rFonts w:hint="eastAsia" w:asciiTheme="minorEastAsia" w:hAnsiTheme="minorEastAsia" w:cstheme="minorEastAsia"/>
          <w:b/>
          <w:color w:val="auto"/>
          <w:sz w:val="24"/>
          <w:highlight w:val="none"/>
          <w:lang w:val="en-GB" w:eastAsia="zh-CN"/>
        </w:rPr>
        <w:t>采购供应商资格信用承诺函</w:t>
      </w:r>
    </w:p>
    <w:p w14:paraId="5F8C14CB">
      <w:pPr>
        <w:rPr>
          <w:rFonts w:ascii="宋体" w:hAnsi="宋体" w:cs="宋体"/>
          <w:color w:val="auto"/>
          <w:szCs w:val="21"/>
          <w:highlight w:val="none"/>
        </w:rPr>
      </w:pPr>
    </w:p>
    <w:p w14:paraId="6DD18DD2">
      <w:pPr>
        <w:spacing w:line="48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致：（采购人、采购代理机构）</w:t>
      </w:r>
    </w:p>
    <w:p w14:paraId="7538EE8A">
      <w:pPr>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我方参与</w:t>
      </w:r>
      <w:r>
        <w:rPr>
          <w:rFonts w:hint="eastAsia" w:ascii="宋体" w:hAnsi="宋体" w:eastAsia="宋体" w:cs="宋体"/>
          <w:color w:val="auto"/>
          <w:sz w:val="21"/>
          <w:szCs w:val="21"/>
          <w:highlight w:val="none"/>
          <w:u w:val="single"/>
          <w:lang w:eastAsia="zh-CN"/>
        </w:rPr>
        <w:t>（项目名称）（项目编号：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lang w:eastAsia="zh-CN"/>
        </w:rPr>
        <w:t>的采购活动，现承诺如下：</w:t>
      </w:r>
    </w:p>
    <w:p w14:paraId="7CB56857">
      <w:pPr>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我方具有符合《中华人民共和国政府采购法》《中华人民共和国政府采购法实施条例》及采购文件资格要求规定良好的商业信誉和健全的财务会计制度；依法缴纳税收和社会保障资金；参加本项目采购活动前三年内，在经营活动中没有重大违法记录；近3年内未发生食品安全事故或查实食品安全舆情事件。</w:t>
      </w:r>
    </w:p>
    <w:p w14:paraId="341BE6AF">
      <w:pPr>
        <w:spacing w:line="48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若我方以上承诺不实，自愿承担提供虚假材料谋取中标、成交的法律责任。</w:t>
      </w:r>
    </w:p>
    <w:p w14:paraId="37B921AE">
      <w:pPr>
        <w:spacing w:line="480" w:lineRule="auto"/>
        <w:ind w:firstLine="420" w:firstLineChars="200"/>
        <w:rPr>
          <w:rFonts w:hint="eastAsia" w:ascii="宋体" w:hAnsi="宋体" w:eastAsia="宋体" w:cs="宋体"/>
          <w:color w:val="auto"/>
          <w:sz w:val="21"/>
          <w:szCs w:val="21"/>
          <w:highlight w:val="none"/>
          <w:lang w:eastAsia="zh-CN"/>
        </w:rPr>
      </w:pPr>
    </w:p>
    <w:p w14:paraId="6C7C73B8">
      <w:pPr>
        <w:spacing w:line="480" w:lineRule="auto"/>
        <w:ind w:firstLine="4200" w:firstLineChars="2000"/>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投标人名称（盖章）：</w:t>
      </w:r>
      <w:r>
        <w:rPr>
          <w:rFonts w:hint="eastAsia" w:ascii="宋体" w:hAnsi="宋体" w:eastAsia="宋体" w:cs="宋体"/>
          <w:color w:val="auto"/>
          <w:sz w:val="21"/>
          <w:szCs w:val="21"/>
          <w:highlight w:val="none"/>
          <w:u w:val="single"/>
          <w:lang w:val="en-US" w:eastAsia="zh-CN"/>
        </w:rPr>
        <w:t xml:space="preserve">                  </w:t>
      </w:r>
    </w:p>
    <w:p w14:paraId="5D8E54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u w:val="single"/>
          <w:lang w:val="en-US" w:eastAsia="zh-CN"/>
        </w:rPr>
        <w:t xml:space="preserve">                  </w:t>
      </w:r>
    </w:p>
    <w:p w14:paraId="6372EF44">
      <w:pPr>
        <w:rPr>
          <w:rFonts w:hint="eastAsia" w:ascii="宋体" w:hAnsi="宋体" w:eastAsia="宋体" w:cs="宋体"/>
          <w:color w:val="auto"/>
          <w:sz w:val="21"/>
          <w:szCs w:val="21"/>
          <w:highlight w:val="none"/>
        </w:rPr>
      </w:pPr>
    </w:p>
    <w:p w14:paraId="0D214182">
      <w:pPr>
        <w:rPr>
          <w:rFonts w:hint="eastAsia" w:ascii="宋体" w:hAnsi="宋体" w:eastAsia="宋体" w:cs="宋体"/>
          <w:color w:val="auto"/>
          <w:sz w:val="21"/>
          <w:szCs w:val="21"/>
          <w:highlight w:val="none"/>
        </w:rPr>
      </w:pPr>
    </w:p>
    <w:p w14:paraId="2332CE2E">
      <w:pPr>
        <w:snapToGrid w:val="0"/>
        <w:spacing w:line="360" w:lineRule="auto"/>
        <w:ind w:left="425"/>
        <w:rPr>
          <w:rFonts w:hint="eastAsia" w:ascii="宋体" w:hAnsi="宋体" w:eastAsia="宋体" w:cs="宋体"/>
          <w:color w:val="auto"/>
          <w:sz w:val="21"/>
          <w:szCs w:val="21"/>
          <w:highlight w:val="none"/>
          <w:lang w:val="en-US" w:eastAsia="zh-CN"/>
        </w:rPr>
      </w:pPr>
    </w:p>
    <w:p w14:paraId="4A8A5F1A">
      <w:pPr>
        <w:pStyle w:val="13"/>
        <w:rPr>
          <w:rFonts w:hint="eastAsia" w:asciiTheme="minorEastAsia" w:hAnsiTheme="minorEastAsia" w:eastAsiaTheme="minorEastAsia" w:cstheme="minorEastAsia"/>
          <w:color w:val="auto"/>
          <w:sz w:val="21"/>
          <w:szCs w:val="21"/>
          <w:highlight w:val="none"/>
          <w:lang w:eastAsia="zh-CN"/>
        </w:rPr>
      </w:pPr>
    </w:p>
    <w:p w14:paraId="02EF6983">
      <w:pPr>
        <w:pStyle w:val="13"/>
        <w:rPr>
          <w:rFonts w:hint="eastAsia" w:asciiTheme="minorEastAsia" w:hAnsiTheme="minorEastAsia" w:eastAsiaTheme="minorEastAsia" w:cstheme="minorEastAsia"/>
          <w:color w:val="auto"/>
          <w:highlight w:val="none"/>
        </w:rPr>
      </w:pPr>
    </w:p>
    <w:p w14:paraId="30B29FB0">
      <w:pPr>
        <w:pStyle w:val="13"/>
        <w:rPr>
          <w:rFonts w:hint="eastAsia" w:asciiTheme="minorEastAsia" w:hAnsiTheme="minorEastAsia" w:eastAsiaTheme="minorEastAsia" w:cstheme="minorEastAsia"/>
          <w:color w:val="auto"/>
          <w:highlight w:val="none"/>
        </w:rPr>
      </w:pPr>
    </w:p>
    <w:p w14:paraId="6BE0565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1CCB5C06">
      <w:pPr>
        <w:pStyle w:val="13"/>
        <w:rPr>
          <w:rFonts w:hint="eastAsia" w:asciiTheme="minorEastAsia" w:hAnsiTheme="minorEastAsia" w:eastAsiaTheme="minorEastAsia" w:cstheme="minorEastAsia"/>
          <w:color w:val="auto"/>
          <w:highlight w:val="none"/>
        </w:rPr>
      </w:pPr>
    </w:p>
    <w:p w14:paraId="02147AFE">
      <w:pPr>
        <w:pStyle w:val="13"/>
        <w:jc w:val="left"/>
        <w:outlineLvl w:val="3"/>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t>格式</w:t>
      </w:r>
      <w:r>
        <w:rPr>
          <w:rFonts w:hint="eastAsia" w:asciiTheme="minorEastAsia" w:hAnsiTheme="minorEastAsia" w:cstheme="minorEastAsia"/>
          <w:b/>
          <w:color w:val="auto"/>
          <w:sz w:val="28"/>
          <w:highlight w:val="none"/>
          <w:lang w:val="en-US" w:eastAsia="zh-CN"/>
        </w:rPr>
        <w:t>七</w:t>
      </w:r>
      <w:r>
        <w:rPr>
          <w:rFonts w:hint="eastAsia" w:asciiTheme="minorEastAsia" w:hAnsiTheme="minorEastAsia" w:eastAsiaTheme="minorEastAsia" w:cstheme="minorEastAsia"/>
          <w:b/>
          <w:color w:val="auto"/>
          <w:sz w:val="28"/>
          <w:highlight w:val="none"/>
        </w:rPr>
        <w:t>：</w:t>
      </w:r>
    </w:p>
    <w:p w14:paraId="732AF2F9">
      <w:pPr>
        <w:pStyle w:val="13"/>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资格性审查要求的其他资质证明文件</w:t>
      </w:r>
    </w:p>
    <w:p w14:paraId="0198984C">
      <w:pPr>
        <w:pStyle w:val="13"/>
        <w:ind w:firstLine="480"/>
        <w:rPr>
          <w:rFonts w:hint="eastAsia" w:asciiTheme="minorEastAsia" w:hAnsiTheme="minorEastAsia" w:eastAsiaTheme="minorEastAsia" w:cstheme="minorEastAsia"/>
          <w:color w:val="auto"/>
          <w:highlight w:val="none"/>
        </w:rPr>
      </w:pPr>
    </w:p>
    <w:p w14:paraId="0CB28542">
      <w:pPr>
        <w:rPr>
          <w:rFonts w:hint="eastAsia" w:asciiTheme="minorEastAsia" w:hAnsiTheme="minorEastAsia" w:cstheme="minorEastAsia"/>
          <w:b/>
          <w:color w:val="auto"/>
          <w:sz w:val="24"/>
          <w:highlight w:val="none"/>
          <w:lang w:val="en-US" w:eastAsia="zh-CN"/>
        </w:rPr>
      </w:pPr>
    </w:p>
    <w:p w14:paraId="4E415413">
      <w:pPr>
        <w:rPr>
          <w:rFonts w:hint="eastAsia" w:asciiTheme="minorEastAsia" w:hAnsiTheme="minorEastAsia" w:cstheme="minorEastAsia"/>
          <w:b/>
          <w:color w:val="auto"/>
          <w:sz w:val="24"/>
          <w:highlight w:val="none"/>
          <w:lang w:val="en-US" w:eastAsia="zh-CN"/>
        </w:rPr>
      </w:pPr>
      <w:r>
        <w:rPr>
          <w:rFonts w:hint="eastAsia" w:asciiTheme="minorEastAsia" w:hAnsiTheme="minorEastAsia" w:cstheme="minorEastAsia"/>
          <w:b/>
          <w:color w:val="auto"/>
          <w:sz w:val="24"/>
          <w:highlight w:val="none"/>
          <w:lang w:val="en-US" w:eastAsia="zh-CN"/>
        </w:rPr>
        <w:br w:type="page"/>
      </w:r>
    </w:p>
    <w:p w14:paraId="55178137">
      <w:pPr>
        <w:pStyle w:val="13"/>
        <w:jc w:val="left"/>
        <w:outlineLvl w:val="3"/>
        <w:rPr>
          <w:rFonts w:hint="eastAsia" w:asciiTheme="minorEastAsia" w:hAnsi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8"/>
          <w:highlight w:val="none"/>
        </w:rPr>
        <w:t>格式</w:t>
      </w:r>
      <w:r>
        <w:rPr>
          <w:rFonts w:hint="eastAsia" w:asciiTheme="minorEastAsia" w:hAnsiTheme="minorEastAsia" w:cstheme="minorEastAsia"/>
          <w:b/>
          <w:color w:val="auto"/>
          <w:sz w:val="28"/>
          <w:highlight w:val="none"/>
          <w:lang w:val="en-US" w:eastAsia="zh-CN"/>
        </w:rPr>
        <w:t>八</w:t>
      </w:r>
      <w:r>
        <w:rPr>
          <w:rFonts w:hint="eastAsia" w:asciiTheme="minorEastAsia" w:hAnsiTheme="minorEastAsia" w:eastAsiaTheme="minorEastAsia" w:cstheme="minorEastAsia"/>
          <w:b/>
          <w:color w:val="auto"/>
          <w:sz w:val="28"/>
          <w:highlight w:val="none"/>
        </w:rPr>
        <w:t>：</w:t>
      </w:r>
    </w:p>
    <w:p w14:paraId="6BCB12ED">
      <w:pPr>
        <w:pStyle w:val="13"/>
        <w:ind w:firstLine="420" w:firstLineChars="200"/>
        <w:rPr>
          <w:rFonts w:hint="eastAsia" w:asciiTheme="minorEastAsia" w:hAnsiTheme="minorEastAsia" w:eastAsiaTheme="minorEastAsia" w:cstheme="minorEastAsia"/>
          <w:color w:val="auto"/>
          <w:sz w:val="21"/>
          <w:szCs w:val="21"/>
          <w:highlight w:val="none"/>
        </w:rPr>
      </w:pPr>
    </w:p>
    <w:p w14:paraId="0BFB365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（对于采购需求写明“提供承诺”的条款，供应商可参照以下格式提供承诺）</w:t>
      </w:r>
    </w:p>
    <w:p w14:paraId="19C08E8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承诺函</w:t>
      </w:r>
    </w:p>
    <w:p w14:paraId="1F93A54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宋体" w:hAnsi="宋体" w:cs="宋体"/>
          <w:color w:val="auto"/>
          <w:sz w:val="21"/>
          <w:szCs w:val="21"/>
          <w:highlight w:val="none"/>
          <w:lang w:val="en-US"/>
        </w:rPr>
      </w:pPr>
      <w:r>
        <w:rPr>
          <w:rFonts w:hint="eastAsia" w:ascii="宋体" w:hAnsi="宋体" w:eastAsia="宋体" w:cs="宋体"/>
          <w:color w:val="auto"/>
          <w:sz w:val="21"/>
          <w:szCs w:val="21"/>
          <w:highlight w:val="none"/>
        </w:rPr>
        <w:t>致：</w:t>
      </w:r>
      <w:r>
        <w:rPr>
          <w:rFonts w:hint="default" w:ascii="宋体" w:hAnsi="宋体" w:cs="宋体"/>
          <w:color w:val="auto"/>
          <w:sz w:val="21"/>
          <w:szCs w:val="21"/>
          <w:highlight w:val="none"/>
          <w:lang w:val="en-US"/>
        </w:rPr>
        <w:t>佛山市南海区大沥镇教育发展中心</w:t>
      </w:r>
    </w:p>
    <w:p w14:paraId="4F606D5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对于__________________项目（项目编号：__________________），我方郑重承诺如下：</w:t>
      </w:r>
    </w:p>
    <w:p w14:paraId="7463676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如中标/成交，我方承诺严格落实采购文件以下条款：(建议逐条复制采购文件相关条款原文)</w:t>
      </w:r>
    </w:p>
    <w:p w14:paraId="7816A1C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（一）星号条款</w:t>
      </w:r>
    </w:p>
    <w:p w14:paraId="355521B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4B37C43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0A6FAFC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16BA992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CACC0E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（二）非星号条款</w:t>
      </w:r>
    </w:p>
    <w:p w14:paraId="13349C7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p w14:paraId="2F521BA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3A2CB4A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26381A8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D4A832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1E33E07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0AF3F5B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投标人名称（盖章）：__________________</w:t>
      </w:r>
    </w:p>
    <w:p w14:paraId="4036956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FEF4CCB">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20F85013">
      <w:pPr>
        <w:pStyle w:val="1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w:t>
      </w:r>
      <w:r>
        <w:rPr>
          <w:rFonts w:hint="eastAsia" w:asciiTheme="minorEastAsia" w:hAnsiTheme="minorEastAsia" w:cstheme="minorEastAsia"/>
          <w:b/>
          <w:color w:val="auto"/>
          <w:sz w:val="28"/>
          <w:highlight w:val="none"/>
          <w:lang w:eastAsia="zh-CN"/>
        </w:rPr>
        <w:t>九</w:t>
      </w:r>
      <w:r>
        <w:rPr>
          <w:rFonts w:hint="eastAsia" w:asciiTheme="minorEastAsia" w:hAnsiTheme="minorEastAsia" w:eastAsiaTheme="minorEastAsia" w:cstheme="minorEastAsia"/>
          <w:b/>
          <w:color w:val="auto"/>
          <w:sz w:val="28"/>
          <w:highlight w:val="none"/>
        </w:rPr>
        <w:t>：</w:t>
      </w:r>
    </w:p>
    <w:p w14:paraId="60E0E6C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（以下格式文件由供应商根据需要选用）</w:t>
      </w:r>
    </w:p>
    <w:p w14:paraId="0EFF632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投标人业绩情况表</w:t>
      </w:r>
    </w:p>
    <w:tbl>
      <w:tblPr>
        <w:tblStyle w:val="9"/>
        <w:tblW w:w="866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5"/>
        <w:gridCol w:w="1830"/>
        <w:gridCol w:w="1794"/>
        <w:gridCol w:w="2070"/>
        <w:gridCol w:w="2150"/>
      </w:tblGrid>
      <w:tr w14:paraId="1E447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2" w:hRule="atLeast"/>
        </w:trPr>
        <w:tc>
          <w:tcPr>
            <w:tcW w:w="825" w:type="dxa"/>
            <w:vAlign w:val="center"/>
          </w:tcPr>
          <w:p w14:paraId="66CD89F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830" w:type="dxa"/>
            <w:vAlign w:val="center"/>
          </w:tcPr>
          <w:p w14:paraId="6928CA7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客户名称</w:t>
            </w:r>
          </w:p>
        </w:tc>
        <w:tc>
          <w:tcPr>
            <w:tcW w:w="1794" w:type="dxa"/>
            <w:vAlign w:val="center"/>
          </w:tcPr>
          <w:p w14:paraId="2B29D08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项目名称及合同金额（万元）</w:t>
            </w:r>
          </w:p>
        </w:tc>
        <w:tc>
          <w:tcPr>
            <w:tcW w:w="2070" w:type="dxa"/>
            <w:vAlign w:val="center"/>
          </w:tcPr>
          <w:p w14:paraId="425D73E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签订合同时间</w:t>
            </w:r>
          </w:p>
        </w:tc>
        <w:tc>
          <w:tcPr>
            <w:tcW w:w="2150" w:type="dxa"/>
            <w:vAlign w:val="center"/>
          </w:tcPr>
          <w:p w14:paraId="63B859C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联系人及电话</w:t>
            </w:r>
          </w:p>
        </w:tc>
      </w:tr>
      <w:tr w14:paraId="0E2B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14:paraId="4DD27AB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30" w:type="dxa"/>
            <w:vAlign w:val="center"/>
          </w:tcPr>
          <w:p w14:paraId="6D63337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1794" w:type="dxa"/>
            <w:vAlign w:val="center"/>
          </w:tcPr>
          <w:p w14:paraId="55D061C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070" w:type="dxa"/>
            <w:vAlign w:val="center"/>
          </w:tcPr>
          <w:p w14:paraId="6FE9F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150" w:type="dxa"/>
            <w:vAlign w:val="center"/>
          </w:tcPr>
          <w:p w14:paraId="715EC2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63CF5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14:paraId="575D41F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30" w:type="dxa"/>
            <w:vAlign w:val="center"/>
          </w:tcPr>
          <w:p w14:paraId="0A1957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1794" w:type="dxa"/>
            <w:vAlign w:val="center"/>
          </w:tcPr>
          <w:p w14:paraId="0A4EBA5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070" w:type="dxa"/>
            <w:vAlign w:val="center"/>
          </w:tcPr>
          <w:p w14:paraId="794D7AF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150" w:type="dxa"/>
            <w:vAlign w:val="center"/>
          </w:tcPr>
          <w:p w14:paraId="3876B6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72A93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14:paraId="27B6FFF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30" w:type="dxa"/>
            <w:vAlign w:val="center"/>
          </w:tcPr>
          <w:p w14:paraId="3EDF3C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1794" w:type="dxa"/>
            <w:vAlign w:val="center"/>
          </w:tcPr>
          <w:p w14:paraId="6A0E54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070" w:type="dxa"/>
            <w:vAlign w:val="center"/>
          </w:tcPr>
          <w:p w14:paraId="51FCA4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150" w:type="dxa"/>
            <w:vAlign w:val="center"/>
          </w:tcPr>
          <w:p w14:paraId="2E58E8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67F58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825" w:type="dxa"/>
            <w:vAlign w:val="center"/>
          </w:tcPr>
          <w:p w14:paraId="35D06D4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30" w:type="dxa"/>
            <w:vAlign w:val="center"/>
          </w:tcPr>
          <w:p w14:paraId="7E13B8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1794" w:type="dxa"/>
            <w:vAlign w:val="center"/>
          </w:tcPr>
          <w:p w14:paraId="0FDE6F1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070" w:type="dxa"/>
            <w:vAlign w:val="center"/>
          </w:tcPr>
          <w:p w14:paraId="4C49EA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150" w:type="dxa"/>
            <w:vAlign w:val="center"/>
          </w:tcPr>
          <w:p w14:paraId="2666F96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r w14:paraId="2E2EF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825" w:type="dxa"/>
            <w:vAlign w:val="center"/>
          </w:tcPr>
          <w:p w14:paraId="138C1E7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30" w:type="dxa"/>
            <w:vAlign w:val="center"/>
          </w:tcPr>
          <w:p w14:paraId="4FA43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1794" w:type="dxa"/>
            <w:vAlign w:val="center"/>
          </w:tcPr>
          <w:p w14:paraId="18A4BE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070" w:type="dxa"/>
            <w:vAlign w:val="center"/>
          </w:tcPr>
          <w:p w14:paraId="699563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c>
          <w:tcPr>
            <w:tcW w:w="2150" w:type="dxa"/>
            <w:vAlign w:val="center"/>
          </w:tcPr>
          <w:p w14:paraId="0B529B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p>
        </w:tc>
      </w:tr>
    </w:tbl>
    <w:p w14:paraId="3BBB067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根据上述业绩情况，按招标文件要求附销售或服务合同复印件及评审标准要求的证明材料。</w:t>
      </w:r>
    </w:p>
    <w:p w14:paraId="6D1A8A4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220277D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270FBAB0">
      <w:pPr>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011E0EBB">
      <w:pPr>
        <w:pStyle w:val="1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highlight w:val="none"/>
        </w:rPr>
        <w:t>格式十：</w:t>
      </w:r>
    </w:p>
    <w:p w14:paraId="49083D7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技术条款响应表</w:t>
      </w:r>
    </w:p>
    <w:tbl>
      <w:tblPr>
        <w:tblStyle w:val="9"/>
        <w:tblW w:w="95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2"/>
        <w:gridCol w:w="1717"/>
        <w:gridCol w:w="1793"/>
        <w:gridCol w:w="1309"/>
        <w:gridCol w:w="2021"/>
        <w:gridCol w:w="1616"/>
      </w:tblGrid>
      <w:tr w14:paraId="60184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82" w:hRule="atLeast"/>
        </w:trPr>
        <w:tc>
          <w:tcPr>
            <w:tcW w:w="1122" w:type="dxa"/>
            <w:noWrap w:val="0"/>
            <w:vAlign w:val="center"/>
          </w:tcPr>
          <w:p w14:paraId="2DC7DAF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17" w:type="dxa"/>
            <w:noWrap w:val="0"/>
            <w:vAlign w:val="center"/>
          </w:tcPr>
          <w:p w14:paraId="575ED84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采购文件规定的技术</w:t>
            </w:r>
            <w:r>
              <w:rPr>
                <w:rFonts w:hint="eastAsia" w:ascii="宋体" w:hAnsi="宋体" w:cs="宋体"/>
                <w:color w:val="auto"/>
                <w:sz w:val="21"/>
                <w:szCs w:val="21"/>
                <w:highlight w:val="none"/>
                <w:lang w:val="en-US" w:eastAsia="zh-CN"/>
              </w:rPr>
              <w:t>条款</w:t>
            </w:r>
            <w:r>
              <w:rPr>
                <w:rFonts w:hint="eastAsia" w:ascii="宋体" w:hAnsi="宋体" w:eastAsia="宋体" w:cs="宋体"/>
                <w:color w:val="auto"/>
                <w:sz w:val="21"/>
                <w:szCs w:val="21"/>
                <w:highlight w:val="none"/>
              </w:rPr>
              <w:t>要求</w:t>
            </w:r>
          </w:p>
        </w:tc>
        <w:tc>
          <w:tcPr>
            <w:tcW w:w="1793" w:type="dxa"/>
            <w:noWrap w:val="0"/>
            <w:vAlign w:val="center"/>
          </w:tcPr>
          <w:p w14:paraId="042B778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投标文件响应的具体内容</w:t>
            </w:r>
          </w:p>
        </w:tc>
        <w:tc>
          <w:tcPr>
            <w:tcW w:w="1309" w:type="dxa"/>
            <w:noWrap w:val="0"/>
            <w:vAlign w:val="center"/>
          </w:tcPr>
          <w:p w14:paraId="0A7E895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w:t>
            </w:r>
          </w:p>
        </w:tc>
        <w:tc>
          <w:tcPr>
            <w:tcW w:w="2021" w:type="dxa"/>
            <w:noWrap w:val="0"/>
            <w:vAlign w:val="center"/>
          </w:tcPr>
          <w:p w14:paraId="6F36006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1616" w:type="dxa"/>
            <w:noWrap w:val="0"/>
            <w:vAlign w:val="center"/>
          </w:tcPr>
          <w:p w14:paraId="192A312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B9EF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122" w:type="dxa"/>
            <w:noWrap w:val="0"/>
            <w:vAlign w:val="center"/>
          </w:tcPr>
          <w:p w14:paraId="6ADA1E0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17" w:type="dxa"/>
            <w:noWrap w:val="0"/>
            <w:vAlign w:val="center"/>
          </w:tcPr>
          <w:p w14:paraId="35D8A1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552377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2A23DB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4CE9DBF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03A6DB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F617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122" w:type="dxa"/>
            <w:noWrap w:val="0"/>
            <w:vAlign w:val="center"/>
          </w:tcPr>
          <w:p w14:paraId="5670B4F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17" w:type="dxa"/>
            <w:noWrap w:val="0"/>
            <w:vAlign w:val="center"/>
          </w:tcPr>
          <w:p w14:paraId="2E8CAA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753F4B7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263FFA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4A425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2749D14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15873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122" w:type="dxa"/>
            <w:noWrap w:val="0"/>
            <w:vAlign w:val="center"/>
          </w:tcPr>
          <w:p w14:paraId="741E0B2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17" w:type="dxa"/>
            <w:noWrap w:val="0"/>
            <w:vAlign w:val="center"/>
          </w:tcPr>
          <w:p w14:paraId="20B9D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666143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59BC563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638783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2FE878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F066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122" w:type="dxa"/>
            <w:noWrap w:val="0"/>
            <w:vAlign w:val="center"/>
          </w:tcPr>
          <w:p w14:paraId="033A52A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17" w:type="dxa"/>
            <w:noWrap w:val="0"/>
            <w:vAlign w:val="center"/>
          </w:tcPr>
          <w:p w14:paraId="21A297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73C55D8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0E818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6172AA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497BC0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4C1B7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122" w:type="dxa"/>
            <w:noWrap w:val="0"/>
            <w:vAlign w:val="center"/>
          </w:tcPr>
          <w:p w14:paraId="49F1A5A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17" w:type="dxa"/>
            <w:noWrap w:val="0"/>
            <w:vAlign w:val="center"/>
          </w:tcPr>
          <w:p w14:paraId="484488B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4645DC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488DBB4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071FE6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0EB18F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75512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4" w:hRule="atLeast"/>
        </w:trPr>
        <w:tc>
          <w:tcPr>
            <w:tcW w:w="1122" w:type="dxa"/>
            <w:noWrap w:val="0"/>
            <w:vAlign w:val="center"/>
          </w:tcPr>
          <w:p w14:paraId="2CF6F66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17" w:type="dxa"/>
            <w:noWrap w:val="0"/>
            <w:vAlign w:val="center"/>
          </w:tcPr>
          <w:p w14:paraId="6178AA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4F1EE2E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787751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4DCF04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65BC24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69996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4" w:hRule="atLeast"/>
        </w:trPr>
        <w:tc>
          <w:tcPr>
            <w:tcW w:w="1122" w:type="dxa"/>
            <w:noWrap w:val="0"/>
            <w:vAlign w:val="center"/>
          </w:tcPr>
          <w:p w14:paraId="63B0C82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17" w:type="dxa"/>
            <w:noWrap w:val="0"/>
            <w:vAlign w:val="center"/>
          </w:tcPr>
          <w:p w14:paraId="3E4BF7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93" w:type="dxa"/>
            <w:noWrap w:val="0"/>
            <w:vAlign w:val="center"/>
          </w:tcPr>
          <w:p w14:paraId="3414E9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09" w:type="dxa"/>
            <w:noWrap w:val="0"/>
            <w:vAlign w:val="center"/>
          </w:tcPr>
          <w:p w14:paraId="69C4DAA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4F42E9E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6" w:type="dxa"/>
            <w:noWrap w:val="0"/>
            <w:vAlign w:val="center"/>
          </w:tcPr>
          <w:p w14:paraId="0C44EA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bl>
    <w:p w14:paraId="1EF40F3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60F6A87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rPr>
        <w:t>采购</w:t>
      </w:r>
      <w:r>
        <w:rPr>
          <w:rFonts w:hint="eastAsia" w:ascii="宋体" w:hAnsi="宋体" w:eastAsia="宋体" w:cs="宋体"/>
          <w:color w:val="auto"/>
          <w:sz w:val="21"/>
          <w:szCs w:val="21"/>
          <w:highlight w:val="none"/>
        </w:rPr>
        <w:t>文件规定的技术</w:t>
      </w:r>
      <w:r>
        <w:rPr>
          <w:rFonts w:hint="eastAsia" w:ascii="宋体" w:hAnsi="宋体" w:cs="宋体"/>
          <w:color w:val="auto"/>
          <w:sz w:val="21"/>
          <w:szCs w:val="21"/>
          <w:highlight w:val="none"/>
          <w:lang w:val="en-US" w:eastAsia="zh-CN"/>
        </w:rPr>
        <w:t>条款</w:t>
      </w:r>
      <w:r>
        <w:rPr>
          <w:rFonts w:hint="eastAsia" w:ascii="宋体" w:hAnsi="宋体" w:eastAsia="宋体" w:cs="宋体"/>
          <w:color w:val="auto"/>
          <w:sz w:val="21"/>
          <w:szCs w:val="21"/>
          <w:highlight w:val="none"/>
        </w:rPr>
        <w:t>要求”项下填写的内容应与招标文件中采购需求的“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5AFA46D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.“是否偏离”项下应按下列规定填写：优于的，填写“正偏离”；符合的，填写“无偏离”；低于的，填写“负偏离”。</w:t>
      </w:r>
    </w:p>
    <w:p w14:paraId="0FA8D46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.“备注”处可填写偏离情况的说明。</w:t>
      </w:r>
    </w:p>
    <w:p w14:paraId="1EF1B5C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04D92386">
      <w:pPr>
        <w:pStyle w:val="13"/>
        <w:outlineLvl w:val="2"/>
        <w:rPr>
          <w:rFonts w:hint="eastAsia" w:ascii="宋体" w:hAnsi="宋体" w:eastAsia="宋体" w:cs="宋体"/>
          <w:color w:val="auto"/>
          <w:highlight w:val="none"/>
        </w:rPr>
      </w:pPr>
      <w:r>
        <w:rPr>
          <w:rFonts w:hint="eastAsia" w:asciiTheme="minorEastAsia" w:hAnsiTheme="minorEastAsia" w:eastAsiaTheme="minorEastAsia" w:cstheme="minorEastAsia"/>
          <w:b/>
          <w:color w:val="auto"/>
          <w:sz w:val="28"/>
          <w:highlight w:val="none"/>
        </w:rPr>
        <w:br w:type="page"/>
      </w:r>
      <w:r>
        <w:rPr>
          <w:rFonts w:hint="eastAsia" w:ascii="宋体" w:hAnsi="宋体" w:eastAsia="宋体" w:cs="宋体"/>
          <w:b/>
          <w:color w:val="auto"/>
          <w:sz w:val="28"/>
          <w:highlight w:val="none"/>
        </w:rPr>
        <w:t>格式十</w:t>
      </w:r>
      <w:r>
        <w:rPr>
          <w:rFonts w:hint="eastAsia" w:ascii="宋体" w:hAnsi="宋体" w:cs="宋体"/>
          <w:b/>
          <w:color w:val="auto"/>
          <w:sz w:val="28"/>
          <w:highlight w:val="none"/>
          <w:lang w:val="en-US" w:eastAsia="zh-CN"/>
        </w:rPr>
        <w:t>一</w:t>
      </w:r>
      <w:r>
        <w:rPr>
          <w:rFonts w:hint="eastAsia" w:ascii="宋体" w:hAnsi="宋体" w:eastAsia="宋体" w:cs="宋体"/>
          <w:b/>
          <w:color w:val="auto"/>
          <w:sz w:val="28"/>
          <w:highlight w:val="none"/>
        </w:rPr>
        <w:t>：</w:t>
      </w:r>
    </w:p>
    <w:p w14:paraId="65F34C9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color w:val="auto"/>
          <w:sz w:val="24"/>
          <w:highlight w:val="none"/>
        </w:rPr>
      </w:pPr>
    </w:p>
    <w:p w14:paraId="58639F31">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商务条</w:t>
      </w:r>
      <w:r>
        <w:rPr>
          <w:rFonts w:hint="eastAsia" w:ascii="宋体" w:hAnsi="宋体" w:cs="宋体"/>
          <w:b/>
          <w:color w:val="auto"/>
          <w:sz w:val="24"/>
          <w:highlight w:val="none"/>
          <w:lang w:val="en-US" w:eastAsia="zh-CN"/>
        </w:rPr>
        <w:t>款</w:t>
      </w:r>
      <w:r>
        <w:rPr>
          <w:rFonts w:hint="eastAsia" w:ascii="宋体" w:hAnsi="宋体" w:eastAsia="宋体" w:cs="宋体"/>
          <w:b/>
          <w:color w:val="auto"/>
          <w:sz w:val="24"/>
          <w:highlight w:val="none"/>
        </w:rPr>
        <w:t>响应表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2036"/>
        <w:gridCol w:w="1766"/>
        <w:gridCol w:w="1437"/>
        <w:gridCol w:w="1614"/>
        <w:gridCol w:w="1333"/>
      </w:tblGrid>
      <w:tr w14:paraId="7A0FE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2" w:hRule="atLeast"/>
        </w:trPr>
        <w:tc>
          <w:tcPr>
            <w:tcW w:w="931" w:type="dxa"/>
            <w:noWrap w:val="0"/>
            <w:vAlign w:val="center"/>
          </w:tcPr>
          <w:p w14:paraId="7ECF4DC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36" w:type="dxa"/>
            <w:noWrap w:val="0"/>
            <w:vAlign w:val="center"/>
          </w:tcPr>
          <w:p w14:paraId="172C255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采购文件规定的商务</w:t>
            </w:r>
            <w:r>
              <w:rPr>
                <w:rFonts w:hint="eastAsia" w:ascii="宋体" w:hAnsi="宋体" w:cs="宋体"/>
                <w:color w:val="auto"/>
                <w:sz w:val="21"/>
                <w:szCs w:val="21"/>
                <w:highlight w:val="none"/>
                <w:lang w:val="en-US" w:eastAsia="zh-CN"/>
              </w:rPr>
              <w:t>条款</w:t>
            </w:r>
          </w:p>
        </w:tc>
        <w:tc>
          <w:tcPr>
            <w:tcW w:w="1766" w:type="dxa"/>
            <w:noWrap w:val="0"/>
            <w:vAlign w:val="center"/>
          </w:tcPr>
          <w:p w14:paraId="055E772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投标文件响应的具体内容</w:t>
            </w:r>
          </w:p>
        </w:tc>
        <w:tc>
          <w:tcPr>
            <w:tcW w:w="1437" w:type="dxa"/>
            <w:noWrap w:val="0"/>
            <w:vAlign w:val="center"/>
          </w:tcPr>
          <w:p w14:paraId="5F49E9B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w:t>
            </w:r>
          </w:p>
        </w:tc>
        <w:tc>
          <w:tcPr>
            <w:tcW w:w="1614" w:type="dxa"/>
            <w:noWrap w:val="0"/>
            <w:vAlign w:val="center"/>
          </w:tcPr>
          <w:p w14:paraId="29F4990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证明文件所在位置</w:t>
            </w:r>
          </w:p>
        </w:tc>
        <w:tc>
          <w:tcPr>
            <w:tcW w:w="1333" w:type="dxa"/>
            <w:noWrap w:val="0"/>
            <w:vAlign w:val="center"/>
          </w:tcPr>
          <w:p w14:paraId="4765EB2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42F9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232E2D4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36" w:type="dxa"/>
            <w:noWrap w:val="0"/>
            <w:vAlign w:val="center"/>
          </w:tcPr>
          <w:p w14:paraId="0D97E7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3E3F50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5CB8053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4C68CF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027CD5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CD38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219A30D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36" w:type="dxa"/>
            <w:noWrap w:val="0"/>
            <w:vAlign w:val="center"/>
          </w:tcPr>
          <w:p w14:paraId="236BD3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3AA4AC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64245D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2A0F87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51E656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27B69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2EF4C1F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36" w:type="dxa"/>
            <w:noWrap w:val="0"/>
            <w:vAlign w:val="center"/>
          </w:tcPr>
          <w:p w14:paraId="720CE6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746522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29E57A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25F63D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0005D0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CB87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402D699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36" w:type="dxa"/>
            <w:noWrap w:val="0"/>
            <w:vAlign w:val="center"/>
          </w:tcPr>
          <w:p w14:paraId="7AF248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23A266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7BB09A2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2562F6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4685DB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3FFBF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400866C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36" w:type="dxa"/>
            <w:noWrap w:val="0"/>
            <w:vAlign w:val="center"/>
          </w:tcPr>
          <w:p w14:paraId="5B7674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309AB7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5D13B0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373BB2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351AF8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CFDF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0A1F7B4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36" w:type="dxa"/>
            <w:noWrap w:val="0"/>
            <w:vAlign w:val="center"/>
          </w:tcPr>
          <w:p w14:paraId="00AD5B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58A15E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02CBFFF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586FDC6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0041AF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3B0D7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50611E6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36" w:type="dxa"/>
            <w:noWrap w:val="0"/>
            <w:vAlign w:val="center"/>
          </w:tcPr>
          <w:p w14:paraId="2742FD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0E8338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35BFDC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7AC3C6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64F235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70D27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076CD77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36" w:type="dxa"/>
            <w:noWrap w:val="0"/>
            <w:vAlign w:val="center"/>
          </w:tcPr>
          <w:p w14:paraId="1B9585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140C26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2558A2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4FD54F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0D92A4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391A0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7" w:hRule="atLeast"/>
        </w:trPr>
        <w:tc>
          <w:tcPr>
            <w:tcW w:w="931" w:type="dxa"/>
            <w:noWrap w:val="0"/>
            <w:vAlign w:val="center"/>
          </w:tcPr>
          <w:p w14:paraId="0E8EEEC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36" w:type="dxa"/>
            <w:noWrap w:val="0"/>
            <w:vAlign w:val="center"/>
          </w:tcPr>
          <w:p w14:paraId="4FCA4B4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3DB1D4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337ED03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1F9DC4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790A24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r w14:paraId="04095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931" w:type="dxa"/>
            <w:noWrap w:val="0"/>
            <w:vAlign w:val="center"/>
          </w:tcPr>
          <w:p w14:paraId="640BCC0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36" w:type="dxa"/>
            <w:noWrap w:val="0"/>
            <w:vAlign w:val="center"/>
          </w:tcPr>
          <w:p w14:paraId="453338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766" w:type="dxa"/>
            <w:noWrap w:val="0"/>
            <w:vAlign w:val="center"/>
          </w:tcPr>
          <w:p w14:paraId="4DD448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437" w:type="dxa"/>
            <w:noWrap w:val="0"/>
            <w:vAlign w:val="center"/>
          </w:tcPr>
          <w:p w14:paraId="039411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614" w:type="dxa"/>
            <w:noWrap w:val="0"/>
            <w:vAlign w:val="center"/>
          </w:tcPr>
          <w:p w14:paraId="04D9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c>
          <w:tcPr>
            <w:tcW w:w="1333" w:type="dxa"/>
            <w:noWrap w:val="0"/>
            <w:vAlign w:val="center"/>
          </w:tcPr>
          <w:p w14:paraId="683271B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tc>
      </w:tr>
    </w:tbl>
    <w:p w14:paraId="5F6C60E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1160271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1.“采购文件规定的商务条</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”项下填写的内容应与招标文件中采购需求的“商务要求”的内容保持一致。</w:t>
      </w:r>
    </w:p>
    <w:p w14:paraId="6D8A6DD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05F956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.“是否偏离”项下应按下列规定填写：优于的，填写“正偏离”；符合的，填写“无偏离”；低于的，填写“负偏离”。</w:t>
      </w:r>
    </w:p>
    <w:p w14:paraId="2C17ACC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.“备注”处可填写偏离情况的说明。</w:t>
      </w:r>
    </w:p>
    <w:p w14:paraId="76856F6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393E3DDD">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w:t>
      </w:r>
      <w:r>
        <w:rPr>
          <w:rFonts w:hint="eastAsia" w:ascii="宋体" w:hAnsi="宋体" w:cs="宋体"/>
          <w:b/>
          <w:color w:val="auto"/>
          <w:sz w:val="28"/>
          <w:highlight w:val="none"/>
          <w:lang w:val="en-US" w:eastAsia="zh-CN"/>
        </w:rPr>
        <w:t>二</w:t>
      </w:r>
      <w:r>
        <w:rPr>
          <w:rFonts w:hint="eastAsia" w:ascii="宋体" w:hAnsi="宋体" w:eastAsia="宋体" w:cs="宋体"/>
          <w:b/>
          <w:color w:val="auto"/>
          <w:sz w:val="28"/>
          <w:highlight w:val="none"/>
        </w:rPr>
        <w:t>：</w:t>
      </w:r>
    </w:p>
    <w:p w14:paraId="5C20B97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（以下格式文件由供应商根据需要选用）</w:t>
      </w:r>
    </w:p>
    <w:p w14:paraId="541C2F6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需要采购人提供的附加条件</w:t>
      </w:r>
    </w:p>
    <w:tbl>
      <w:tblPr>
        <w:tblStyle w:val="9"/>
        <w:tblW w:w="9518" w:type="dxa"/>
        <w:tblInd w:w="19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4"/>
        <w:gridCol w:w="8534"/>
      </w:tblGrid>
      <w:tr w14:paraId="4AC91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0" w:hRule="atLeast"/>
        </w:trPr>
        <w:tc>
          <w:tcPr>
            <w:tcW w:w="888" w:type="dxa"/>
            <w:noWrap w:val="0"/>
            <w:vAlign w:val="center"/>
          </w:tcPr>
          <w:p w14:paraId="32F77994">
            <w:pPr>
              <w:pStyle w:val="13"/>
              <w:jc w:val="center"/>
              <w:rPr>
                <w:color w:val="auto"/>
                <w:sz w:val="21"/>
                <w:szCs w:val="21"/>
                <w:highlight w:val="none"/>
              </w:rPr>
            </w:pPr>
            <w:r>
              <w:rPr>
                <w:color w:val="auto"/>
                <w:sz w:val="21"/>
                <w:szCs w:val="21"/>
                <w:highlight w:val="none"/>
              </w:rPr>
              <w:t>序号</w:t>
            </w:r>
          </w:p>
        </w:tc>
        <w:tc>
          <w:tcPr>
            <w:tcW w:w="7703" w:type="dxa"/>
            <w:noWrap w:val="0"/>
            <w:vAlign w:val="top"/>
          </w:tcPr>
          <w:p w14:paraId="13ED6B12">
            <w:pPr>
              <w:pStyle w:val="13"/>
              <w:jc w:val="center"/>
              <w:rPr>
                <w:color w:val="auto"/>
                <w:sz w:val="21"/>
                <w:szCs w:val="21"/>
                <w:highlight w:val="none"/>
              </w:rPr>
            </w:pPr>
            <w:r>
              <w:rPr>
                <w:color w:val="auto"/>
                <w:sz w:val="21"/>
                <w:szCs w:val="21"/>
                <w:highlight w:val="none"/>
              </w:rPr>
              <w:t>投标人需要采购人提供的附加条件</w:t>
            </w:r>
          </w:p>
        </w:tc>
      </w:tr>
      <w:tr w14:paraId="47B64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0" w:hRule="atLeast"/>
        </w:trPr>
        <w:tc>
          <w:tcPr>
            <w:tcW w:w="888" w:type="dxa"/>
            <w:noWrap w:val="0"/>
            <w:vAlign w:val="center"/>
          </w:tcPr>
          <w:p w14:paraId="2BCE447D">
            <w:pPr>
              <w:pStyle w:val="13"/>
              <w:jc w:val="center"/>
              <w:rPr>
                <w:color w:val="auto"/>
                <w:sz w:val="21"/>
                <w:szCs w:val="21"/>
                <w:highlight w:val="none"/>
              </w:rPr>
            </w:pPr>
            <w:r>
              <w:rPr>
                <w:color w:val="auto"/>
                <w:sz w:val="21"/>
                <w:szCs w:val="21"/>
                <w:highlight w:val="none"/>
              </w:rPr>
              <w:t>1</w:t>
            </w:r>
          </w:p>
        </w:tc>
        <w:tc>
          <w:tcPr>
            <w:tcW w:w="7703" w:type="dxa"/>
            <w:noWrap w:val="0"/>
            <w:vAlign w:val="top"/>
          </w:tcPr>
          <w:p w14:paraId="6588144F">
            <w:pPr>
              <w:rPr>
                <w:color w:val="auto"/>
                <w:sz w:val="21"/>
                <w:szCs w:val="21"/>
                <w:highlight w:val="none"/>
              </w:rPr>
            </w:pPr>
          </w:p>
        </w:tc>
      </w:tr>
      <w:tr w14:paraId="1F8B8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3" w:hRule="atLeast"/>
        </w:trPr>
        <w:tc>
          <w:tcPr>
            <w:tcW w:w="888" w:type="dxa"/>
            <w:noWrap w:val="0"/>
            <w:vAlign w:val="center"/>
          </w:tcPr>
          <w:p w14:paraId="729BFF5E">
            <w:pPr>
              <w:pStyle w:val="13"/>
              <w:jc w:val="center"/>
              <w:rPr>
                <w:color w:val="auto"/>
                <w:sz w:val="21"/>
                <w:szCs w:val="21"/>
                <w:highlight w:val="none"/>
              </w:rPr>
            </w:pPr>
            <w:r>
              <w:rPr>
                <w:color w:val="auto"/>
                <w:sz w:val="21"/>
                <w:szCs w:val="21"/>
                <w:highlight w:val="none"/>
              </w:rPr>
              <w:t>2</w:t>
            </w:r>
          </w:p>
        </w:tc>
        <w:tc>
          <w:tcPr>
            <w:tcW w:w="7703" w:type="dxa"/>
            <w:noWrap w:val="0"/>
            <w:vAlign w:val="top"/>
          </w:tcPr>
          <w:p w14:paraId="338566A1">
            <w:pPr>
              <w:rPr>
                <w:color w:val="auto"/>
                <w:sz w:val="21"/>
                <w:szCs w:val="21"/>
                <w:highlight w:val="none"/>
              </w:rPr>
            </w:pPr>
          </w:p>
        </w:tc>
      </w:tr>
      <w:tr w14:paraId="2D053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4" w:hRule="atLeast"/>
        </w:trPr>
        <w:tc>
          <w:tcPr>
            <w:tcW w:w="888" w:type="dxa"/>
            <w:noWrap w:val="0"/>
            <w:vAlign w:val="center"/>
          </w:tcPr>
          <w:p w14:paraId="02C19479">
            <w:pPr>
              <w:pStyle w:val="13"/>
              <w:jc w:val="center"/>
              <w:rPr>
                <w:color w:val="auto"/>
                <w:sz w:val="21"/>
                <w:szCs w:val="21"/>
                <w:highlight w:val="none"/>
              </w:rPr>
            </w:pPr>
            <w:r>
              <w:rPr>
                <w:color w:val="auto"/>
                <w:sz w:val="21"/>
                <w:szCs w:val="21"/>
                <w:highlight w:val="none"/>
              </w:rPr>
              <w:t>3</w:t>
            </w:r>
          </w:p>
        </w:tc>
        <w:tc>
          <w:tcPr>
            <w:tcW w:w="7703" w:type="dxa"/>
            <w:noWrap w:val="0"/>
            <w:vAlign w:val="top"/>
          </w:tcPr>
          <w:p w14:paraId="0C14E277">
            <w:pPr>
              <w:rPr>
                <w:color w:val="auto"/>
                <w:sz w:val="21"/>
                <w:szCs w:val="21"/>
                <w:highlight w:val="none"/>
              </w:rPr>
            </w:pPr>
          </w:p>
        </w:tc>
      </w:tr>
    </w:tbl>
    <w:p w14:paraId="03568BC3">
      <w:pPr>
        <w:pStyle w:val="13"/>
        <w:spacing w:line="360" w:lineRule="auto"/>
        <w:ind w:firstLine="480"/>
        <w:rPr>
          <w:b/>
          <w:bCs/>
          <w:color w:val="auto"/>
          <w:sz w:val="32"/>
          <w:szCs w:val="32"/>
          <w:highlight w:val="none"/>
        </w:rPr>
      </w:pPr>
      <w:r>
        <w:rPr>
          <w:color w:val="auto"/>
          <w:sz w:val="21"/>
          <w:szCs w:val="21"/>
          <w:highlight w:val="none"/>
        </w:rPr>
        <w:t>注：投标人完成本项目需要采购人配合或提供的条件必须在上表列出，否则将视为投标人同意按现有条件完成本项目。</w:t>
      </w:r>
      <w:r>
        <w:rPr>
          <w:b/>
          <w:bCs/>
          <w:color w:val="auto"/>
          <w:sz w:val="24"/>
          <w:szCs w:val="24"/>
          <w:highlight w:val="none"/>
        </w:rPr>
        <w:t>如上表所列附加条件含有采购人不能接受的，将被视为投标无效。</w:t>
      </w:r>
    </w:p>
    <w:p w14:paraId="3E96FB5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6F64005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691476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14:paraId="3ECC76F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9E7EB9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0E6AC332">
      <w:pPr>
        <w:pStyle w:val="13"/>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格式十</w:t>
      </w:r>
      <w:r>
        <w:rPr>
          <w:rFonts w:hint="eastAsia" w:ascii="宋体" w:hAnsi="宋体" w:cs="宋体"/>
          <w:b/>
          <w:color w:val="auto"/>
          <w:sz w:val="28"/>
          <w:highlight w:val="none"/>
          <w:lang w:val="en-US" w:eastAsia="zh-CN"/>
        </w:rPr>
        <w:t>三</w:t>
      </w:r>
      <w:r>
        <w:rPr>
          <w:rFonts w:hint="eastAsia" w:ascii="宋体" w:hAnsi="宋体" w:eastAsia="宋体" w:cs="宋体"/>
          <w:b/>
          <w:color w:val="auto"/>
          <w:sz w:val="28"/>
          <w:highlight w:val="none"/>
        </w:rPr>
        <w:t>：</w:t>
      </w:r>
    </w:p>
    <w:p w14:paraId="25EBB0B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（以下格式文件由供应商根据需要选用）</w:t>
      </w:r>
    </w:p>
    <w:p w14:paraId="1165931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各类证明材料</w:t>
      </w:r>
    </w:p>
    <w:p w14:paraId="4F9103C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1.招标文件要求提供的其他资料。</w:t>
      </w:r>
    </w:p>
    <w:p w14:paraId="7036C3D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2.投标人认为需提供的其他资料。</w:t>
      </w:r>
    </w:p>
    <w:p w14:paraId="18444A2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67DE7C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0969A6EE">
      <w:pPr>
        <w:pStyle w:val="13"/>
        <w:outlineLvl w:val="2"/>
        <w:rPr>
          <w:rFonts w:hint="eastAsia" w:asciiTheme="minorEastAsia" w:hAnsiTheme="minorEastAsia" w:eastAsiaTheme="minorEastAsia" w:cstheme="minorEastAsia"/>
          <w:color w:val="auto"/>
          <w:highlight w:val="none"/>
        </w:rPr>
      </w:pPr>
      <w:r>
        <w:rPr>
          <w:rFonts w:hint="eastAsia" w:ascii="宋体" w:hAnsi="宋体" w:eastAsia="宋体" w:cs="宋体"/>
          <w:b/>
          <w:color w:val="auto"/>
          <w:sz w:val="28"/>
          <w:highlight w:val="none"/>
        </w:rPr>
        <w:t>格式十</w:t>
      </w:r>
      <w:r>
        <w:rPr>
          <w:rFonts w:hint="eastAsia" w:ascii="宋体" w:hAnsi="宋体" w:cs="宋体"/>
          <w:b/>
          <w:color w:val="auto"/>
          <w:sz w:val="28"/>
          <w:highlight w:val="none"/>
          <w:lang w:val="en-US" w:eastAsia="zh-CN"/>
        </w:rPr>
        <w:t>四</w:t>
      </w:r>
      <w:r>
        <w:rPr>
          <w:rFonts w:hint="eastAsia" w:ascii="宋体" w:hAnsi="宋体" w:eastAsia="宋体" w:cs="宋体"/>
          <w:b/>
          <w:color w:val="auto"/>
          <w:sz w:val="28"/>
          <w:highlight w:val="none"/>
        </w:rPr>
        <w:t>：</w:t>
      </w:r>
    </w:p>
    <w:p w14:paraId="71BCE2D1">
      <w:pPr>
        <w:pStyle w:val="13"/>
        <w:jc w:val="center"/>
        <w:outlineLvl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采购代理服务费支付承诺书</w:t>
      </w:r>
    </w:p>
    <w:p w14:paraId="6207BB1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cstheme="minorEastAsia"/>
          <w:color w:val="auto"/>
          <w:sz w:val="21"/>
          <w:szCs w:val="21"/>
          <w:highlight w:val="none"/>
          <w:lang w:val="en-US" w:eastAsia="zh-CN"/>
        </w:rPr>
        <w:t>佛山市粤创招标代理有限公司</w:t>
      </w:r>
    </w:p>
    <w:p w14:paraId="183D088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如果我方在贵采购代理机构组织的</w:t>
      </w:r>
      <w:r>
        <w:rPr>
          <w:rFonts w:hint="eastAsia" w:asciiTheme="minorEastAsia" w:hAnsiTheme="minorEastAsia" w:cstheme="minorEastAsia"/>
          <w:color w:val="auto"/>
          <w:sz w:val="21"/>
          <w:szCs w:val="21"/>
          <w:highlight w:val="none"/>
          <w:lang w:val="en-US" w:eastAsia="zh-CN"/>
        </w:rPr>
        <w:t>大沥镇2025年学校（幼儿园）食材供应服务采购项目【糕点类（含学生奶）】</w:t>
      </w:r>
      <w:r>
        <w:rPr>
          <w:rFonts w:hint="eastAsia" w:asciiTheme="minorEastAsia" w:hAnsiTheme="minorEastAsia" w:eastAsiaTheme="minorEastAsia" w:cstheme="minorEastAsia"/>
          <w:color w:val="auto"/>
          <w:sz w:val="21"/>
          <w:szCs w:val="21"/>
          <w:highlight w:val="none"/>
        </w:rPr>
        <w:t>招标中获中标（采购项目编号：</w:t>
      </w:r>
      <w:r>
        <w:rPr>
          <w:rFonts w:hint="eastAsia" w:asciiTheme="minorEastAsia" w:hAnsiTheme="minorEastAsia" w:cstheme="minorEastAsia"/>
          <w:color w:val="auto"/>
          <w:sz w:val="21"/>
          <w:szCs w:val="21"/>
          <w:highlight w:val="none"/>
          <w:lang w:val="en-US" w:eastAsia="zh-CN"/>
        </w:rPr>
        <w:t>YCZB25XC039</w:t>
      </w:r>
      <w:r>
        <w:rPr>
          <w:rFonts w:hint="eastAsia" w:asciiTheme="minorEastAsia" w:hAnsiTheme="minorEastAsia" w:eastAsiaTheme="minorEastAsia" w:cstheme="minorEastAsia"/>
          <w:color w:val="auto"/>
          <w:sz w:val="21"/>
          <w:szCs w:val="21"/>
          <w:highlight w:val="none"/>
        </w:rPr>
        <w:t>），我方保证在</w:t>
      </w:r>
      <w:r>
        <w:rPr>
          <w:rFonts w:hint="eastAsia" w:asciiTheme="minorEastAsia" w:hAnsiTheme="minorEastAsia" w:cstheme="minorEastAsia"/>
          <w:color w:val="auto"/>
          <w:sz w:val="21"/>
          <w:szCs w:val="21"/>
          <w:highlight w:val="none"/>
          <w:lang w:val="en-US" w:eastAsia="zh-CN"/>
        </w:rPr>
        <w:t>领</w:t>
      </w:r>
      <w:r>
        <w:rPr>
          <w:rFonts w:hint="eastAsia" w:asciiTheme="minorEastAsia" w:hAnsiTheme="minorEastAsia" w:eastAsiaTheme="minorEastAsia" w:cstheme="minorEastAsia"/>
          <w:color w:val="auto"/>
          <w:sz w:val="21"/>
          <w:szCs w:val="21"/>
          <w:highlight w:val="none"/>
        </w:rPr>
        <w:t>取《中标通知书》</w:t>
      </w:r>
      <w:r>
        <w:rPr>
          <w:rFonts w:hint="eastAsia" w:asciiTheme="minorEastAsia" w:hAnsiTheme="minorEastAsia" w:cstheme="minorEastAsia"/>
          <w:color w:val="auto"/>
          <w:sz w:val="21"/>
          <w:szCs w:val="21"/>
          <w:highlight w:val="none"/>
          <w:lang w:val="en-US" w:eastAsia="zh-CN"/>
        </w:rPr>
        <w:t>前</w:t>
      </w:r>
      <w:r>
        <w:rPr>
          <w:rFonts w:hint="eastAsia" w:asciiTheme="minorEastAsia" w:hAnsiTheme="minorEastAsia" w:eastAsiaTheme="minorEastAsia" w:cstheme="minorEastAsia"/>
          <w:color w:val="auto"/>
          <w:sz w:val="21"/>
          <w:szCs w:val="21"/>
          <w:highlight w:val="none"/>
        </w:rPr>
        <w:t>，按招标文件对代理服务费支付方式的约定，承担本项目代理服务费。</w:t>
      </w:r>
    </w:p>
    <w:p w14:paraId="674447F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我方如违约，愿凭贵单位开出的违约通知，由采购人在支付我方的中标合同款中代为扣付</w:t>
      </w:r>
      <w:r>
        <w:rPr>
          <w:rFonts w:hint="eastAsia" w:asciiTheme="minorEastAsia" w:hAnsiTheme="minorEastAsia" w:cstheme="minorEastAsia"/>
          <w:color w:val="auto"/>
          <w:sz w:val="21"/>
          <w:szCs w:val="21"/>
          <w:highlight w:val="none"/>
          <w:lang w:eastAsia="zh-CN"/>
        </w:rPr>
        <w:t>。</w:t>
      </w:r>
    </w:p>
    <w:p w14:paraId="733DFFD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14:paraId="44956687">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7E9B1241">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p w14:paraId="2BDDABCB">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投标人名称（公章）；_____________________</w:t>
      </w:r>
    </w:p>
    <w:p w14:paraId="7B29EDF9">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投标人地址：_____________________</w:t>
      </w:r>
    </w:p>
    <w:p w14:paraId="21A26091">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投标人授权代表（签字或盖章）：_____________________</w:t>
      </w:r>
    </w:p>
    <w:p w14:paraId="68C6DE45">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电话：_____________________</w:t>
      </w:r>
    </w:p>
    <w:p w14:paraId="25A18DF3">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传真：_____________________</w:t>
      </w:r>
    </w:p>
    <w:p w14:paraId="4DD4C9C6">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承诺日期：_____________________</w:t>
      </w:r>
    </w:p>
    <w:p w14:paraId="417B497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1"/>
          <w:szCs w:val="21"/>
          <w:highlight w:val="none"/>
        </w:rPr>
      </w:pPr>
    </w:p>
    <w:p w14:paraId="08028E35">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208532F6">
      <w:pPr>
        <w:pStyle w:val="13"/>
        <w:outlineLvl w:val="2"/>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格式</w:t>
      </w:r>
      <w:r>
        <w:rPr>
          <w:rFonts w:hint="eastAsia" w:ascii="宋体" w:hAnsi="宋体" w:eastAsia="宋体" w:cs="宋体"/>
          <w:b/>
          <w:color w:val="auto"/>
          <w:sz w:val="28"/>
          <w:szCs w:val="20"/>
          <w:highlight w:val="none"/>
          <w:lang w:val="en-US" w:eastAsia="zh-CN"/>
        </w:rPr>
        <w:t>十五</w:t>
      </w:r>
      <w:r>
        <w:rPr>
          <w:rFonts w:hint="eastAsia" w:ascii="宋体" w:hAnsi="宋体" w:eastAsia="宋体" w:cs="宋体"/>
          <w:b/>
          <w:color w:val="auto"/>
          <w:sz w:val="28"/>
          <w:highlight w:val="none"/>
        </w:rPr>
        <w:t>：</w:t>
      </w:r>
    </w:p>
    <w:p w14:paraId="4E4BB61B">
      <w:pPr>
        <w:pStyle w:val="13"/>
        <w:keepNext w:val="0"/>
        <w:keepLines w:val="0"/>
        <w:pageBreakBefore w:val="0"/>
        <w:kinsoku/>
        <w:wordWrap/>
        <w:overflowPunct/>
        <w:topLinePunct w:val="0"/>
        <w:autoSpaceDE/>
        <w:autoSpaceDN/>
        <w:bidi w:val="0"/>
        <w:adjustRightInd/>
        <w:snapToGrid/>
        <w:spacing w:line="360" w:lineRule="auto"/>
        <w:ind w:firstLine="0"/>
        <w:jc w:val="center"/>
        <w:textAlignment w:val="auto"/>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项目实施方案、质量保证及售后服务承诺</w:t>
      </w:r>
    </w:p>
    <w:p w14:paraId="54D7766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项目实施方案、质量保证及售后服务承诺等内容和格式自拟。</w:t>
      </w:r>
    </w:p>
    <w:p w14:paraId="3BC3C11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highlight w:val="none"/>
        </w:rPr>
      </w:pPr>
      <w:r>
        <w:rPr>
          <w:rFonts w:hint="eastAsia" w:asciiTheme="minorEastAsia" w:hAnsiTheme="minorEastAsia" w:eastAsiaTheme="minorEastAsia" w:cstheme="minorEastAsia"/>
          <w:b/>
          <w:color w:val="auto"/>
          <w:sz w:val="28"/>
          <w:highlight w:val="none"/>
        </w:rPr>
        <w:br w:type="page"/>
      </w:r>
    </w:p>
    <w:p w14:paraId="1C211A9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highlight w:val="none"/>
        </w:rPr>
      </w:pPr>
    </w:p>
    <w:p w14:paraId="32C66FA5">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询问函、质疑函、投诉书格式</w:t>
      </w:r>
    </w:p>
    <w:p w14:paraId="03B1542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说明：本部分格式为投标人提交询问函、质疑函、投诉函时使用，不属于投标文件格式的组成部分。</w:t>
      </w:r>
    </w:p>
    <w:p w14:paraId="1165B357">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询问函</w:t>
      </w:r>
    </w:p>
    <w:p w14:paraId="310BC68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佛山市粤创招标代理有限公司</w:t>
      </w:r>
    </w:p>
    <w:p w14:paraId="68B5182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我单位已登记并准备参与“</w:t>
      </w:r>
      <w:r>
        <w:rPr>
          <w:rFonts w:hint="eastAsia" w:ascii="宋体" w:hAnsi="宋体" w:eastAsia="宋体" w:cs="宋体"/>
          <w:color w:val="auto"/>
          <w:sz w:val="21"/>
          <w:szCs w:val="21"/>
          <w:highlight w:val="none"/>
          <w:lang w:val="en-US" w:eastAsia="zh-CN"/>
        </w:rPr>
        <w:t>大沥镇2025年学校（幼儿园）食材供应服务采购项目【糕点类（含学生奶）】</w:t>
      </w:r>
      <w:r>
        <w:rPr>
          <w:rFonts w:hint="eastAsia" w:ascii="宋体" w:hAnsi="宋体" w:eastAsia="宋体" w:cs="宋体"/>
          <w:color w:val="auto"/>
          <w:sz w:val="21"/>
          <w:szCs w:val="21"/>
          <w:highlight w:val="none"/>
        </w:rPr>
        <w:t>”项目（采购项目编号：</w:t>
      </w:r>
      <w:r>
        <w:rPr>
          <w:rFonts w:hint="eastAsia" w:ascii="宋体" w:hAnsi="宋体" w:eastAsia="宋体" w:cs="宋体"/>
          <w:color w:val="auto"/>
          <w:sz w:val="21"/>
          <w:szCs w:val="21"/>
          <w:highlight w:val="none"/>
          <w:lang w:val="en-US" w:eastAsia="zh-CN"/>
        </w:rPr>
        <w:t>YCZB25XC039</w:t>
      </w:r>
      <w:r>
        <w:rPr>
          <w:rFonts w:hint="eastAsia" w:ascii="宋体" w:hAnsi="宋体" w:eastAsia="宋体" w:cs="宋体"/>
          <w:color w:val="auto"/>
          <w:sz w:val="21"/>
          <w:szCs w:val="21"/>
          <w:highlight w:val="none"/>
        </w:rPr>
        <w:t xml:space="preserve"> ）的投标活动，现有以下几个内容（或条款）存在疑问（或无法理解），特提出询问。</w:t>
      </w:r>
    </w:p>
    <w:p w14:paraId="26D9024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一、_____________________（事项一）</w:t>
      </w:r>
    </w:p>
    <w:p w14:paraId="4001168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（1）____________________（问题或条款内容）</w:t>
      </w:r>
    </w:p>
    <w:p w14:paraId="736D432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（2）____________________（说明疑问或无法理解原因）</w:t>
      </w:r>
    </w:p>
    <w:p w14:paraId="087428F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（3）____________________（建议）</w:t>
      </w:r>
    </w:p>
    <w:p w14:paraId="5AB1F6A5">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二、_____________________（事项二）</w:t>
      </w:r>
    </w:p>
    <w:p w14:paraId="4AE902A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AF9D0E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随附相关证明材料如下：（目录）</w:t>
      </w:r>
    </w:p>
    <w:p w14:paraId="7035F150">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1FC82078">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询问人（公章）：_____________________</w:t>
      </w:r>
    </w:p>
    <w:p w14:paraId="00263F75">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法定代表人或授权代表（签字或盖章）：_____________________</w:t>
      </w:r>
    </w:p>
    <w:p w14:paraId="75831B4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地址/邮编：_____________________</w:t>
      </w:r>
    </w:p>
    <w:p w14:paraId="2610E208">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电话/传真：_____________________</w:t>
      </w:r>
    </w:p>
    <w:p w14:paraId="7218ED33">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EE1A2D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23DA6FC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0CF7A0D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2769A146">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质疑函</w:t>
      </w:r>
    </w:p>
    <w:p w14:paraId="20B5EFD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一、质疑供应商基本信息</w:t>
      </w:r>
    </w:p>
    <w:p w14:paraId="7EB696C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质疑供应商：</w:t>
      </w:r>
    </w:p>
    <w:p w14:paraId="575A163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地址：_____________________邮编：_____________________</w:t>
      </w:r>
    </w:p>
    <w:p w14:paraId="1BEDA99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联系：_____________________联系电话：_____________________</w:t>
      </w:r>
    </w:p>
    <w:p w14:paraId="75DC427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授权代表：_____________________</w:t>
      </w:r>
    </w:p>
    <w:p w14:paraId="6BCE7E2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联系电话：_____________________</w:t>
      </w:r>
    </w:p>
    <w:p w14:paraId="706ED0D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地址：_____________________邮编：_____________________</w:t>
      </w:r>
    </w:p>
    <w:p w14:paraId="2914313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二、质疑项目基本情况</w:t>
      </w:r>
    </w:p>
    <w:p w14:paraId="2657442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质疑项目的名称：_____________________</w:t>
      </w:r>
    </w:p>
    <w:p w14:paraId="061ED23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质疑项目的编号：_____________________ 包号：_____________________</w:t>
      </w:r>
    </w:p>
    <w:p w14:paraId="45CCACB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采购人名称：_____________________</w:t>
      </w:r>
    </w:p>
    <w:p w14:paraId="4E7FC14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采购文件获取日期：_____________________</w:t>
      </w:r>
    </w:p>
    <w:p w14:paraId="1A8C4B0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三、质疑事项具体内容</w:t>
      </w:r>
    </w:p>
    <w:p w14:paraId="73B51DF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质疑事项1：_____________________</w:t>
      </w:r>
    </w:p>
    <w:p w14:paraId="5C7ED49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事实依据：_____________________</w:t>
      </w:r>
    </w:p>
    <w:p w14:paraId="0D348AE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法律依据：_____________________</w:t>
      </w:r>
    </w:p>
    <w:p w14:paraId="721396A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质疑事项2：_____________________</w:t>
      </w:r>
    </w:p>
    <w:p w14:paraId="12AD6BA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73FC5C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6E7EFF0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请求：__________________________________________</w:t>
      </w:r>
    </w:p>
    <w:p w14:paraId="05640561">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签字(签章)：_____________________ 公章：_____________________</w:t>
      </w:r>
    </w:p>
    <w:p w14:paraId="2D1420CE">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42CC35F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74656A4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质疑函制作说明：</w:t>
      </w:r>
    </w:p>
    <w:p w14:paraId="755E944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31E1A0F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B9F13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3.质疑供应商若对项目的某一分包进行质疑，质疑函中应列明具体采购包号。</w:t>
      </w:r>
    </w:p>
    <w:p w14:paraId="75F210C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46343CE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0A9CBAC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5371E62E">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4C7D7486">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投诉书</w:t>
      </w:r>
    </w:p>
    <w:p w14:paraId="5540B97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77B1871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投诉人：____________________</w:t>
      </w:r>
    </w:p>
    <w:p w14:paraId="1577AEA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址：____________________邮编：____________________</w:t>
      </w:r>
    </w:p>
    <w:p w14:paraId="678B45E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法定代表人/主要负责人：____________________</w:t>
      </w:r>
    </w:p>
    <w:p w14:paraId="1296BEB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联系电话：____________________</w:t>
      </w:r>
    </w:p>
    <w:p w14:paraId="3C6885A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授权代表：____________________联系电话：____________________</w:t>
      </w:r>
    </w:p>
    <w:p w14:paraId="596D7DF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址：____________________邮编：____________________</w:t>
      </w:r>
    </w:p>
    <w:p w14:paraId="6243387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被投诉人1：____________________</w:t>
      </w:r>
    </w:p>
    <w:p w14:paraId="1F36A90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地址：____________________邮编：____________________</w:t>
      </w:r>
    </w:p>
    <w:p w14:paraId="3921944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联系人：____________________联系电话：____________________</w:t>
      </w:r>
    </w:p>
    <w:p w14:paraId="5F02690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被投诉人2：____________________</w:t>
      </w:r>
    </w:p>
    <w:p w14:paraId="0DE4FB0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40429D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相关供应商：_____________________</w:t>
      </w:r>
    </w:p>
    <w:p w14:paraId="414C73F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地址：____________________邮编：____________________</w:t>
      </w:r>
    </w:p>
    <w:p w14:paraId="632D039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联系人：____________________联系电话：____________________</w:t>
      </w:r>
    </w:p>
    <w:p w14:paraId="11AC086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7DCBBD5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采购项目名称：____________________</w:t>
      </w:r>
    </w:p>
    <w:p w14:paraId="7CDA1756">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 ____________________包号：____________________</w:t>
      </w:r>
    </w:p>
    <w:p w14:paraId="2BA7B2C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采购人名称：____________________</w:t>
      </w:r>
    </w:p>
    <w:p w14:paraId="67AA749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代理机构名称：____________________</w:t>
      </w:r>
    </w:p>
    <w:p w14:paraId="2502A0A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u w:val="single"/>
        </w:rPr>
        <w:t>是/否</w:t>
      </w:r>
      <w:r>
        <w:rPr>
          <w:rFonts w:hint="eastAsia" w:ascii="宋体" w:hAnsi="宋体" w:eastAsia="宋体" w:cs="宋体"/>
          <w:color w:val="auto"/>
          <w:sz w:val="21"/>
          <w:szCs w:val="21"/>
          <w:highlight w:val="none"/>
        </w:rPr>
        <w:t xml:space="preserve"> 公告期限：_____________________</w:t>
      </w:r>
    </w:p>
    <w:p w14:paraId="56F8A05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u w:val="single"/>
        </w:rPr>
        <w:t>是/否</w:t>
      </w:r>
      <w:r>
        <w:rPr>
          <w:rFonts w:hint="eastAsia" w:ascii="宋体" w:hAnsi="宋体" w:eastAsia="宋体" w:cs="宋体"/>
          <w:color w:val="auto"/>
          <w:sz w:val="21"/>
          <w:szCs w:val="21"/>
          <w:highlight w:val="none"/>
        </w:rPr>
        <w:t xml:space="preserve"> 公告期限：_____________________</w:t>
      </w:r>
    </w:p>
    <w:p w14:paraId="3D787A39">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5B982DD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投诉人于 ____年____月____日,向提出质疑，质疑事项为：_____________________</w:t>
      </w:r>
    </w:p>
    <w:p w14:paraId="3DDE6E4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采购人/代理机构</w:t>
      </w:r>
      <w:r>
        <w:rPr>
          <w:rFonts w:hint="eastAsia" w:ascii="宋体" w:hAnsi="宋体" w:eastAsia="宋体" w:cs="宋体"/>
          <w:color w:val="auto"/>
          <w:sz w:val="21"/>
          <w:szCs w:val="21"/>
          <w:highlight w:val="none"/>
        </w:rPr>
        <w:t>于____年____月____日,就质疑事项作出了答复/没有在法定期限内作出答复。</w:t>
      </w:r>
    </w:p>
    <w:p w14:paraId="7238073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5E02525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 1：_____________________</w:t>
      </w:r>
    </w:p>
    <w:p w14:paraId="69D8D12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事实依据：_____________________</w:t>
      </w:r>
    </w:p>
    <w:p w14:paraId="44793937">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法律依据：_____________________</w:t>
      </w:r>
    </w:p>
    <w:p w14:paraId="1187AF0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投诉事项2：_____________________</w:t>
      </w:r>
    </w:p>
    <w:p w14:paraId="0FA95D3C">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1A97C88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17908FB0">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请求：________________________</w:t>
      </w:r>
    </w:p>
    <w:p w14:paraId="135FA5BF">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________公章________</w:t>
      </w:r>
    </w:p>
    <w:p w14:paraId="25AE737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日期：____年____月____日</w:t>
      </w:r>
    </w:p>
    <w:p w14:paraId="29E498F4">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投诉书制作说明：</w:t>
      </w:r>
    </w:p>
    <w:p w14:paraId="711095C2">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120C241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ED32ED3">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338AB77D">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2801D658">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5CD1ADEA">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1DDDE841">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6FD4FA6B">
      <w:pPr>
        <w:pStyle w:val="13"/>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097A167D">
      <w:pPr>
        <w:pStyle w:val="13"/>
        <w:ind w:firstLine="480"/>
        <w:rPr>
          <w:rFonts w:hint="eastAsia" w:asciiTheme="minorEastAsia" w:hAnsiTheme="minorEastAsia" w:eastAsiaTheme="minorEastAsia" w:cstheme="minorEastAsia"/>
          <w:color w:val="auto"/>
          <w:highlight w:val="none"/>
        </w:rPr>
      </w:pPr>
    </w:p>
    <w:p w14:paraId="544E3D55">
      <w:pPr>
        <w:pStyle w:val="13"/>
        <w:ind w:firstLine="480"/>
        <w:rPr>
          <w:rFonts w:hint="eastAsia" w:asciiTheme="minorEastAsia" w:hAnsiTheme="minorEastAsia" w:eastAsiaTheme="minorEastAsia" w:cstheme="minorEastAsia"/>
          <w:color w:val="auto"/>
          <w:highlight w:val="none"/>
        </w:rPr>
      </w:pPr>
    </w:p>
    <w:p w14:paraId="42F6FB6B">
      <w:pPr>
        <w:pStyle w:val="1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lang w:val="en-US" w:eastAsia="zh-Hans"/>
        </w:rPr>
      </w:pPr>
    </w:p>
    <w:sectPr>
      <w:footerReference r:id="rId3" w:type="default"/>
      <w:pgSz w:w="11906" w:h="16838"/>
      <w:pgMar w:top="1240" w:right="1486" w:bottom="1440" w:left="11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35C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C4F4A">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1C4F4A">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2672B"/>
    <w:multiLevelType w:val="singleLevel"/>
    <w:tmpl w:val="DA32672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MGMxNzc2MTk5ZjBiMDg3M2ZkYmMwYzE3ZWVhYzgifQ=="/>
  </w:docVars>
  <w:rsids>
    <w:rsidRoot w:val="53B52B8D"/>
    <w:rsid w:val="00DF0CB8"/>
    <w:rsid w:val="00F72CA9"/>
    <w:rsid w:val="012C19B7"/>
    <w:rsid w:val="013C53A0"/>
    <w:rsid w:val="016419B5"/>
    <w:rsid w:val="018F6B6E"/>
    <w:rsid w:val="019A1594"/>
    <w:rsid w:val="01CF430E"/>
    <w:rsid w:val="021C0401"/>
    <w:rsid w:val="02314908"/>
    <w:rsid w:val="028D7CF4"/>
    <w:rsid w:val="02940881"/>
    <w:rsid w:val="02AC4C6E"/>
    <w:rsid w:val="02FC231D"/>
    <w:rsid w:val="03577F73"/>
    <w:rsid w:val="038B699E"/>
    <w:rsid w:val="039349CE"/>
    <w:rsid w:val="03AA6733"/>
    <w:rsid w:val="04446205"/>
    <w:rsid w:val="044704D0"/>
    <w:rsid w:val="04BB6C1C"/>
    <w:rsid w:val="05184F9C"/>
    <w:rsid w:val="059A5C38"/>
    <w:rsid w:val="06336531"/>
    <w:rsid w:val="06681341"/>
    <w:rsid w:val="07175553"/>
    <w:rsid w:val="077F40A0"/>
    <w:rsid w:val="07905040"/>
    <w:rsid w:val="07C22C1C"/>
    <w:rsid w:val="07C24BD7"/>
    <w:rsid w:val="08374A3D"/>
    <w:rsid w:val="086E153C"/>
    <w:rsid w:val="08D833C0"/>
    <w:rsid w:val="093621BE"/>
    <w:rsid w:val="09481D81"/>
    <w:rsid w:val="09CC6586"/>
    <w:rsid w:val="09F06860"/>
    <w:rsid w:val="0AAF5F6E"/>
    <w:rsid w:val="0ABD7CE9"/>
    <w:rsid w:val="0AFC34F9"/>
    <w:rsid w:val="0B165B61"/>
    <w:rsid w:val="0B5B574D"/>
    <w:rsid w:val="0B6133A7"/>
    <w:rsid w:val="0BC6115D"/>
    <w:rsid w:val="0BDE7067"/>
    <w:rsid w:val="0C26289D"/>
    <w:rsid w:val="0C2B15D0"/>
    <w:rsid w:val="0CEA3F35"/>
    <w:rsid w:val="0D191BE1"/>
    <w:rsid w:val="0D3A1391"/>
    <w:rsid w:val="0D5157A8"/>
    <w:rsid w:val="0D6B1903"/>
    <w:rsid w:val="0DDA2536"/>
    <w:rsid w:val="0DF82E21"/>
    <w:rsid w:val="0EDE7581"/>
    <w:rsid w:val="0F792AF4"/>
    <w:rsid w:val="0F7B4E0D"/>
    <w:rsid w:val="10BB15FD"/>
    <w:rsid w:val="10E2302E"/>
    <w:rsid w:val="111921EA"/>
    <w:rsid w:val="11754912"/>
    <w:rsid w:val="1191364F"/>
    <w:rsid w:val="11964191"/>
    <w:rsid w:val="11A4558A"/>
    <w:rsid w:val="11B53285"/>
    <w:rsid w:val="123F2293"/>
    <w:rsid w:val="1245405B"/>
    <w:rsid w:val="12BF5680"/>
    <w:rsid w:val="13642823"/>
    <w:rsid w:val="137E3F83"/>
    <w:rsid w:val="13A06750"/>
    <w:rsid w:val="141C58F1"/>
    <w:rsid w:val="141F0A6E"/>
    <w:rsid w:val="14502056"/>
    <w:rsid w:val="14937539"/>
    <w:rsid w:val="14DE4E6D"/>
    <w:rsid w:val="15B00821"/>
    <w:rsid w:val="15E327C5"/>
    <w:rsid w:val="16547413"/>
    <w:rsid w:val="17255A08"/>
    <w:rsid w:val="172F5EF3"/>
    <w:rsid w:val="176F4EEF"/>
    <w:rsid w:val="177F50ED"/>
    <w:rsid w:val="17AA34B4"/>
    <w:rsid w:val="17E73680"/>
    <w:rsid w:val="18273A1C"/>
    <w:rsid w:val="18310498"/>
    <w:rsid w:val="188979E0"/>
    <w:rsid w:val="18EE7A8B"/>
    <w:rsid w:val="19113D5F"/>
    <w:rsid w:val="192472FD"/>
    <w:rsid w:val="19403CF3"/>
    <w:rsid w:val="1A1D5399"/>
    <w:rsid w:val="1A634A3C"/>
    <w:rsid w:val="1A73657B"/>
    <w:rsid w:val="1B065DB7"/>
    <w:rsid w:val="1B586FF5"/>
    <w:rsid w:val="1B656D35"/>
    <w:rsid w:val="1B762CF0"/>
    <w:rsid w:val="1BBB101F"/>
    <w:rsid w:val="1BD15D7D"/>
    <w:rsid w:val="1C3D380E"/>
    <w:rsid w:val="1C4C2565"/>
    <w:rsid w:val="1CDB4C49"/>
    <w:rsid w:val="1D822C1E"/>
    <w:rsid w:val="1E0738A7"/>
    <w:rsid w:val="1E0E2B0B"/>
    <w:rsid w:val="1E196046"/>
    <w:rsid w:val="1E662610"/>
    <w:rsid w:val="1E7F60B1"/>
    <w:rsid w:val="1EDF1787"/>
    <w:rsid w:val="20037735"/>
    <w:rsid w:val="20324D08"/>
    <w:rsid w:val="203C4518"/>
    <w:rsid w:val="20DB0805"/>
    <w:rsid w:val="20F804AB"/>
    <w:rsid w:val="21174FAA"/>
    <w:rsid w:val="214C767C"/>
    <w:rsid w:val="215A4C25"/>
    <w:rsid w:val="22103D8E"/>
    <w:rsid w:val="221A3497"/>
    <w:rsid w:val="22994568"/>
    <w:rsid w:val="22E327A6"/>
    <w:rsid w:val="22F56924"/>
    <w:rsid w:val="22F87ED6"/>
    <w:rsid w:val="230B2399"/>
    <w:rsid w:val="231F33AB"/>
    <w:rsid w:val="23292938"/>
    <w:rsid w:val="2369725C"/>
    <w:rsid w:val="237433F3"/>
    <w:rsid w:val="244B45EE"/>
    <w:rsid w:val="24F76E1A"/>
    <w:rsid w:val="253D7101"/>
    <w:rsid w:val="253F6689"/>
    <w:rsid w:val="258C5577"/>
    <w:rsid w:val="25AF0884"/>
    <w:rsid w:val="26105AEF"/>
    <w:rsid w:val="266320C3"/>
    <w:rsid w:val="26A838FB"/>
    <w:rsid w:val="275818EA"/>
    <w:rsid w:val="27861BDE"/>
    <w:rsid w:val="279A4FBF"/>
    <w:rsid w:val="2811210E"/>
    <w:rsid w:val="28143C33"/>
    <w:rsid w:val="28285992"/>
    <w:rsid w:val="28793946"/>
    <w:rsid w:val="288168C0"/>
    <w:rsid w:val="28AD394E"/>
    <w:rsid w:val="291D1B8C"/>
    <w:rsid w:val="293374EB"/>
    <w:rsid w:val="29623DEB"/>
    <w:rsid w:val="29FB64B2"/>
    <w:rsid w:val="2A2E34FB"/>
    <w:rsid w:val="2A4C419F"/>
    <w:rsid w:val="2AAD50CF"/>
    <w:rsid w:val="2ADD7E92"/>
    <w:rsid w:val="2BA33B33"/>
    <w:rsid w:val="2BCA5231"/>
    <w:rsid w:val="2BD458DF"/>
    <w:rsid w:val="2C577AC4"/>
    <w:rsid w:val="2CD72212"/>
    <w:rsid w:val="2CE666D8"/>
    <w:rsid w:val="2CFF5DCC"/>
    <w:rsid w:val="2D9B0A4F"/>
    <w:rsid w:val="2DAE7A88"/>
    <w:rsid w:val="2DB4438A"/>
    <w:rsid w:val="2DDC7E36"/>
    <w:rsid w:val="2E263953"/>
    <w:rsid w:val="2E8A7388"/>
    <w:rsid w:val="2EF129D1"/>
    <w:rsid w:val="2F0103E8"/>
    <w:rsid w:val="2F2F6870"/>
    <w:rsid w:val="2F5B26F3"/>
    <w:rsid w:val="2F814263"/>
    <w:rsid w:val="2F835006"/>
    <w:rsid w:val="2FEA5A82"/>
    <w:rsid w:val="30C83179"/>
    <w:rsid w:val="30DC4F4C"/>
    <w:rsid w:val="31065A47"/>
    <w:rsid w:val="31376467"/>
    <w:rsid w:val="31A9083E"/>
    <w:rsid w:val="31DE3164"/>
    <w:rsid w:val="31EC5663"/>
    <w:rsid w:val="323A5B1D"/>
    <w:rsid w:val="32493F71"/>
    <w:rsid w:val="32B86850"/>
    <w:rsid w:val="32CE2798"/>
    <w:rsid w:val="331F5FFE"/>
    <w:rsid w:val="33DA0AC3"/>
    <w:rsid w:val="33FF6811"/>
    <w:rsid w:val="3433192E"/>
    <w:rsid w:val="344B35BD"/>
    <w:rsid w:val="34D61C7F"/>
    <w:rsid w:val="35794D6E"/>
    <w:rsid w:val="357C3A6B"/>
    <w:rsid w:val="35AD2893"/>
    <w:rsid w:val="35E7477D"/>
    <w:rsid w:val="360B2817"/>
    <w:rsid w:val="36321AB2"/>
    <w:rsid w:val="367D7484"/>
    <w:rsid w:val="36D74526"/>
    <w:rsid w:val="36FE1A22"/>
    <w:rsid w:val="376B0DD8"/>
    <w:rsid w:val="3795104C"/>
    <w:rsid w:val="37C31507"/>
    <w:rsid w:val="37D33655"/>
    <w:rsid w:val="37E62B54"/>
    <w:rsid w:val="37F14A2B"/>
    <w:rsid w:val="381A5BD9"/>
    <w:rsid w:val="38786A21"/>
    <w:rsid w:val="39102D4F"/>
    <w:rsid w:val="392A169D"/>
    <w:rsid w:val="39430031"/>
    <w:rsid w:val="3A0854FB"/>
    <w:rsid w:val="3A436CB1"/>
    <w:rsid w:val="3ABD2F87"/>
    <w:rsid w:val="3ABD735A"/>
    <w:rsid w:val="3B0757FB"/>
    <w:rsid w:val="3B9D4ADD"/>
    <w:rsid w:val="3BAB5B8E"/>
    <w:rsid w:val="3BBA4C60"/>
    <w:rsid w:val="3BF662B7"/>
    <w:rsid w:val="3C1A3F22"/>
    <w:rsid w:val="3C1C2AC7"/>
    <w:rsid w:val="3C5668C7"/>
    <w:rsid w:val="3C8A0BE6"/>
    <w:rsid w:val="3D2E75D1"/>
    <w:rsid w:val="3D411DEB"/>
    <w:rsid w:val="3D775DAD"/>
    <w:rsid w:val="3DC6422B"/>
    <w:rsid w:val="3DE61987"/>
    <w:rsid w:val="3E0C3F17"/>
    <w:rsid w:val="3E40297E"/>
    <w:rsid w:val="3E635FC0"/>
    <w:rsid w:val="3E7E5459"/>
    <w:rsid w:val="3E8D03E8"/>
    <w:rsid w:val="3F6C0DDD"/>
    <w:rsid w:val="3F793CDE"/>
    <w:rsid w:val="4066412E"/>
    <w:rsid w:val="407C1FD1"/>
    <w:rsid w:val="41594397"/>
    <w:rsid w:val="41BF1229"/>
    <w:rsid w:val="41F460AE"/>
    <w:rsid w:val="42123285"/>
    <w:rsid w:val="42412F95"/>
    <w:rsid w:val="42517583"/>
    <w:rsid w:val="426F01B0"/>
    <w:rsid w:val="427C7112"/>
    <w:rsid w:val="42AC606F"/>
    <w:rsid w:val="42C87107"/>
    <w:rsid w:val="42CF04B4"/>
    <w:rsid w:val="43171E14"/>
    <w:rsid w:val="43A86F10"/>
    <w:rsid w:val="43B13D18"/>
    <w:rsid w:val="442135DE"/>
    <w:rsid w:val="443025EE"/>
    <w:rsid w:val="44590F72"/>
    <w:rsid w:val="44CD209D"/>
    <w:rsid w:val="45912351"/>
    <w:rsid w:val="45DC292F"/>
    <w:rsid w:val="4642716C"/>
    <w:rsid w:val="46562673"/>
    <w:rsid w:val="46CC3DD3"/>
    <w:rsid w:val="46DE6680"/>
    <w:rsid w:val="46E93C0C"/>
    <w:rsid w:val="46EA7D80"/>
    <w:rsid w:val="47241046"/>
    <w:rsid w:val="479123FB"/>
    <w:rsid w:val="47A3673E"/>
    <w:rsid w:val="47BC5E84"/>
    <w:rsid w:val="47FC40A2"/>
    <w:rsid w:val="482A221F"/>
    <w:rsid w:val="4946776A"/>
    <w:rsid w:val="49863B93"/>
    <w:rsid w:val="49BF5C4F"/>
    <w:rsid w:val="4AEC6399"/>
    <w:rsid w:val="4B5E6ACF"/>
    <w:rsid w:val="4B71752A"/>
    <w:rsid w:val="4B7930AE"/>
    <w:rsid w:val="4BA90ABB"/>
    <w:rsid w:val="4BD158A5"/>
    <w:rsid w:val="4C065B1E"/>
    <w:rsid w:val="4CAB7478"/>
    <w:rsid w:val="4D185AEB"/>
    <w:rsid w:val="4D2E0362"/>
    <w:rsid w:val="4D3B2FB8"/>
    <w:rsid w:val="4DE72335"/>
    <w:rsid w:val="4DE74FDD"/>
    <w:rsid w:val="4E4249BB"/>
    <w:rsid w:val="4EA74D76"/>
    <w:rsid w:val="4EE658B8"/>
    <w:rsid w:val="4F1D111B"/>
    <w:rsid w:val="4F605F68"/>
    <w:rsid w:val="4F822641"/>
    <w:rsid w:val="4FA77C64"/>
    <w:rsid w:val="500058BA"/>
    <w:rsid w:val="502D0EC8"/>
    <w:rsid w:val="504973B4"/>
    <w:rsid w:val="50C67994"/>
    <w:rsid w:val="50EE3804"/>
    <w:rsid w:val="50F46F11"/>
    <w:rsid w:val="50F52552"/>
    <w:rsid w:val="511E0896"/>
    <w:rsid w:val="514D7DCD"/>
    <w:rsid w:val="515D49FA"/>
    <w:rsid w:val="51981FF4"/>
    <w:rsid w:val="51FF4AE6"/>
    <w:rsid w:val="524E49A2"/>
    <w:rsid w:val="52572AAC"/>
    <w:rsid w:val="52966EB5"/>
    <w:rsid w:val="52DD73D6"/>
    <w:rsid w:val="532D730F"/>
    <w:rsid w:val="53395187"/>
    <w:rsid w:val="53B52B8D"/>
    <w:rsid w:val="53CE6C2D"/>
    <w:rsid w:val="53E26BF8"/>
    <w:rsid w:val="53FA26F7"/>
    <w:rsid w:val="5463404B"/>
    <w:rsid w:val="551F5BD2"/>
    <w:rsid w:val="5541524D"/>
    <w:rsid w:val="55617235"/>
    <w:rsid w:val="559D62AC"/>
    <w:rsid w:val="56874D96"/>
    <w:rsid w:val="56915309"/>
    <w:rsid w:val="56972187"/>
    <w:rsid w:val="56EF7B1D"/>
    <w:rsid w:val="57C208D4"/>
    <w:rsid w:val="580E235C"/>
    <w:rsid w:val="58741FAC"/>
    <w:rsid w:val="58743095"/>
    <w:rsid w:val="58913BE9"/>
    <w:rsid w:val="592E0D82"/>
    <w:rsid w:val="596D2F3F"/>
    <w:rsid w:val="59EE1297"/>
    <w:rsid w:val="59F542A2"/>
    <w:rsid w:val="59F60D4E"/>
    <w:rsid w:val="5A346EB9"/>
    <w:rsid w:val="5A3C61DE"/>
    <w:rsid w:val="5A4A29A2"/>
    <w:rsid w:val="5A7B3BB8"/>
    <w:rsid w:val="5A8A26FD"/>
    <w:rsid w:val="5ABB552C"/>
    <w:rsid w:val="5B3C46E0"/>
    <w:rsid w:val="5B4C7649"/>
    <w:rsid w:val="5C167892"/>
    <w:rsid w:val="5C176861"/>
    <w:rsid w:val="5C7559A0"/>
    <w:rsid w:val="5C9F6B05"/>
    <w:rsid w:val="5CEC5AA7"/>
    <w:rsid w:val="5D0D0DD5"/>
    <w:rsid w:val="5D2C569D"/>
    <w:rsid w:val="5DA87DE0"/>
    <w:rsid w:val="5DD452E4"/>
    <w:rsid w:val="5DE85794"/>
    <w:rsid w:val="5DF45F94"/>
    <w:rsid w:val="5E884408"/>
    <w:rsid w:val="5F3E4BDC"/>
    <w:rsid w:val="5FF43587"/>
    <w:rsid w:val="601A292B"/>
    <w:rsid w:val="60494002"/>
    <w:rsid w:val="608025B1"/>
    <w:rsid w:val="60C32DE6"/>
    <w:rsid w:val="60F4087B"/>
    <w:rsid w:val="614040FF"/>
    <w:rsid w:val="61532759"/>
    <w:rsid w:val="61D256D9"/>
    <w:rsid w:val="61FF15BC"/>
    <w:rsid w:val="6243457B"/>
    <w:rsid w:val="624D71A8"/>
    <w:rsid w:val="625444EE"/>
    <w:rsid w:val="625A6AC4"/>
    <w:rsid w:val="627C7952"/>
    <w:rsid w:val="62BE7F92"/>
    <w:rsid w:val="62D945AB"/>
    <w:rsid w:val="62DA2113"/>
    <w:rsid w:val="62F27BD6"/>
    <w:rsid w:val="632822D6"/>
    <w:rsid w:val="636936CA"/>
    <w:rsid w:val="64D83934"/>
    <w:rsid w:val="65C9079B"/>
    <w:rsid w:val="65D07B0C"/>
    <w:rsid w:val="664568D2"/>
    <w:rsid w:val="666037A7"/>
    <w:rsid w:val="668F1B3D"/>
    <w:rsid w:val="66ED3F8F"/>
    <w:rsid w:val="678F0A03"/>
    <w:rsid w:val="678F1AC2"/>
    <w:rsid w:val="688B6746"/>
    <w:rsid w:val="688C235A"/>
    <w:rsid w:val="688F46CE"/>
    <w:rsid w:val="68FD1D8B"/>
    <w:rsid w:val="6A60030A"/>
    <w:rsid w:val="6AAF14C9"/>
    <w:rsid w:val="6B431148"/>
    <w:rsid w:val="6B6327C5"/>
    <w:rsid w:val="6B635D03"/>
    <w:rsid w:val="6B9809C2"/>
    <w:rsid w:val="6BC3179D"/>
    <w:rsid w:val="6BC35867"/>
    <w:rsid w:val="6C17152A"/>
    <w:rsid w:val="6C423D97"/>
    <w:rsid w:val="6C844CA6"/>
    <w:rsid w:val="6D18549A"/>
    <w:rsid w:val="6D220CAD"/>
    <w:rsid w:val="6D295E5F"/>
    <w:rsid w:val="6D9C1930"/>
    <w:rsid w:val="6DC50982"/>
    <w:rsid w:val="6DE95398"/>
    <w:rsid w:val="6E037EDB"/>
    <w:rsid w:val="6E3555BF"/>
    <w:rsid w:val="6E40179C"/>
    <w:rsid w:val="6EB3447F"/>
    <w:rsid w:val="6F3C490B"/>
    <w:rsid w:val="6F6944D6"/>
    <w:rsid w:val="6FCD314F"/>
    <w:rsid w:val="6FDC0F3D"/>
    <w:rsid w:val="70102F1F"/>
    <w:rsid w:val="714B4BCB"/>
    <w:rsid w:val="72294F32"/>
    <w:rsid w:val="72972E5D"/>
    <w:rsid w:val="72BC3FB9"/>
    <w:rsid w:val="731254A4"/>
    <w:rsid w:val="73D5635A"/>
    <w:rsid w:val="73F676A0"/>
    <w:rsid w:val="74322343"/>
    <w:rsid w:val="746E608B"/>
    <w:rsid w:val="74BD7D8D"/>
    <w:rsid w:val="74E145A4"/>
    <w:rsid w:val="74E14C01"/>
    <w:rsid w:val="756C098D"/>
    <w:rsid w:val="75736ACE"/>
    <w:rsid w:val="757923DD"/>
    <w:rsid w:val="75D42BA6"/>
    <w:rsid w:val="75FD058A"/>
    <w:rsid w:val="76685348"/>
    <w:rsid w:val="77523952"/>
    <w:rsid w:val="776B0ECB"/>
    <w:rsid w:val="7777140E"/>
    <w:rsid w:val="77EC701D"/>
    <w:rsid w:val="77F54F77"/>
    <w:rsid w:val="77F79321"/>
    <w:rsid w:val="7842570E"/>
    <w:rsid w:val="784354FE"/>
    <w:rsid w:val="78B4496C"/>
    <w:rsid w:val="79232871"/>
    <w:rsid w:val="79474F0E"/>
    <w:rsid w:val="798356A7"/>
    <w:rsid w:val="79A50AA4"/>
    <w:rsid w:val="79F2658D"/>
    <w:rsid w:val="7A1A7489"/>
    <w:rsid w:val="7A595BB0"/>
    <w:rsid w:val="7A745DDE"/>
    <w:rsid w:val="7AC30F8A"/>
    <w:rsid w:val="7AFE0DCD"/>
    <w:rsid w:val="7B043031"/>
    <w:rsid w:val="7B6830BA"/>
    <w:rsid w:val="7B7A6DA9"/>
    <w:rsid w:val="7BAF343B"/>
    <w:rsid w:val="7C7C7A47"/>
    <w:rsid w:val="7C9F06E9"/>
    <w:rsid w:val="7CCA3477"/>
    <w:rsid w:val="7CEB2689"/>
    <w:rsid w:val="7D6054D8"/>
    <w:rsid w:val="7D8A60E0"/>
    <w:rsid w:val="7DAA1BC6"/>
    <w:rsid w:val="7DE553D0"/>
    <w:rsid w:val="7DF5768E"/>
    <w:rsid w:val="7E0321BF"/>
    <w:rsid w:val="7E33668B"/>
    <w:rsid w:val="7E9525D8"/>
    <w:rsid w:val="7EBD2E7D"/>
    <w:rsid w:val="7ECE1C41"/>
    <w:rsid w:val="7F6E6A4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8" w:lineRule="auto"/>
      <w:outlineLvl w:val="0"/>
    </w:pPr>
    <w:rPr>
      <w:b/>
      <w:bCs/>
      <w:kern w:val="44"/>
      <w:sz w:val="44"/>
      <w:szCs w:val="44"/>
    </w:rPr>
  </w:style>
  <w:style w:type="paragraph" w:styleId="3">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 Indent1"/>
    <w:basedOn w:val="1"/>
    <w:qFormat/>
    <w:uiPriority w:val="0"/>
    <w:pPr>
      <w:ind w:firstLine="420"/>
    </w:pPr>
    <w:rPr>
      <w:rFonts w:ascii="Times New Roman" w:hAnsi="Times New Roman"/>
      <w:kern w:val="0"/>
      <w:sz w:val="20"/>
      <w:szCs w:val="20"/>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7359</Words>
  <Characters>8764</Characters>
  <Lines>0</Lines>
  <Paragraphs>0</Paragraphs>
  <TotalTime>60</TotalTime>
  <ScaleCrop>false</ScaleCrop>
  <LinksUpToDate>false</LinksUpToDate>
  <CharactersWithSpaces>8872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贤</cp:lastModifiedBy>
  <cp:lastPrinted>2025-09-19T01:49:00Z</cp:lastPrinted>
  <dcterms:modified xsi:type="dcterms:W3CDTF">2025-09-23T02:07:19Z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eyJoZGlkIjoiYTdhNzhiOGIzODM0MTA5YmM0Y2EwMTViMTk3YWQxYzAiLCJ1c2VySWQiOiIyMzAzOTkxMjgifQ==</vt:lpwstr>
  </property>
  <property fmtid="{D5CDD505-2E9C-101B-9397-08002B2CF9AE}" pid="4" name="ICV">
    <vt:lpwstr>ADEB6B21613F4A6C86E8251735D9E3E6_13</vt:lpwstr>
  </property>
</Properties>
</file>