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
      <w:r>
        <w:br w:type="textWrapping"/>
      </w:r>
      <w:r>
        <w:br w:type="textWrapping"/>
      </w:r>
      <w:r>
        <w:br w:type="textWrapping"/>
      </w:r>
      <w:r>
        <w:br w:type="textWrapping"/>
      </w:r>
      <w:r>
        <w:br w:type="textWrapping"/>
      </w:r>
    </w:p>
    <w:p>
      <w:pPr>
        <w:jc w:val="center"/>
      </w:pPr>
      <w:r>
        <w:rPr>
          <w:b/>
          <w:sz w:val="48"/>
        </w:rPr>
        <w:t>广东省政府采购</w:t>
      </w:r>
    </w:p>
    <w:p/>
    <w:p>
      <w:pPr>
        <w:jc w:val="center"/>
      </w:pPr>
      <w:r>
        <w:rPr>
          <w:b/>
          <w:sz w:val="48"/>
        </w:rPr>
        <w:t>竞 争 性 磋 商 文 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jc w:val="center"/>
      </w:pPr>
      <w:r>
        <w:rPr>
          <w:b/>
          <w:sz w:val="24"/>
        </w:rPr>
        <w:t>采购计划编号：440606-2023-06513</w:t>
      </w:r>
    </w:p>
    <w:p>
      <w:pPr>
        <w:jc w:val="center"/>
      </w:pPr>
      <w:r>
        <w:rPr>
          <w:b/>
          <w:sz w:val="24"/>
        </w:rPr>
        <w:t>采购项目编号：JF2023（SD）WS0093</w:t>
      </w:r>
    </w:p>
    <w:p>
      <w:pPr>
        <w:jc w:val="center"/>
      </w:pPr>
      <w:r>
        <w:rPr>
          <w:b/>
          <w:sz w:val="24"/>
        </w:rPr>
        <w:t>项目名称：佛山市顺德区第三次全国土壤普查项目</w:t>
      </w:r>
    </w:p>
    <w:p>
      <w:pPr>
        <w:jc w:val="center"/>
      </w:pPr>
      <w:r>
        <w:rPr>
          <w:b/>
          <w:sz w:val="24"/>
        </w:rPr>
        <w:t>采购人：佛山市顺德区农业农村局</w:t>
      </w:r>
    </w:p>
    <w:p>
      <w:pPr>
        <w:jc w:val="center"/>
      </w:pPr>
      <w:r>
        <w:rPr>
          <w:b/>
          <w:sz w:val="24"/>
        </w:rPr>
        <w:t>采购代理机构：佛山市粤创招标代理有限公司</w:t>
      </w:r>
    </w:p>
    <w:p>
      <w:pPr>
        <w:ind w:firstLine="480"/>
      </w:pPr>
    </w:p>
    <w:p>
      <w:r>
        <w:t xml:space="preserve"> </w:t>
      </w:r>
    </w:p>
    <w:p/>
    <w:p>
      <w:pPr>
        <w:jc w:val="center"/>
      </w:pPr>
      <w:r>
        <w:rPr>
          <w:b/>
          <w:sz w:val="36"/>
        </w:rPr>
        <w:t>第一章 磋商邀请</w:t>
      </w:r>
    </w:p>
    <w:p>
      <w:pPr>
        <w:ind w:firstLine="480"/>
      </w:pPr>
      <w:r>
        <w:t>佛山市粤创招标代理有限公司受佛山市顺德区农业农村局的委托，采用竞争性磋商方式组织采购佛山市顺德区第三次全国土壤普查项目。欢迎符合资格条件的供应商参加。</w:t>
      </w:r>
    </w:p>
    <w:p>
      <w:r>
        <w:rPr>
          <w:b/>
          <w:sz w:val="28"/>
        </w:rPr>
        <w:t>一.项目概述</w:t>
      </w:r>
    </w:p>
    <w:p>
      <w:r>
        <w:rPr>
          <w:b/>
          <w:sz w:val="24"/>
        </w:rPr>
        <w:t>1.名称与编号</w:t>
      </w:r>
    </w:p>
    <w:p>
      <w:pPr>
        <w:ind w:firstLine="480"/>
      </w:pPr>
      <w:r>
        <w:t>采购项目名称：佛山市顺德区第三次全国土壤普查项目</w:t>
      </w:r>
    </w:p>
    <w:p>
      <w:pPr>
        <w:ind w:firstLine="480"/>
      </w:pPr>
      <w:r>
        <w:t>采购计划编号：440606-2023-06513</w:t>
      </w:r>
    </w:p>
    <w:p>
      <w:pPr>
        <w:ind w:firstLine="480"/>
      </w:pPr>
      <w:r>
        <w:t>采购项目编号：JF2023（SD）WS0093</w:t>
      </w:r>
    </w:p>
    <w:p>
      <w:pPr>
        <w:ind w:firstLine="480"/>
      </w:pPr>
      <w:r>
        <w:t>采购方式：竞争性磋商</w:t>
      </w:r>
    </w:p>
    <w:p>
      <w:pPr>
        <w:ind w:firstLine="480"/>
      </w:pPr>
      <w:r>
        <w:t>预算金额：1,193,000.00元</w:t>
      </w:r>
    </w:p>
    <w:p>
      <w:r>
        <w:rPr>
          <w:b/>
          <w:sz w:val="24"/>
        </w:rPr>
        <w:t>2.项目内容及需求情况（采购项目技术规格、参数及要求）</w:t>
      </w:r>
    </w:p>
    <w:p>
      <w:pPr>
        <w:ind w:firstLine="480"/>
      </w:pPr>
    </w:p>
    <w:p/>
    <w:p>
      <w:r>
        <w:t>采购包1(佛山市顺德区第三次全国土壤普查项目):</w:t>
      </w:r>
    </w:p>
    <w:p>
      <w:r>
        <w:t>采购包预算金额：1,193,000.00元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1"/>
        <w:gridCol w:w="1337"/>
        <w:gridCol w:w="1999"/>
        <w:gridCol w:w="967"/>
        <w:gridCol w:w="966"/>
        <w:gridCol w:w="1332"/>
        <w:gridCol w:w="9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r>
              <w:t>品目号</w:t>
            </w:r>
          </w:p>
        </w:tc>
        <w:tc>
          <w:tcPr>
            <w:tcW w:w="1368" w:type="dxa"/>
          </w:tcPr>
          <w:p>
            <w:r>
              <w:t>品目名称</w:t>
            </w:r>
          </w:p>
        </w:tc>
        <w:tc>
          <w:tcPr>
            <w:tcW w:w="2052" w:type="dxa"/>
          </w:tcPr>
          <w:p>
            <w:r>
              <w:t>采购标的</w:t>
            </w:r>
          </w:p>
        </w:tc>
        <w:tc>
          <w:tcPr>
            <w:tcW w:w="977" w:type="dxa"/>
          </w:tcPr>
          <w:p>
            <w:r>
              <w:t>数量（单位）</w:t>
            </w:r>
          </w:p>
        </w:tc>
        <w:tc>
          <w:tcPr>
            <w:tcW w:w="977" w:type="dxa"/>
          </w:tcPr>
          <w:p>
            <w:r>
              <w:t>技术规格、参数及要求</w:t>
            </w:r>
          </w:p>
        </w:tc>
        <w:tc>
          <w:tcPr>
            <w:tcW w:w="977" w:type="dxa"/>
          </w:tcPr>
          <w:p>
            <w:r>
              <w:t>品目预算(元)</w:t>
            </w:r>
          </w:p>
        </w:tc>
        <w:tc>
          <w:tcPr>
            <w:tcW w:w="977" w:type="dxa"/>
          </w:tcPr>
          <w:p>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r>
              <w:t>1-1</w:t>
            </w:r>
          </w:p>
        </w:tc>
        <w:tc>
          <w:tcPr>
            <w:tcW w:w="1368" w:type="dxa"/>
          </w:tcPr>
          <w:p>
            <w:r>
              <w:t>其他专业技术服务</w:t>
            </w:r>
          </w:p>
        </w:tc>
        <w:tc>
          <w:tcPr>
            <w:tcW w:w="2052" w:type="dxa"/>
          </w:tcPr>
          <w:p>
            <w:r>
              <w:t>佛山市顺德区第三次全国土壤普查项目</w:t>
            </w:r>
          </w:p>
        </w:tc>
        <w:tc>
          <w:tcPr>
            <w:tcW w:w="977" w:type="dxa"/>
          </w:tcPr>
          <w:p>
            <w:r>
              <w:t>1(项)</w:t>
            </w:r>
          </w:p>
        </w:tc>
        <w:tc>
          <w:tcPr>
            <w:tcW w:w="977" w:type="dxa"/>
          </w:tcPr>
          <w:p>
            <w:r>
              <w:t>详见第二章</w:t>
            </w:r>
          </w:p>
        </w:tc>
        <w:tc>
          <w:tcPr>
            <w:tcW w:w="977" w:type="dxa"/>
          </w:tcPr>
          <w:p>
            <w:r>
              <w:t>1,193,000.00</w:t>
            </w:r>
          </w:p>
        </w:tc>
        <w:tc>
          <w:tcPr>
            <w:tcW w:w="977" w:type="dxa"/>
          </w:tcPr>
          <w:p>
            <w:r>
              <w:t>否</w:t>
            </w:r>
          </w:p>
        </w:tc>
      </w:tr>
    </w:tbl>
    <w:p/>
    <w:p>
      <w:r>
        <w:t>本采购包不接受联合体响应</w:t>
      </w:r>
    </w:p>
    <w:p/>
    <w:p>
      <w:r>
        <w:t>合同履行期限：自合同签订之日起至2024年11月30日止。</w:t>
      </w:r>
    </w:p>
    <w:p/>
    <w:p>
      <w:r>
        <w:rPr>
          <w:b/>
          <w:sz w:val="28"/>
        </w:rPr>
        <w:t>二.供应商的资格要求</w:t>
      </w:r>
    </w:p>
    <w:p>
      <w:r>
        <w:rPr>
          <w:b/>
          <w:sz w:val="24"/>
        </w:rPr>
        <w:t>1.供应商应具备《中华人民共和国政府采购法》第二十二条规定的条件，提供下列材料：</w:t>
      </w:r>
    </w:p>
    <w:p>
      <w:pPr>
        <w:ind w:firstLine="480"/>
      </w:pPr>
    </w:p>
    <w:p/>
    <w:p>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
      <w:r>
        <w:t>2）有依法缴纳税收和社会保障资金的良好记录：提供《政府采购供应商资格信用承诺函》或2023年内任意1个月依法缴纳税收和社会保障资金的相关材料复印件。</w:t>
      </w:r>
    </w:p>
    <w:p/>
    <w:p>
      <w:r>
        <w:t>3）具有良好的商业信誉和健全的财务会计制度：提供《政府采购供应商资格信用承诺函》或提供2022年度财务报表或提供开户银行出具的资信证明。</w:t>
      </w:r>
    </w:p>
    <w:p/>
    <w:p>
      <w:r>
        <w:t>4）履行合同所必需的设备和专业技术能力：提供设备和专业技术能力的清单或提供书面声明（格式自拟）。</w:t>
      </w:r>
    </w:p>
    <w:p/>
    <w:p>
      <w:r>
        <w:t>5）参加采购活动前3年内，在经营活动中没有重大违法记录：提供《政府采购供应商资格信用承诺函》或投标函相关承诺格式。重大违法记录，是指供应商因违法经营受到刑事处罚或者责令停产停业、吊销许可证或者执照、较大数额罚款（“较大数额罚款”以财库〔2022〕3号文规定为准）等行政处罚。</w:t>
      </w:r>
    </w:p>
    <w:p/>
    <w:p>
      <w:r>
        <w:rPr>
          <w:b/>
          <w:sz w:val="24"/>
        </w:rPr>
        <w:t>2.落实政府采购政策需满足的资格要求：</w:t>
      </w:r>
    </w:p>
    <w:p>
      <w:pPr>
        <w:ind w:firstLine="480"/>
      </w:pPr>
    </w:p>
    <w:p>
      <w:pPr>
        <w:jc w:val="left"/>
      </w:pPr>
    </w:p>
    <w:p>
      <w:r>
        <w:t>采购包1（佛山市顺德区第三次全国土壤普查项目）：本采购包不属于专门面向中小企业采购的项目。</w:t>
      </w:r>
    </w:p>
    <w:p/>
    <w:p>
      <w:r>
        <w:rPr>
          <w:b/>
          <w:sz w:val="24"/>
        </w:rPr>
        <w:t>3.本项目特定的资格要求：</w:t>
      </w:r>
    </w:p>
    <w:p>
      <w:pPr>
        <w:ind w:firstLine="480"/>
      </w:pPr>
    </w:p>
    <w:p/>
    <w:p>
      <w:r>
        <w:t>采购包1（佛山市顺德区第三次全国土壤普查项目）：</w:t>
      </w:r>
    </w:p>
    <w:p/>
    <w:p>
      <w: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
      <w:r>
        <w:t>2)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p>
      <w:r>
        <w:t>3)本项目不接受联合体投标。</w:t>
      </w:r>
    </w:p>
    <w:p/>
    <w:p>
      <w:r>
        <w:rPr>
          <w:b/>
          <w:sz w:val="28"/>
        </w:rPr>
        <w:t>三.获取磋商文件</w:t>
      </w:r>
    </w:p>
    <w:p>
      <w:pPr>
        <w:ind w:firstLine="480"/>
      </w:pPr>
      <w:r>
        <w:t>时间：详见磋商公告及其变更公告（如有）</w:t>
      </w:r>
    </w:p>
    <w:p>
      <w:pPr>
        <w:ind w:firstLine="480"/>
      </w:pPr>
      <w:r>
        <w:t>地点：详见磋商公告及其变更公告（如有）</w:t>
      </w:r>
    </w:p>
    <w:p>
      <w:pPr>
        <w:ind w:firstLine="480"/>
      </w:pPr>
      <w:r>
        <w:t>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ind w:firstLine="480"/>
      </w:pPr>
      <w:r>
        <w:t>售价：免费</w:t>
      </w:r>
    </w:p>
    <w:p>
      <w:r>
        <w:rPr>
          <w:b/>
          <w:sz w:val="28"/>
        </w:rPr>
        <w:t>四.提交响应文件截止时间、开启时间和地点：</w:t>
      </w:r>
    </w:p>
    <w:p>
      <w:pPr>
        <w:ind w:firstLine="480"/>
      </w:pPr>
      <w:r>
        <w:t>提交响应文件截止时间和开启时间：详见磋商公告及其变更公告（如有）（自响应文件开始发出之日起至响应供应商提交响应文件截止之日止，不得少于10个日历日）</w:t>
      </w:r>
    </w:p>
    <w:p>
      <w:pPr>
        <w:ind w:firstLine="480"/>
      </w:pPr>
      <w:r>
        <w:t>地点：详见磋商公告及其变更公告（如有）</w:t>
      </w:r>
    </w:p>
    <w:p>
      <w:r>
        <w:rPr>
          <w:b/>
          <w:sz w:val="28"/>
        </w:rPr>
        <w:t>五.公告期限、发布公告的媒介：</w:t>
      </w:r>
    </w:p>
    <w:p>
      <w:pPr>
        <w:ind w:firstLine="480"/>
      </w:pPr>
      <w:r>
        <w:t>1、公告期限：自本公告发布之日起不得少于3个工作日。</w:t>
      </w:r>
    </w:p>
    <w:p>
      <w:pPr>
        <w:ind w:firstLine="480"/>
      </w:pPr>
      <w:r>
        <w:t>2、发布公告的媒介：中国政府采购网(www.ccgp.gov.cn)，广东省政府采购网(https://gdgpo.czt.gd.gov.cn/)；佛山市公共资源交易网（http://ggzy.foshan.gov.cn/），采购机构网址（ http://www.fsyczb.com/）。</w:t>
      </w:r>
    </w:p>
    <w:p>
      <w:r>
        <w:rPr>
          <w:b/>
          <w:sz w:val="28"/>
        </w:rPr>
        <w:t>六.本项目联系方式：</w:t>
      </w:r>
    </w:p>
    <w:p>
      <w:r>
        <w:rPr>
          <w:b/>
          <w:sz w:val="24"/>
        </w:rPr>
        <w:t>1.采购人信息</w:t>
      </w:r>
    </w:p>
    <w:p>
      <w:pPr>
        <w:ind w:firstLine="480"/>
      </w:pPr>
      <w:r>
        <w:t>名称：佛山市顺德区农业农村局</w:t>
      </w:r>
    </w:p>
    <w:p>
      <w:pPr>
        <w:ind w:firstLine="480"/>
      </w:pPr>
      <w:r>
        <w:t>地址：佛山市顺德区大良街道德民路区政府大楼2楼</w:t>
      </w:r>
    </w:p>
    <w:p>
      <w:pPr>
        <w:ind w:firstLine="480"/>
      </w:pPr>
      <w:r>
        <w:t>联系方式：0757-22833247</w:t>
      </w:r>
    </w:p>
    <w:p>
      <w:r>
        <w:rPr>
          <w:b/>
          <w:sz w:val="24"/>
        </w:rPr>
        <w:t>2.采购代理机构信息</w:t>
      </w:r>
    </w:p>
    <w:p>
      <w:pPr>
        <w:ind w:firstLine="480"/>
      </w:pPr>
      <w:r>
        <w:t>名称：佛山市粤创招标代理有限公司</w:t>
      </w:r>
    </w:p>
    <w:p>
      <w:pPr>
        <w:ind w:firstLine="480"/>
      </w:pPr>
      <w:r>
        <w:t>地址：广东省佛山市南海区桂城街道桂澜路4号中盛大厦1411室</w:t>
      </w:r>
    </w:p>
    <w:p>
      <w:pPr>
        <w:ind w:firstLine="480"/>
      </w:pPr>
      <w:r>
        <w:t>联系方式：0757-86260021</w:t>
      </w:r>
    </w:p>
    <w:p>
      <w:r>
        <w:rPr>
          <w:b/>
          <w:sz w:val="24"/>
        </w:rPr>
        <w:t>3.项目联系方式</w:t>
      </w:r>
    </w:p>
    <w:p>
      <w:pPr>
        <w:ind w:firstLine="480"/>
      </w:pPr>
      <w:r>
        <w:t>项目联系人：黄小姐</w:t>
      </w:r>
    </w:p>
    <w:p>
      <w:pPr>
        <w:ind w:firstLine="480"/>
      </w:pPr>
      <w:r>
        <w:t>电话：0757-86260021</w:t>
      </w:r>
    </w:p>
    <w:p>
      <w:r>
        <w:rPr>
          <w:b/>
          <w:sz w:val="24"/>
        </w:rPr>
        <w:t>4.技术支持联系方式</w:t>
      </w:r>
    </w:p>
    <w:p>
      <w:pPr>
        <w:ind w:firstLine="480"/>
      </w:pPr>
      <w:r>
        <w:t>云平台联系方式：020-88696588</w:t>
      </w:r>
    </w:p>
    <w:p>
      <w:r>
        <w:t>采购代理机构：佛山市粤创招标代理有限公司</w:t>
      </w:r>
    </w:p>
    <w:p>
      <w:pPr>
        <w:ind w:firstLine="480"/>
      </w:pPr>
    </w:p>
    <w:p>
      <w:r>
        <w:t xml:space="preserve"> </w:t>
      </w:r>
    </w:p>
    <w:p/>
    <w:p>
      <w:pPr>
        <w:jc w:val="center"/>
      </w:pPr>
      <w:r>
        <w:rPr>
          <w:b/>
          <w:sz w:val="36"/>
        </w:rPr>
        <w:t>第二章 采购需求</w:t>
      </w:r>
    </w:p>
    <w:p>
      <w:r>
        <w:rPr>
          <w:b/>
          <w:sz w:val="28"/>
        </w:rPr>
        <w:t>一、项目概况：</w:t>
      </w:r>
    </w:p>
    <w:p>
      <w:pPr>
        <w:ind w:firstLine="480"/>
      </w:pPr>
    </w:p>
    <w:p/>
    <w:p>
      <w:pPr>
        <w:jc w:val="both"/>
      </w:pPr>
    </w:p>
    <w:p>
      <w:pPr>
        <w:jc w:val="both"/>
      </w:pPr>
      <w:r>
        <w:rPr>
          <w:b/>
          <w:sz w:val="21"/>
        </w:rPr>
        <w:t>说明：</w:t>
      </w:r>
    </w:p>
    <w:p>
      <w:pPr>
        <w:jc w:val="both"/>
      </w:pPr>
      <w:r>
        <w:rPr>
          <w:b/>
          <w:sz w:val="21"/>
        </w:rPr>
        <w:t xml:space="preserve">   1.响应供应商须对本项目为单位的服务进行整体响应，任何只对其中一部分内容进行的响应都被视为无效响应。</w:t>
      </w:r>
    </w:p>
    <w:p>
      <w:pPr>
        <w:jc w:val="both"/>
      </w:pPr>
      <w:r>
        <w:rPr>
          <w:b/>
          <w:sz w:val="21"/>
        </w:rPr>
        <w:t xml:space="preserve">   2.打“★”号条款为实质性条款，若有任何一条负偏离或不满足则导致投标（响应）无效。</w:t>
      </w:r>
    </w:p>
    <w:p>
      <w:pPr>
        <w:jc w:val="both"/>
      </w:pPr>
      <w:r>
        <w:rPr>
          <w:b/>
          <w:sz w:val="21"/>
        </w:rPr>
        <w:t xml:space="preserve">   （一）服务内容</w:t>
      </w:r>
    </w:p>
    <w:p>
      <w:pPr>
        <w:ind w:firstLine="420"/>
        <w:jc w:val="left"/>
      </w:pPr>
      <w:r>
        <w:rPr>
          <w:sz w:val="21"/>
        </w:rPr>
        <w:t>按照《国务院关于开展第三次全国土壤普查的通知》（国发〔2022〕4号）、《第三次全国土壤普查工作方案》（农建发〔2022〕1号）、《广东省人民政府转发国务院关于开展第三次全国土壤普查的通知》（粤府〔2022〕26号）、《广东省第三次全国土壤普查实施方案》（粤农农函〔2022〕771号）和土壤普查相关技术规范要求，落实《佛山市顺德区第三次全国土壤普查实施方案》的通知内容，开展佛山市顺德区土壤普查工作。主要工作内容为：</w:t>
      </w:r>
      <w:r>
        <w:br w:type="textWrapping"/>
      </w:r>
      <w:r>
        <w:rPr>
          <w:sz w:val="21"/>
        </w:rPr>
        <w:t xml:space="preserve">    1.外业调查采样：按照国家、省下发的外业采样任务及《第三次全国土壤普查技术规程（修订版）》开展全部表层外业调查采样工作（预计表层样点数量为76个，其中耕地表层样点17个、园地表层样点43个、林地表层样点9个、草地表层样点7个，实际样点数按国家、省下发任务为准，成交人需承担招标样点数量与最终样点数量不一致导致的工作量变化的风险。）。</w:t>
      </w:r>
    </w:p>
    <w:p>
      <w:pPr>
        <w:ind w:firstLine="420"/>
        <w:jc w:val="left"/>
      </w:pPr>
      <w:r>
        <w:rPr>
          <w:sz w:val="21"/>
        </w:rPr>
        <w:t>2. 样品制备流转：按照相关技术规程完成普通样品制备流转、水稳性大团聚体样品制备流转。</w:t>
      </w:r>
    </w:p>
    <w:p>
      <w:pPr>
        <w:ind w:firstLine="420"/>
        <w:jc w:val="left"/>
      </w:pPr>
      <w:r>
        <w:rPr>
          <w:sz w:val="21"/>
        </w:rPr>
        <w:t>3.内业测试化验：完成全部土壤样品（包含7个剖面样点的土壤样品）所规定指标的检测工作。</w:t>
      </w:r>
    </w:p>
    <w:p>
      <w:pPr>
        <w:ind w:firstLine="420"/>
        <w:jc w:val="left"/>
      </w:pPr>
      <w:r>
        <w:rPr>
          <w:sz w:val="21"/>
        </w:rPr>
        <w:t>4.成果编制：按要求完成全部成果编制工作，包含工作报告、技术报告、数据专题分析报告、土壤农业利用适宜类评价土壤成果、土壤质量评价专题成果、土壤志、土壤类型图验证评价及成果论证等。</w:t>
      </w:r>
    </w:p>
    <w:p>
      <w:pPr>
        <w:jc w:val="both"/>
      </w:pPr>
      <w:r>
        <w:rPr>
          <w:b/>
          <w:sz w:val="21"/>
        </w:rPr>
        <w:t xml:space="preserve">   （二）实施要求</w:t>
      </w:r>
    </w:p>
    <w:p>
      <w:pPr>
        <w:ind w:firstLine="420"/>
        <w:jc w:val="left"/>
      </w:pPr>
      <w:r>
        <w:rPr>
          <w:sz w:val="21"/>
        </w:rPr>
        <w:t>1.进度要求：</w:t>
      </w:r>
      <w:r>
        <w:br w:type="textWrapping"/>
      </w:r>
      <w:r>
        <w:rPr>
          <w:sz w:val="21"/>
        </w:rPr>
        <w:t xml:space="preserve">    2023年12月底前，完成省下达的外业调查采样总任务量的100%，及土壤样品制备流转总任务量的100%，内业测试化验总任务量的100%；</w:t>
      </w:r>
    </w:p>
    <w:p>
      <w:pPr>
        <w:ind w:firstLine="420"/>
        <w:jc w:val="left"/>
      </w:pPr>
      <w:r>
        <w:rPr>
          <w:sz w:val="21"/>
        </w:rPr>
        <w:t>2024年6月底前，初步完成成果汇总编制，2024年12月底前，完成成果验收；</w:t>
      </w:r>
    </w:p>
    <w:p>
      <w:pPr>
        <w:ind w:firstLine="420"/>
        <w:jc w:val="left"/>
      </w:pPr>
      <w:r>
        <w:rPr>
          <w:sz w:val="21"/>
        </w:rPr>
        <w:t>国家、省有新要求且在上述时间节点前的，按国家、省要求的时间节点完成。</w:t>
      </w:r>
    </w:p>
    <w:p>
      <w:pPr>
        <w:ind w:firstLine="420"/>
        <w:jc w:val="both"/>
      </w:pPr>
      <w:r>
        <w:rPr>
          <w:sz w:val="21"/>
        </w:rPr>
        <w:t>2.质量要求：成交人应建立质量自查体系，负责外业调查采样、样品制备流转、样品检测、数据审核以及成果编制与汇总的质量自查工作；接受国家、省级开展的外部质量监督检查工作以及采购人委托的质量控制队伍的监督检查工作，并完成整改，直至通过；最终成果须通过采购人组织的验收。</w:t>
      </w:r>
    </w:p>
    <w:p>
      <w:pPr>
        <w:ind w:firstLine="420"/>
        <w:jc w:val="both"/>
      </w:pPr>
      <w:r>
        <w:rPr>
          <w:sz w:val="21"/>
        </w:rPr>
        <w:t>3.分包要求：成交人可将样品制备流转、内业测试化验工作分包。样品制备与检测须按照制检分离原则，分别由不同检测实验室承担。检测实验室应满足《国务院第三次全国土壤普查领导小组办公室关于开展普查实验室筛选工作的通知》（农建发〔2022〕3号）中相关资质、设备设施、人员技术能力和数量等的要求。</w:t>
      </w:r>
    </w:p>
    <w:p>
      <w:pPr>
        <w:ind w:firstLine="420"/>
        <w:jc w:val="both"/>
      </w:pPr>
      <w:r>
        <w:rPr>
          <w:sz w:val="21"/>
        </w:rPr>
        <w:t>★4.人员要求：为保障本次土壤普查工作的时间进度和成果质量要求，成交人应具备1名拥有土壤类、林业类、地质类或环境类专业的高级职称人员作为该项工作的项目负责人并保证投入到本项目。（提供项目负责人的职称证书及在投标单位购买的2023年任意一个月的社保证明）</w:t>
      </w:r>
    </w:p>
    <w:p>
      <w:pPr>
        <w:ind w:firstLine="420"/>
        <w:jc w:val="both"/>
      </w:pPr>
      <w:r>
        <w:rPr>
          <w:sz w:val="21"/>
        </w:rPr>
        <w:t>5.成交人须在合同签订后10个工作日内向采购人提交外业调查工作方案、合同签订后1个月内提交样品制备流转工作方案、内业测试化验工作方案、土壤普查宣传工作方案。上述工作方案经采购人审定后，成交人须严格遵照执行。</w:t>
      </w:r>
    </w:p>
    <w:p>
      <w:pPr>
        <w:ind w:firstLine="420"/>
        <w:jc w:val="both"/>
      </w:pPr>
      <w:r>
        <w:rPr>
          <w:sz w:val="21"/>
        </w:rPr>
        <w:t>6.项目相关数据、记录、成果和使用权归采购人所有，未经同意，成交人不得对外公开发表。</w:t>
      </w:r>
    </w:p>
    <w:p>
      <w:pPr>
        <w:ind w:firstLine="422"/>
        <w:jc w:val="both"/>
      </w:pPr>
      <w:r>
        <w:rPr>
          <w:b/>
          <w:sz w:val="21"/>
        </w:rPr>
        <w:t>（三）服务要求</w:t>
      </w:r>
    </w:p>
    <w:p>
      <w:pPr>
        <w:ind w:firstLine="420"/>
        <w:jc w:val="both"/>
      </w:pPr>
      <w:r>
        <w:rPr>
          <w:sz w:val="21"/>
        </w:rPr>
        <w:t>1.成交人应有健全的组织机构和内部管理制度，有完善的质量保证体系和技术经济档案管理制度，有良好的服务态度和较好的社会信誉。</w:t>
      </w:r>
    </w:p>
    <w:p>
      <w:pPr>
        <w:ind w:firstLine="420"/>
        <w:jc w:val="both"/>
      </w:pPr>
      <w:r>
        <w:rPr>
          <w:sz w:val="21"/>
        </w:rPr>
        <w:t>2.对掌握政策的要求：成交人应熟悉国家、省、市有关部门关于农业方面的法律、法规及相关政策，并具有同类项目经验。</w:t>
      </w:r>
    </w:p>
    <w:p>
      <w:pPr>
        <w:ind w:firstLine="420"/>
        <w:jc w:val="both"/>
      </w:pPr>
      <w:r>
        <w:rPr>
          <w:sz w:val="21"/>
        </w:rPr>
        <w:t>3.成交人在提供专业化服务工作中要恪守独立、客观、公正的原则，实事求是、认真负责、努力工作，讲求质量，确保本项目工作顺利完成。</w:t>
      </w:r>
    </w:p>
    <w:p>
      <w:pPr>
        <w:ind w:firstLine="420"/>
        <w:jc w:val="both"/>
      </w:pPr>
      <w:r>
        <w:rPr>
          <w:sz w:val="21"/>
        </w:rPr>
        <w:t>4. 成交人要廉洁自律，忠于职守，遵守工作纪律。</w:t>
      </w:r>
    </w:p>
    <w:p>
      <w:pPr>
        <w:ind w:firstLine="420"/>
        <w:jc w:val="both"/>
      </w:pPr>
      <w:r>
        <w:rPr>
          <w:sz w:val="21"/>
        </w:rPr>
        <w:t>5. 成交人应当遵守保密原则，除法律、法规另有规定外，未经采购人许可，不得泄露工作过程中获知的商业秘密和业务资料。根据国家、省关于土壤普查的保密要求签订保密协议、建立或改造本次土壤普查工作专用的保密场所。</w:t>
      </w:r>
    </w:p>
    <w:p>
      <w:pPr>
        <w:ind w:firstLine="420"/>
        <w:jc w:val="both"/>
      </w:pPr>
      <w:r>
        <w:rPr>
          <w:sz w:val="21"/>
        </w:rPr>
        <w:t>6. 成交人项目团队一经确定，原则上不得变更，确因客观原因导致成员发生变更，需事先经采购人同意，如项目团队成员工作达不到采购人要求，成交人须根据采购人要求，更换其他能胜任此项工作的人员。</w:t>
      </w:r>
    </w:p>
    <w:p>
      <w:pPr>
        <w:ind w:firstLine="422"/>
        <w:jc w:val="both"/>
      </w:pPr>
      <w:r>
        <w:rPr>
          <w:b/>
          <w:sz w:val="21"/>
        </w:rPr>
        <w:t>（四）成果要求</w:t>
      </w:r>
    </w:p>
    <w:p>
      <w:pPr>
        <w:ind w:firstLine="420"/>
        <w:jc w:val="both"/>
      </w:pPr>
      <w:r>
        <w:rPr>
          <w:sz w:val="21"/>
        </w:rPr>
        <w:t>1.采购人拥有本合同项目的所有中间成果和最终成果，以及与之相关的所有权利。</w:t>
      </w:r>
    </w:p>
    <w:p>
      <w:pPr>
        <w:ind w:firstLine="420"/>
        <w:jc w:val="both"/>
      </w:pPr>
      <w:r>
        <w:rPr>
          <w:sz w:val="21"/>
        </w:rPr>
        <w:t>2.成果资料提交须符合国家、行业有关规定，包括电子数据与文本文件、图纸等。所有成果需通过国家、省土壤普查办的质量审核，通过采购人验收，所需费用由成交人负责。</w:t>
      </w:r>
    </w:p>
    <w:p>
      <w:pPr>
        <w:ind w:firstLine="420"/>
        <w:jc w:val="both"/>
      </w:pPr>
      <w:r>
        <w:rPr>
          <w:sz w:val="21"/>
        </w:rPr>
        <w:t>3. 成交人应保证本项目响应的技术、服务或其任何一部分不会产生因第三方提出侵犯其专利权、商标权或其他知识产权而引起的法律和经济纠纷；如因第三方提出其专利权、商标权或其他知识产权的侵权之诉，则一切法律责任由成交人承担。</w:t>
      </w:r>
    </w:p>
    <w:p>
      <w:pPr>
        <w:ind w:firstLine="420"/>
        <w:jc w:val="both"/>
      </w:pPr>
      <w:r>
        <w:t xml:space="preserve"> </w:t>
      </w:r>
    </w:p>
    <w:p>
      <w:pPr>
        <w:jc w:val="both"/>
      </w:pPr>
    </w:p>
    <w:p>
      <w:pPr>
        <w:ind w:firstLine="480"/>
        <w:jc w:val="both"/>
      </w:pPr>
    </w:p>
    <w:p>
      <w:pPr>
        <w:jc w:val="both"/>
      </w:pPr>
    </w:p>
    <w:p/>
    <w:p>
      <w:r>
        <w:rPr>
          <w:sz w:val="24"/>
        </w:rPr>
        <w:t>附件：</w:t>
      </w:r>
    </w:p>
    <w:p>
      <w:r>
        <w:t xml:space="preserve"> </w:t>
      </w:r>
    </w:p>
    <w:p>
      <w:pPr>
        <w:jc w:val="both"/>
      </w:pPr>
    </w:p>
    <w:p>
      <w:pPr>
        <w:jc w:val="center"/>
      </w:pPr>
      <w:r>
        <w:rPr>
          <w:b/>
          <w:sz w:val="24"/>
        </w:rPr>
        <w:t>政府采购供应商资格信用承诺函</w:t>
      </w:r>
    </w:p>
    <w:p>
      <w:pPr>
        <w:jc w:val="both"/>
      </w:pPr>
    </w:p>
    <w:p>
      <w:pPr>
        <w:jc w:val="both"/>
      </w:pPr>
      <w:r>
        <w:rPr>
          <w:sz w:val="24"/>
        </w:rPr>
        <w:t>致：（采购人、采购代理机构）</w:t>
      </w:r>
    </w:p>
    <w:p>
      <w:pPr>
        <w:ind w:firstLine="480"/>
        <w:jc w:val="both"/>
      </w:pPr>
      <w:r>
        <w:rPr>
          <w:sz w:val="24"/>
        </w:rPr>
        <w:t>我方参与</w:t>
      </w:r>
      <w:r>
        <w:rPr>
          <w:sz w:val="24"/>
          <w:u w:val="single"/>
        </w:rPr>
        <w:t>（项目名称）（项目编号：    ）</w:t>
      </w:r>
      <w:r>
        <w:rPr>
          <w:sz w:val="24"/>
        </w:rPr>
        <w:t>的政府采购活动，现承诺如下：</w:t>
      </w:r>
    </w:p>
    <w:p>
      <w:pPr>
        <w:ind w:firstLine="480"/>
        <w:jc w:val="both"/>
      </w:pPr>
      <w:r>
        <w:rPr>
          <w:sz w:val="24"/>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pPr>
        <w:ind w:firstLine="480"/>
        <w:jc w:val="both"/>
      </w:pPr>
      <w:r>
        <w:rPr>
          <w:sz w:val="24"/>
        </w:rPr>
        <w:t>若我方以上承诺不实，自愿承担提供虚假材料谋取中标、成交的法律责任。</w:t>
      </w:r>
    </w:p>
    <w:p>
      <w:pPr>
        <w:ind w:firstLine="480"/>
        <w:jc w:val="both"/>
      </w:pPr>
    </w:p>
    <w:p>
      <w:pPr>
        <w:ind w:firstLine="960"/>
        <w:jc w:val="both"/>
      </w:pPr>
      <w:r>
        <w:rPr>
          <w:sz w:val="24"/>
        </w:rPr>
        <w:t>承诺供应商（全称并加盖公章）：</w:t>
      </w:r>
      <w:r>
        <w:rPr>
          <w:sz w:val="21"/>
          <w:u w:val="single"/>
        </w:rPr>
        <w:t xml:space="preserve">              </w:t>
      </w:r>
    </w:p>
    <w:p>
      <w:pPr>
        <w:ind w:firstLine="960"/>
        <w:jc w:val="both"/>
      </w:pPr>
      <w:r>
        <w:rPr>
          <w:sz w:val="24"/>
        </w:rPr>
        <w:t>日期：</w:t>
      </w:r>
      <w:r>
        <w:rPr>
          <w:sz w:val="21"/>
          <w:u w:val="single"/>
        </w:rPr>
        <w:t xml:space="preserve">                                     </w:t>
      </w:r>
    </w:p>
    <w:p>
      <w:pPr>
        <w:jc w:val="both"/>
      </w:pPr>
    </w:p>
    <w:p>
      <w:pPr>
        <w:jc w:val="left"/>
      </w:pPr>
      <w:r>
        <w:rPr>
          <w:sz w:val="24"/>
        </w:rPr>
        <w:t>说明：供应商可自行选择是否提供本承诺函，若不提供本承诺函，应按《中华人民共和国政府采购法》《中华人民共和国政府采购法实施条例》及采购文件资格要求提供相应的证明材料。</w:t>
      </w:r>
    </w:p>
    <w:p>
      <w:pPr>
        <w:jc w:val="left"/>
      </w:pPr>
    </w:p>
    <w:p/>
    <w:p/>
    <w:p>
      <w:r>
        <w:t xml:space="preserve"> </w:t>
      </w:r>
    </w:p>
    <w:p>
      <w:r>
        <w:t xml:space="preserve"> </w:t>
      </w:r>
    </w:p>
    <w:p/>
    <w:p>
      <w:pPr>
        <w:ind w:firstLine="480"/>
      </w:pPr>
    </w:p>
    <w:p/>
    <w:p>
      <w:r>
        <w:t>采购包1（佛山市顺德区第三次全国土壤普查项目）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标的提供的时间</w:t>
            </w:r>
          </w:p>
        </w:tc>
        <w:tc>
          <w:tcPr>
            <w:tcW w:w="4153" w:type="dxa"/>
          </w:tcPr>
          <w:p/>
          <w:p>
            <w:r>
              <w:t>自合同签订之日起至2024年11月30日止。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标的提供的地点</w:t>
            </w:r>
          </w:p>
        </w:tc>
        <w:tc>
          <w:tcPr>
            <w:tcW w:w="4153" w:type="dxa"/>
          </w:tcPr>
          <w:p/>
          <w:p>
            <w: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付款方式</w:t>
            </w:r>
          </w:p>
        </w:tc>
        <w:tc>
          <w:tcPr>
            <w:tcW w:w="4153" w:type="dxa"/>
          </w:tcPr>
          <w:p/>
          <w:p/>
          <w:p>
            <w:r>
              <w:t>1期：支付比例30%,合同签订后10个工作日内支付，成交人可申请预付款，预付款为合同总额的30%；</w:t>
            </w:r>
          </w:p>
          <w:p/>
          <w:p>
            <w:r>
              <w:t>2期：支付比例20%,2023年12月底前，成交人完成外业调查采样、样品制备流转及内业测试化验，支付合同总额的20%；</w:t>
            </w:r>
          </w:p>
          <w:p/>
          <w:p>
            <w:r>
              <w:t>3期：支付比例30%,2024年6月底前，成交人初步完成成果汇编，支付合同总额的30%；</w:t>
            </w:r>
          </w:p>
          <w:p/>
          <w:p>
            <w:r>
              <w:t>4期：支付比例20%,全部工作完成后，经采购人验收，支付剩余尾款（合同总额的20%）。 注：本项目采用总价包干，分期支付，以落实的财政资金为支付额度。费用总额包括招标代理服务费及外业调查采样、样品流转、内业测试化验、成果编制及财务审计费等与本项目工作相关的全部费用。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验收要求</w:t>
            </w:r>
          </w:p>
        </w:tc>
        <w:tc>
          <w:tcPr>
            <w:tcW w:w="4153" w:type="dxa"/>
          </w:tcPr>
          <w:p/>
          <w:p/>
          <w:p/>
          <w:p>
            <w:r>
              <w:t>1期：由采购人组织，按土壤普查相关规范进行验收。经采购人及专家组评审，未达到国家、省、行业标准或合同要求的，成交人按采购人及专家组的评审意见无条件进行修改及补充完善，直至通过验收。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履约保证金</w:t>
            </w:r>
          </w:p>
        </w:tc>
        <w:tc>
          <w:tcPr>
            <w:tcW w:w="4153" w:type="dxa"/>
          </w:tcPr>
          <w:p/>
          <w:p/>
          <w:p>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其他</w:t>
            </w:r>
          </w:p>
        </w:tc>
        <w:tc>
          <w:tcPr>
            <w:tcW w:w="4153" w:type="dxa"/>
          </w:tcPr>
          <w:p/>
          <w:p/>
          <w:p>
            <w:r>
              <w:t>保密要求，在工作过程中要严格遵守土壤普查工作保密制度，不得泄露相关技术资料、文件和数据。</w:t>
            </w:r>
          </w:p>
        </w:tc>
      </w:tr>
    </w:tbl>
    <w:p>
      <w:r>
        <w:rPr>
          <w:b/>
        </w:rPr>
        <w:t>2.技术标准与要求</w:t>
      </w:r>
    </w:p>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7"/>
        <w:gridCol w:w="837"/>
        <w:gridCol w:w="838"/>
        <w:gridCol w:w="838"/>
        <w:gridCol w:w="868"/>
        <w:gridCol w:w="1332"/>
        <w:gridCol w:w="1332"/>
        <w:gridCol w:w="802"/>
        <w:gridCol w:w="8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jc w:val="center"/>
            </w:pPr>
            <w:r>
              <w:t>序号</w:t>
            </w:r>
          </w:p>
        </w:tc>
        <w:tc>
          <w:tcPr>
            <w:tcW w:w="933" w:type="dxa"/>
          </w:tcPr>
          <w:p>
            <w:pPr>
              <w:jc w:val="center"/>
            </w:pPr>
            <w:r>
              <w:t>品目名称</w:t>
            </w:r>
          </w:p>
        </w:tc>
        <w:tc>
          <w:tcPr>
            <w:tcW w:w="933" w:type="dxa"/>
          </w:tcPr>
          <w:p>
            <w:pPr>
              <w:jc w:val="center"/>
            </w:pPr>
            <w:r>
              <w:t>标的名称</w:t>
            </w:r>
          </w:p>
        </w:tc>
        <w:tc>
          <w:tcPr>
            <w:tcW w:w="933" w:type="dxa"/>
          </w:tcPr>
          <w:p>
            <w:pPr>
              <w:jc w:val="center"/>
            </w:pPr>
            <w:r>
              <w:t>单位</w:t>
            </w:r>
          </w:p>
        </w:tc>
        <w:tc>
          <w:tcPr>
            <w:tcW w:w="933" w:type="dxa"/>
          </w:tcPr>
          <w:p>
            <w:pPr>
              <w:jc w:val="center"/>
            </w:pPr>
            <w:r>
              <w:t>数量</w:t>
            </w:r>
          </w:p>
        </w:tc>
        <w:tc>
          <w:tcPr>
            <w:tcW w:w="933" w:type="dxa"/>
          </w:tcPr>
          <w:p>
            <w:pPr>
              <w:jc w:val="center"/>
            </w:pPr>
            <w:r>
              <w:t>分项预算单价（元）</w:t>
            </w:r>
          </w:p>
        </w:tc>
        <w:tc>
          <w:tcPr>
            <w:tcW w:w="933" w:type="dxa"/>
          </w:tcPr>
          <w:p>
            <w:pPr>
              <w:jc w:val="center"/>
            </w:pPr>
            <w:r>
              <w:t>分项预算总价（元）</w:t>
            </w:r>
          </w:p>
        </w:tc>
        <w:tc>
          <w:tcPr>
            <w:tcW w:w="840" w:type="dxa"/>
          </w:tcPr>
          <w:p>
            <w:r>
              <w:t>所属行业</w:t>
            </w:r>
          </w:p>
        </w:tc>
        <w:tc>
          <w:tcPr>
            <w:tcW w:w="933" w:type="dxa"/>
          </w:tcPr>
          <w:p>
            <w:pPr>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33" w:type="dxa"/>
          </w:tcPr>
          <w:p>
            <w:pPr>
              <w:jc w:val="center"/>
            </w:pPr>
            <w:r>
              <w:t>1</w:t>
            </w:r>
          </w:p>
        </w:tc>
        <w:tc>
          <w:tcPr>
            <w:tcW w:w="933" w:type="dxa"/>
          </w:tcPr>
          <w:p>
            <w:pPr>
              <w:jc w:val="left"/>
            </w:pPr>
            <w:r>
              <w:t>其他专业技术服务</w:t>
            </w:r>
          </w:p>
        </w:tc>
        <w:tc>
          <w:tcPr>
            <w:tcW w:w="933" w:type="dxa"/>
          </w:tcPr>
          <w:p>
            <w:pPr>
              <w:jc w:val="left"/>
            </w:pPr>
            <w:r>
              <w:t>佛山市顺德区第三次全国土壤普查项目</w:t>
            </w:r>
          </w:p>
        </w:tc>
        <w:tc>
          <w:tcPr>
            <w:tcW w:w="933" w:type="dxa"/>
          </w:tcPr>
          <w:p>
            <w:pPr>
              <w:jc w:val="left"/>
            </w:pPr>
            <w:r>
              <w:t>项</w:t>
            </w:r>
          </w:p>
        </w:tc>
        <w:tc>
          <w:tcPr>
            <w:tcW w:w="933" w:type="dxa"/>
          </w:tcPr>
          <w:p>
            <w:pPr>
              <w:jc w:val="right"/>
            </w:pPr>
            <w:r>
              <w:t>1.00</w:t>
            </w:r>
          </w:p>
        </w:tc>
        <w:tc>
          <w:tcPr>
            <w:tcW w:w="933" w:type="dxa"/>
          </w:tcPr>
          <w:p>
            <w:pPr>
              <w:jc w:val="right"/>
            </w:pPr>
            <w:r>
              <w:t>1,193,000.00</w:t>
            </w:r>
          </w:p>
        </w:tc>
        <w:tc>
          <w:tcPr>
            <w:tcW w:w="933" w:type="dxa"/>
          </w:tcPr>
          <w:p>
            <w:pPr>
              <w:jc w:val="right"/>
            </w:pPr>
            <w:r>
              <w:t>1,193,000.00</w:t>
            </w:r>
          </w:p>
        </w:tc>
        <w:tc>
          <w:tcPr>
            <w:tcW w:w="840" w:type="dxa"/>
          </w:tcPr>
          <w:p>
            <w:r>
              <w:t>农、林、牧、渔业</w:t>
            </w:r>
          </w:p>
        </w:tc>
        <w:tc>
          <w:tcPr>
            <w:tcW w:w="933" w:type="dxa"/>
          </w:tcPr>
          <w:p>
            <w:r>
              <w:t>详见附表一</w:t>
            </w:r>
          </w:p>
        </w:tc>
      </w:tr>
    </w:tbl>
    <w:p/>
    <w:p>
      <w:r>
        <w:rPr>
          <w:b/>
        </w:rPr>
        <w:t>附表一：佛山市顺德区第三次全国土壤普查项目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参数性质</w:t>
            </w:r>
          </w:p>
        </w:tc>
        <w:tc>
          <w:tcPr>
            <w:tcW w:w="415" w:type="dxa"/>
          </w:tcPr>
          <w:p>
            <w:r>
              <w:t>序号</w:t>
            </w:r>
          </w:p>
        </w:tc>
        <w:tc>
          <w:tcPr>
            <w:tcW w:w="5814" w:type="dxa"/>
          </w:tcPr>
          <w:p>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r>
              <w:t>1</w:t>
            </w:r>
          </w:p>
        </w:tc>
        <w:tc>
          <w:tcPr>
            <w:tcW w:w="5814" w:type="dxa"/>
          </w:tcPr>
          <w:p>
            <w:r>
              <w:t>详见第二章“一、项目概况”。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说明</w:t>
            </w:r>
          </w:p>
        </w:tc>
        <w:tc>
          <w:tcPr>
            <w:tcW w:w="6229" w:type="dxa"/>
            <w:gridSpan w:val="2"/>
          </w:tcPr>
          <w:p>
            <w:pPr>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p>
      <w:pPr>
        <w:ind w:firstLine="480"/>
      </w:pPr>
    </w:p>
    <w:p>
      <w:r>
        <w:t xml:space="preserve"> </w:t>
      </w:r>
    </w:p>
    <w:p/>
    <w:p>
      <w:pPr>
        <w:jc w:val="center"/>
      </w:pPr>
      <w:r>
        <w:rPr>
          <w:b/>
          <w:sz w:val="36"/>
        </w:rPr>
        <w:t>第三章 供应商须知</w:t>
      </w:r>
    </w:p>
    <w:p>
      <w:pPr>
        <w:ind w:firstLine="480"/>
      </w:pPr>
      <w:r>
        <w:t>供应商必须认真阅读磋商文件中所有的事项、格式、条款和采购需求等。供应商没有按照磋商文件要求提交全部资料，或者响应文件没有对磋商文件在各方面都做出实质性响应的可能导致其响应无效或被拒绝。</w:t>
      </w:r>
    </w:p>
    <w:p>
      <w:pPr>
        <w:ind w:firstLine="480"/>
      </w:pPr>
      <w:r>
        <w:t>请注意：供应商需在响应文件截止时间前，将加密响应文件上传至云平台项目采购系统中并取得回执，逾期上传或错误方式投递送达将导致响应无效。</w:t>
      </w:r>
    </w:p>
    <w:p>
      <w:r>
        <w:rPr>
          <w:b/>
          <w:sz w:val="24"/>
        </w:rPr>
        <w:t>一、名词解释</w:t>
      </w:r>
    </w:p>
    <w:p>
      <w:pPr>
        <w:ind w:firstLine="480"/>
      </w:pPr>
      <w:r>
        <w:t>1.采购代理机构：本项目是指佛山市粤创招标代理有限公司，负责整个采购活动的组织，依法负责编制和发布磋商文件，对磋商文件拥有最终的解释权，不以任何身份出任磋商小组成员。</w:t>
      </w:r>
    </w:p>
    <w:p>
      <w:pPr>
        <w:ind w:firstLine="480"/>
      </w:pPr>
      <w:r>
        <w:t>2.采购人：本项目是指佛山市顺德区农业农村局，是采购活动当事人之一，负责项目的整体规划、技术方案可行性设计论证与实施，作为合同采购方（用户）的主体承担质疑回复、履行合同、验收与评价等义务。</w:t>
      </w:r>
    </w:p>
    <w:p>
      <w:pPr>
        <w:ind w:firstLine="480"/>
      </w:pPr>
      <w:r>
        <w:t>3.供应商：是指在云平台项目采购系统完成本项目响应登记并提交电子响应文件的供应商。</w:t>
      </w:r>
    </w:p>
    <w:p>
      <w:pPr>
        <w:ind w:firstLine="480"/>
      </w:pPr>
      <w:r>
        <w:t>4.“磋商小组”是指根据《中华人民共和国政府采购法》等法律法规规定，由采购人代表和有关专家组成以确定成交供应商或者推荐成交候选供应商的临时组织。</w:t>
      </w:r>
    </w:p>
    <w:p>
      <w:pPr>
        <w:ind w:firstLine="480"/>
      </w:pPr>
      <w:r>
        <w:t>5.“成交供应商”是指经磋商小组评审确定的对磋商文件做出实质性响应，经采购人按照规定在磋商小组推荐的成交候选供应商中确定的或磋商小组受采购人委托直接确认的供应商。</w:t>
      </w:r>
    </w:p>
    <w:p>
      <w:pPr>
        <w:ind w:firstLine="480"/>
      </w:pPr>
      <w:r>
        <w:t>6.磋商文件：是指包括磋商公告和磋商文件及其补充、变更和澄清等一系列文件。</w:t>
      </w:r>
    </w:p>
    <w:p>
      <w:pPr>
        <w:ind w:firstLine="480"/>
      </w:pPr>
      <w:r>
        <w:t>7.电子响应文件：是指使用云平台提供的投标客户端制作加密并上传到系统的响应文件。（投标客户端制作响应文件时，生成的后缀为“.标书”的文件）</w:t>
      </w:r>
    </w:p>
    <w:p>
      <w:pPr>
        <w:ind w:firstLine="480"/>
      </w:pPr>
      <w:r>
        <w:t>8.备用电子响应文件：是指使用云平台提供的投标客户端制作电子响应文件时，同时生成的同一版本的备用响应文件。（投标客户端制作响应文件时，生成的后缀为“.备用标书”的文件）</w:t>
      </w:r>
    </w:p>
    <w:p>
      <w:pPr>
        <w:ind w:firstLine="480"/>
      </w:pPr>
      <w: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pPr>
      <w: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pPr>
      <w: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pPr>
      <w:r>
        <w:t>12.“法定代表人”：在电子投标（响应）文件及相关的其他电子资料中，涉及“法定代表人”应在纸质投标（响应）文件上进行手写签名，或通过投标客户端使用电子签名完成。</w:t>
      </w:r>
    </w:p>
    <w:p>
      <w:pPr>
        <w:ind w:firstLine="480"/>
      </w:pPr>
      <w:r>
        <w:t>13.日期、天数、时间：未有特别说明时，均为公历日（天）及北京时间。</w:t>
      </w:r>
    </w:p>
    <w:p>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2183"/>
        <w:gridCol w:w="53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r>
              <w:t>本表与磋商文件对应章节的内容若不一致，以本表为准。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r>
              <w:t>序号</w:t>
            </w:r>
          </w:p>
        </w:tc>
        <w:tc>
          <w:tcPr>
            <w:tcW w:w="2252" w:type="dxa"/>
          </w:tcPr>
          <w:p>
            <w:r>
              <w:t>条款名称</w:t>
            </w:r>
          </w:p>
        </w:tc>
        <w:tc>
          <w:tcPr>
            <w:tcW w:w="5004" w:type="dxa"/>
          </w:tcPr>
          <w:p>
            <w: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1</w:t>
            </w:r>
          </w:p>
        </w:tc>
        <w:tc>
          <w:tcPr>
            <w:tcW w:w="2252" w:type="dxa"/>
          </w:tcPr>
          <w:p>
            <w:r>
              <w:t>采购包情况</w:t>
            </w:r>
          </w:p>
        </w:tc>
        <w:tc>
          <w:tcPr>
            <w:tcW w:w="5004" w:type="dxa"/>
          </w:tcPr>
          <w:p>
            <w: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2</w:t>
            </w:r>
          </w:p>
        </w:tc>
        <w:tc>
          <w:tcPr>
            <w:tcW w:w="2252" w:type="dxa"/>
          </w:tcPr>
          <w:p>
            <w:r>
              <w:t>开启方式</w:t>
            </w:r>
          </w:p>
        </w:tc>
        <w:tc>
          <w:tcPr>
            <w:tcW w:w="5004" w:type="dxa"/>
          </w:tcPr>
          <w:p>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3</w:t>
            </w:r>
          </w:p>
        </w:tc>
        <w:tc>
          <w:tcPr>
            <w:tcW w:w="2252" w:type="dxa"/>
          </w:tcPr>
          <w:p>
            <w:r>
              <w:t>评审方式</w:t>
            </w:r>
          </w:p>
        </w:tc>
        <w:tc>
          <w:tcPr>
            <w:tcW w:w="5004" w:type="dxa"/>
          </w:tcPr>
          <w:p>
            <w:r>
              <w:t>现场电子评标（供应商应当审慎标记各评审项的应答部分，标记内容清晰且完整，否则将自行承担不利后果）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4</w:t>
            </w:r>
          </w:p>
        </w:tc>
        <w:tc>
          <w:tcPr>
            <w:tcW w:w="2252" w:type="dxa"/>
          </w:tcPr>
          <w:p>
            <w:r>
              <w:t>评审办法</w:t>
            </w:r>
          </w:p>
        </w:tc>
        <w:tc>
          <w:tcPr>
            <w:tcW w:w="5004" w:type="dxa"/>
          </w:tcPr>
          <w:p>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5</w:t>
            </w:r>
          </w:p>
        </w:tc>
        <w:tc>
          <w:tcPr>
            <w:tcW w:w="2252" w:type="dxa"/>
          </w:tcPr>
          <w:p>
            <w:r>
              <w:t>报价形式</w:t>
            </w:r>
          </w:p>
        </w:tc>
        <w:tc>
          <w:tcPr>
            <w:tcW w:w="5004" w:type="dxa"/>
          </w:tcPr>
          <w:p/>
          <w:p>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6</w:t>
            </w:r>
          </w:p>
        </w:tc>
        <w:tc>
          <w:tcPr>
            <w:tcW w:w="2252" w:type="dxa"/>
          </w:tcPr>
          <w:p>
            <w:r>
              <w:t>报价要求</w:t>
            </w:r>
          </w:p>
        </w:tc>
        <w:tc>
          <w:tcPr>
            <w:tcW w:w="5004" w:type="dxa"/>
          </w:tcPr>
          <w:p>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7</w:t>
            </w:r>
          </w:p>
        </w:tc>
        <w:tc>
          <w:tcPr>
            <w:tcW w:w="2252" w:type="dxa"/>
          </w:tcPr>
          <w:p>
            <w:r>
              <w:t>现场踏勘</w:t>
            </w:r>
          </w:p>
        </w:tc>
        <w:tc>
          <w:tcPr>
            <w:tcW w:w="5004" w:type="dxa"/>
          </w:tcPr>
          <w:p/>
          <w:p>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8</w:t>
            </w:r>
          </w:p>
        </w:tc>
        <w:tc>
          <w:tcPr>
            <w:tcW w:w="2252" w:type="dxa"/>
          </w:tcPr>
          <w:p>
            <w:r>
              <w:t>响应有效期</w:t>
            </w:r>
          </w:p>
        </w:tc>
        <w:tc>
          <w:tcPr>
            <w:tcW w:w="5004" w:type="dxa"/>
          </w:tcPr>
          <w:p>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9</w:t>
            </w:r>
          </w:p>
        </w:tc>
        <w:tc>
          <w:tcPr>
            <w:tcW w:w="2252" w:type="dxa"/>
          </w:tcPr>
          <w:p>
            <w:r>
              <w:t>响应保证金</w:t>
            </w:r>
          </w:p>
        </w:tc>
        <w:tc>
          <w:tcPr>
            <w:tcW w:w="5004" w:type="dxa"/>
          </w:tcPr>
          <w:p/>
          <w:p>
            <w:r>
              <w:t>采购包1：保证金人民币：0.00元整。</w:t>
            </w:r>
          </w:p>
          <w:p>
            <w:r>
              <w:t>开户单位：无</w:t>
            </w:r>
          </w:p>
          <w:p>
            <w:r>
              <w:t>开户账号：无</w:t>
            </w:r>
          </w:p>
          <w:p>
            <w:r>
              <w:t>开户银行：无</w:t>
            </w:r>
          </w:p>
          <w:p>
            <w:r>
              <w:t>支票提交方式：无</w:t>
            </w:r>
          </w:p>
          <w:p>
            <w:r>
              <w:t>汇票、本票提交方式：无</w:t>
            </w:r>
          </w:p>
          <w:p/>
          <w:p>
            <w:r>
              <w:t>响应保证金有效期∶与响应有效期一致。</w:t>
            </w:r>
          </w:p>
          <w:p>
            <w:r>
              <w:t>响应保函提交方式：供应商可通过"广东政府采购智慧云平台金融服务中心"(http://gdgpo.czt.gd.gov.cn/zcdservice/zcd/guangdong/)，申请办理响应担保函、保险（保证）凭证，成功出函的等效于现金缴纳响应保证金。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10</w:t>
            </w:r>
          </w:p>
        </w:tc>
        <w:tc>
          <w:tcPr>
            <w:tcW w:w="2252" w:type="dxa"/>
          </w:tcPr>
          <w:p>
            <w:r>
              <w:t>成交候选供应商推荐家数</w:t>
            </w:r>
          </w:p>
        </w:tc>
        <w:tc>
          <w:tcPr>
            <w:tcW w:w="5004" w:type="dxa"/>
          </w:tcPr>
          <w:p>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11</w:t>
            </w:r>
          </w:p>
        </w:tc>
        <w:tc>
          <w:tcPr>
            <w:tcW w:w="2252" w:type="dxa"/>
          </w:tcPr>
          <w:p>
            <w:r>
              <w:t>成交供应商家数</w:t>
            </w:r>
          </w:p>
        </w:tc>
        <w:tc>
          <w:tcPr>
            <w:tcW w:w="5004" w:type="dxa"/>
          </w:tcPr>
          <w:p>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12</w:t>
            </w:r>
          </w:p>
        </w:tc>
        <w:tc>
          <w:tcPr>
            <w:tcW w:w="2252" w:type="dxa"/>
          </w:tcPr>
          <w:p>
            <w:r>
              <w:t>有效供应商家数</w:t>
            </w:r>
          </w:p>
        </w:tc>
        <w:tc>
          <w:tcPr>
            <w:tcW w:w="5004" w:type="dxa"/>
          </w:tcPr>
          <w:p/>
          <w:p>
            <w:pPr>
              <w:jc w:val="left"/>
            </w:pPr>
          </w:p>
          <w:p>
            <w:r>
              <w:t>采购包1：3家</w:t>
            </w:r>
          </w:p>
          <w:p/>
          <w:p>
            <w:r>
              <w:t>此人数约定了开启与评审过程中的最低有效供应商家数，当家数不足时项目将不得开启、不得评审或直接终止采购。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13</w:t>
            </w:r>
          </w:p>
        </w:tc>
        <w:tc>
          <w:tcPr>
            <w:tcW w:w="2252" w:type="dxa"/>
          </w:tcPr>
          <w:p>
            <w:r>
              <w:t>项目兼投兼中（兼投不兼中）规则</w:t>
            </w:r>
          </w:p>
        </w:tc>
        <w:tc>
          <w:tcPr>
            <w:tcW w:w="5004" w:type="dxa"/>
          </w:tcPr>
          <w:p>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14</w:t>
            </w:r>
          </w:p>
        </w:tc>
        <w:tc>
          <w:tcPr>
            <w:tcW w:w="2252" w:type="dxa"/>
          </w:tcPr>
          <w:p>
            <w:r>
              <w:t>成交供应商确定方式</w:t>
            </w:r>
          </w:p>
        </w:tc>
        <w:tc>
          <w:tcPr>
            <w:tcW w:w="5004" w:type="dxa"/>
          </w:tcPr>
          <w:p>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15</w:t>
            </w:r>
          </w:p>
        </w:tc>
        <w:tc>
          <w:tcPr>
            <w:tcW w:w="2252" w:type="dxa"/>
          </w:tcPr>
          <w:p>
            <w:r>
              <w:t>代理服务费</w:t>
            </w:r>
          </w:p>
        </w:tc>
        <w:tc>
          <w:tcPr>
            <w:tcW w:w="5004" w:type="dxa"/>
          </w:tcPr>
          <w:p>
            <w:r>
              <w:t>收取。</w:t>
            </w:r>
          </w:p>
          <w:p>
            <w:r>
              <w:t>采购机构代理服务收费标准：成交人根据招标文件规定向政府采购代理机构缴纳招标代理服务费。收费标准按中华人民共和国国家发展计划委员会颁发的计价格〔2002〕1980号文《招标代理服务收费管理暂行办法》及国家发改委〔2003〕857号及发改价格〔2011〕534 号件中规定的“服务类”计费标准进行收取。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16</w:t>
            </w:r>
          </w:p>
        </w:tc>
        <w:tc>
          <w:tcPr>
            <w:tcW w:w="2252" w:type="dxa"/>
          </w:tcPr>
          <w:p>
            <w:r>
              <w:t>代理服务费收取方式</w:t>
            </w:r>
          </w:p>
        </w:tc>
        <w:tc>
          <w:tcPr>
            <w:tcW w:w="5004" w:type="dxa"/>
          </w:tcPr>
          <w:p>
            <w: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17</w:t>
            </w:r>
          </w:p>
        </w:tc>
        <w:tc>
          <w:tcPr>
            <w:tcW w:w="2252" w:type="dxa"/>
          </w:tcPr>
          <w:p>
            <w:r>
              <w:t>响应文件要求</w:t>
            </w:r>
          </w:p>
        </w:tc>
        <w:tc>
          <w:tcPr>
            <w:tcW w:w="5004" w:type="dxa"/>
          </w:tcPr>
          <w:p>
            <w:pPr>
              <w:ind w:firstLine="480"/>
            </w:pPr>
            <w:r>
              <w:rPr>
                <w:b/>
              </w:rPr>
              <w:t>一、电子响应文件（必须提供）：</w:t>
            </w:r>
          </w:p>
          <w:p>
            <w:pPr>
              <w:ind w:firstLine="480"/>
            </w:pPr>
            <w:r>
              <w:t>（1）加密的电子响应文件 1 份（需在递交响应文件截止时间前成功上传至云平台项目采购系统）。</w:t>
            </w:r>
          </w:p>
          <w:p>
            <w:pPr>
              <w:ind w:firstLine="480"/>
            </w:pPr>
            <w:r>
              <w:t>（2）非加密电子版文件 U 盘(或光盘)0份，加密的电子响应文件与非加密的电子响应文件必须完全一致。</w:t>
            </w:r>
          </w:p>
          <w:p>
            <w:pPr>
              <w:ind w:firstLine="480"/>
            </w:pPr>
            <w:r>
              <w:rPr>
                <w:b/>
              </w:rPr>
              <w:t>非加密电子版响应文件使用情形:</w:t>
            </w:r>
            <w:r>
              <w:t>当无法使用 CA 证书在云平台项目采购系统进行电子响应文件开标解密时，供应商须在代理机构指引下启用非加密电子版响应文件。</w:t>
            </w:r>
          </w:p>
          <w:p>
            <w:pPr>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18</w:t>
            </w:r>
          </w:p>
        </w:tc>
        <w:tc>
          <w:tcPr>
            <w:tcW w:w="2252" w:type="dxa"/>
          </w:tcPr>
          <w:p>
            <w:r>
              <w:t>其他</w:t>
            </w:r>
          </w:p>
        </w:tc>
        <w:tc>
          <w:tcPr>
            <w:tcW w:w="500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19</w:t>
            </w:r>
          </w:p>
        </w:tc>
        <w:tc>
          <w:tcPr>
            <w:tcW w:w="2252" w:type="dxa"/>
          </w:tcPr>
          <w:p>
            <w:r>
              <w:t>开标解密时长</w:t>
            </w:r>
          </w:p>
        </w:tc>
        <w:tc>
          <w:tcPr>
            <w:tcW w:w="5004" w:type="dxa"/>
          </w:tcPr>
          <w:p>
            <w:r>
              <w:t>主持人开启远程解密起30分钟内完成。</w:t>
            </w:r>
          </w:p>
          <w:p>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jc w:val="center"/>
            </w:pPr>
            <w:r>
              <w:t>20</w:t>
            </w:r>
          </w:p>
        </w:tc>
        <w:tc>
          <w:tcPr>
            <w:tcW w:w="2252" w:type="dxa"/>
          </w:tcPr>
          <w:p>
            <w:r>
              <w:t>专门面向中小企业采购</w:t>
            </w:r>
          </w:p>
        </w:tc>
        <w:tc>
          <w:tcPr>
            <w:tcW w:w="5004" w:type="dxa"/>
          </w:tcPr>
          <w:p>
            <w:pPr>
              <w:jc w:val="left"/>
            </w:pPr>
            <w:r>
              <w:t>采购包1：非专门面向中小企业</w:t>
            </w:r>
          </w:p>
        </w:tc>
      </w:tr>
    </w:tbl>
    <w:p>
      <w:r>
        <w:rPr>
          <w:b/>
          <w:sz w:val="28"/>
        </w:rPr>
        <w:t>三、说明</w:t>
      </w:r>
    </w:p>
    <w:p>
      <w:r>
        <w:rPr>
          <w:b/>
          <w:sz w:val="24"/>
        </w:rPr>
        <w:t>1.总则</w:t>
      </w:r>
    </w:p>
    <w:p>
      <w:pPr>
        <w:ind w:firstLine="480"/>
      </w:pPr>
      <w:r>
        <w:t>本磋商文件依据《中华人民共和国政府采购法》、《中华人民共和国政府采购法实施条例》（国务院令第658号）和《政府采购竞争性磋商采购方式管理暂行办法》（财库〔2014〕214号）及国家和广东省有关法律、法规、规章制度编制。</w:t>
      </w:r>
    </w:p>
    <w:p>
      <w:pPr>
        <w:ind w:firstLine="480"/>
      </w:pPr>
      <w:r>
        <w:t>供应商应仔细阅读本项目信息公告及磋商文件的所有内容（包括变更、补充、澄清以及修改等，且均为磋商文件的组成部分），按照磋商文件要求以及格式编制响应文件，并保证其真实性，否则一切后果自负。</w:t>
      </w:r>
    </w:p>
    <w:p>
      <w:pPr>
        <w:ind w:firstLine="480"/>
      </w:pPr>
      <w:r>
        <w:t>本次竞争性磋商项目，是以磋商公告的方式邀请非特定的供应商参加磋商。</w:t>
      </w:r>
    </w:p>
    <w:p>
      <w:r>
        <w:rPr>
          <w:b/>
          <w:sz w:val="24"/>
        </w:rPr>
        <w:t>2.适用范围</w:t>
      </w:r>
    </w:p>
    <w:p>
      <w:pPr>
        <w:ind w:firstLine="480"/>
      </w:pPr>
      <w:r>
        <w:t>本磋商文件仅适用于本次磋商公告中所涉及的项目和内容。</w:t>
      </w:r>
    </w:p>
    <w:p>
      <w:r>
        <w:rPr>
          <w:b/>
          <w:sz w:val="24"/>
        </w:rPr>
        <w:t>3.进口产品</w:t>
      </w:r>
    </w:p>
    <w:p>
      <w:pPr>
        <w:ind w:firstLine="480"/>
      </w:pPr>
      <w:r>
        <w:t>若本项目允许采购进口产品，供应商应保证所投产品可履行合法报通关手续进入中国关境内。</w:t>
      </w:r>
    </w:p>
    <w:p>
      <w:pPr>
        <w:ind w:firstLine="480"/>
      </w:pPr>
      <w:r>
        <w:t>若本项目不允许采购进口产品，如供应商所投产品为进口产品，其响应将被认定为响应无效。</w:t>
      </w:r>
    </w:p>
    <w:p>
      <w:r>
        <w:rPr>
          <w:b/>
          <w:sz w:val="24"/>
        </w:rPr>
        <w:t>4.磋商费用</w:t>
      </w:r>
    </w:p>
    <w:p>
      <w:pPr>
        <w:ind w:firstLine="480"/>
      </w:pPr>
      <w:r>
        <w:t>不论磋商结果如何，供应商应承担所有与准备和参加磋商有关的费用。采购代理机构和采购人均无义务和责任承担相关费用。</w:t>
      </w:r>
    </w:p>
    <w:p>
      <w:r>
        <w:rPr>
          <w:b/>
          <w:sz w:val="24"/>
        </w:rPr>
        <w:t>5.以联合体形式磋商的，应符合以下规定：</w:t>
      </w:r>
    </w:p>
    <w:p>
      <w:pPr>
        <w:ind w:firstLine="480"/>
      </w:pPr>
      <w:r>
        <w:t>5.1联合体各方均应当满足《中华人民共和国政府采购法》第二十二条规定的条件，并在响应文件中提供联合体各方的相关证明材料。</w:t>
      </w:r>
    </w:p>
    <w:p>
      <w:pPr>
        <w:ind w:firstLine="480"/>
      </w:pPr>
      <w:r>
        <w:t>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ind w:firstLine="480"/>
      </w:pPr>
      <w:r>
        <w:t>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ind w:firstLine="480"/>
      </w:pPr>
      <w:r>
        <w:t>5.4联合体成员存在不良信用记录的，视同联合体存在不良信用记录。</w:t>
      </w:r>
    </w:p>
    <w:p>
      <w:pPr>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ind w:firstLine="480"/>
      </w:pPr>
      <w:r>
        <w:t>5.6联合体各方应当共同与采购人签订采购合同，就合同约定的事项对采购人承担连带责任。</w:t>
      </w:r>
    </w:p>
    <w:p>
      <w:r>
        <w:rPr>
          <w:b/>
          <w:sz w:val="24"/>
        </w:rPr>
        <w:t>6.关联企业响应说明</w:t>
      </w:r>
    </w:p>
    <w:p>
      <w:pPr>
        <w:ind w:firstLine="480"/>
      </w:pPr>
      <w:r>
        <w:t>6.1对于不接受联合体响应的采购项目（采购包）：法定代表人或单位负责人为同一个人或者存在直接控股、管理关系的不同供应商，不得同时参加同一项目或同一采购包的响应。如同时参加，则评审时将同时被拒绝。</w:t>
      </w:r>
    </w:p>
    <w:p>
      <w:pPr>
        <w:ind w:firstLine="480"/>
      </w:pPr>
      <w:r>
        <w:t>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r>
        <w:rPr>
          <w:b/>
          <w:sz w:val="24"/>
        </w:rPr>
        <w:t>7.关于中小微企业响应</w:t>
      </w:r>
    </w:p>
    <w:p>
      <w:pPr>
        <w:ind w:firstLine="480"/>
      </w:pPr>
      <w: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tab/>
      </w:r>
      <w:r>
        <w:tab/>
      </w:r>
      <w:r>
        <w:t xml:space="preserve"> 中小企业划分见《关于印发中小企业划型标准规定的通知》（工信部联企业〔2011〕300号) 。</w:t>
      </w:r>
    </w:p>
    <w:p>
      <w:pPr>
        <w:ind w:firstLine="480"/>
      </w:pPr>
      <w:r>
        <w:t>根据财库〔2014〕68号《财政部</w:t>
      </w:r>
      <w:r>
        <w:tab/>
      </w:r>
      <w:r>
        <w:tab/>
      </w:r>
      <w:r>
        <w:t xml:space="preserve">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ind w:firstLine="480"/>
      </w:pPr>
      <w:r>
        <w:t>根据财库〔2017〕141号《财政部 民政部</w:t>
      </w:r>
      <w:r>
        <w:tab/>
      </w:r>
      <w:r>
        <w:tab/>
      </w:r>
      <w:r>
        <w:t xml:space="preserve"> 中国残疾人联合会关于促进残疾人就业政府采购政策的通知》，在政府采购活动中，残疾人福利性单位视同小型、微型企业，享受政府采购支持政策的残疾人福利性单位应当同时满足《财政部 民政部</w:t>
      </w:r>
      <w:r>
        <w:tab/>
      </w:r>
      <w:r>
        <w:tab/>
      </w:r>
      <w:r>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r>
        <w:rPr>
          <w:b/>
          <w:sz w:val="24"/>
        </w:rPr>
        <w:t>8.纪律与保密事项</w:t>
      </w:r>
    </w:p>
    <w:p>
      <w:pPr>
        <w:ind w:firstLine="480"/>
      </w:pPr>
      <w:r>
        <w:t>8.1供应商不得相互串通磋商报价，不得妨碍其他供应商的公平竞争，不得损害采购人或其他供应商的合法权益，供应商不得以向采购人、磋商小组成员行贿或者采取其他不正当手段谋取成交。</w:t>
      </w:r>
    </w:p>
    <w:p>
      <w:pPr>
        <w:ind w:firstLine="480"/>
      </w:pPr>
      <w:r>
        <w:t>8.2供应商不得与采购人就响应价格、响应方案等实质性内容进行磋商，也不得私下接触磋商小组成员。</w:t>
      </w:r>
    </w:p>
    <w:p>
      <w:pPr>
        <w:ind w:firstLine="480"/>
      </w:pPr>
      <w:r>
        <w:t>8.3在确定成交供应商之前，供应商试图在响应文件审查、澄清、比较和评价时对磋商小组、采购人和采购代理机构施加任何影响都可能导致其响应无效。</w:t>
      </w:r>
    </w:p>
    <w:p>
      <w:pPr>
        <w:ind w:firstLine="480"/>
      </w:pPr>
      <w:r>
        <w:t>8.4获得本磋商文件者，须履行本磋商项目下保密义务，不得将因本次磋商获得的信息向第三人外传，不得将磋商文件用作本次响应以外的任何用途。</w:t>
      </w:r>
    </w:p>
    <w:p>
      <w:pPr>
        <w:ind w:firstLine="480"/>
      </w:pPr>
      <w:r>
        <w:t>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ind w:firstLine="480"/>
      </w:pPr>
      <w:r>
        <w:t>8.6采购人或采购代理机构有权将供应商提供的所有资料向有关政府部门或询价小组披露。</w:t>
      </w:r>
    </w:p>
    <w:p>
      <w:pPr>
        <w:ind w:firstLine="480"/>
      </w:pPr>
      <w: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r>
        <w:rPr>
          <w:b/>
          <w:sz w:val="24"/>
        </w:rPr>
        <w:t>9.语言文字以及度量衡单位</w:t>
      </w:r>
    </w:p>
    <w:p>
      <w:pPr>
        <w:ind w:firstLine="480"/>
      </w:pPr>
      <w:r>
        <w:t>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pPr>
      <w:r>
        <w:t>9.2除非磋商文件的技术规格中另有规定，供应商在响应文件中及其与采购人和采购代理机构的所有往来文件中的计量单位均应采用中华人民共和国法定计量单位。</w:t>
      </w:r>
    </w:p>
    <w:p>
      <w:pPr>
        <w:ind w:firstLine="480"/>
      </w:pPr>
      <w:r>
        <w:t>9.3供应商所提供的货物和服务均应以人民币报价，货币单位：元。</w:t>
      </w:r>
    </w:p>
    <w:p>
      <w:r>
        <w:rPr>
          <w:b/>
          <w:sz w:val="24"/>
        </w:rPr>
        <w:t>10. 现场踏勘（如有）</w:t>
      </w:r>
    </w:p>
    <w:p>
      <w:pPr>
        <w:ind w:firstLine="480"/>
      </w:pPr>
      <w:r>
        <w:t>10.1磋商文件规定组织踏勘现场的，采购人按磋商文件规定的时间、地点组织供应商踏勘项目现场。</w:t>
      </w:r>
    </w:p>
    <w:p>
      <w:pPr>
        <w:ind w:firstLine="480"/>
      </w:pPr>
      <w:r>
        <w:t>10.2供应商自行承担踏勘现场发生的责任、风险和自身费用。</w:t>
      </w:r>
    </w:p>
    <w:p>
      <w:pPr>
        <w:ind w:firstLine="480"/>
      </w:pPr>
      <w:r>
        <w:t>10.3采购人在踏勘现场中介绍的资料和数据等，不构成对磋商文件的修改或不作为供应商编制响应文件的依据。</w:t>
      </w:r>
    </w:p>
    <w:p>
      <w:r>
        <w:rPr>
          <w:b/>
          <w:sz w:val="28"/>
        </w:rPr>
        <w:t>四、磋商文件的澄清和修改</w:t>
      </w:r>
    </w:p>
    <w:p>
      <w:pPr>
        <w:ind w:firstLine="480"/>
      </w:pPr>
      <w:r>
        <w:t>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ind w:firstLine="480"/>
      </w:pPr>
      <w: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ind w:firstLine="480"/>
      </w:pPr>
      <w:r>
        <w:t>3.如更正公告有重新发布电子磋商文件的，供应商应登录云平台项目采购系统下载最新发布的电子磋商文件制作响应文件。</w:t>
      </w:r>
    </w:p>
    <w:p>
      <w:pPr>
        <w:ind w:firstLine="480"/>
      </w:pPr>
      <w:r>
        <w:t>4.供应商在规定的时间内未对磋商文件提出疑问、质疑或要求澄清的，将视其为无异议。对磋商文件中描述有歧义或前后不一致的地方，磋商小组有权进行评判，但对同一条款的评判应适用于每个供应商。</w:t>
      </w:r>
    </w:p>
    <w:p>
      <w:r>
        <w:rPr>
          <w:b/>
          <w:sz w:val="28"/>
        </w:rPr>
        <w:t>五、响应要求</w:t>
      </w:r>
    </w:p>
    <w:p>
      <w:r>
        <w:rPr>
          <w:b/>
          <w:sz w:val="24"/>
        </w:rPr>
        <w:t>1.响应登记</w:t>
      </w:r>
    </w:p>
    <w:p>
      <w:pPr>
        <w:ind w:firstLine="480"/>
      </w:pPr>
      <w:r>
        <w:t>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r>
        <w:rPr>
          <w:b/>
          <w:sz w:val="24"/>
        </w:rPr>
        <w:t>2.响应文件的制作</w:t>
      </w:r>
    </w:p>
    <w:p>
      <w:pPr>
        <w:ind w:firstLine="480"/>
      </w:pPr>
      <w: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ind w:firstLine="480"/>
      </w:pPr>
      <w:r>
        <w:t>2.2供应商应使用云平台提供的投标客户端编制、标记、加密响应文件，成功加密后将生成指定格式的电子响应文件和电子备用响应文件。所有响应文件不能进行压缩处理。关于电子磋商报价说明如下：</w:t>
      </w:r>
    </w:p>
    <w:p>
      <w:pPr>
        <w:ind w:firstLine="480"/>
      </w:pPr>
      <w:r>
        <w:t>（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ind w:firstLine="480"/>
      </w:pPr>
      <w:r>
        <w:t>（2）磋商报价包括本项目采购需求和投入使用的所有费用，包括但不限于主件、标准附件、备品备件、施工、服务、专用工具、安装、调试、检验、培训、运输、保险、税款等。</w:t>
      </w:r>
    </w:p>
    <w:p>
      <w:pPr>
        <w:ind w:firstLine="480"/>
      </w:pPr>
      <w:r>
        <w:t>（3）磋商报价不得有选择性报价和附有条件的报价，否则将导致响应无效。</w:t>
      </w:r>
    </w:p>
    <w:p>
      <w:pPr>
        <w:ind w:firstLine="480"/>
      </w:pPr>
      <w:r>
        <w:t>2.3如有对多个采购包响应的，要对每个采购包独立制作电子响应文件。</w:t>
      </w:r>
    </w:p>
    <w:p>
      <w:pPr>
        <w:ind w:firstLine="480"/>
      </w:pPr>
      <w:r>
        <w:t>2.4供应商不得将同一个项目或同一个采购包的内容拆开响应，否则其报价将被视为非实质性响应。</w:t>
      </w:r>
    </w:p>
    <w:p>
      <w:pPr>
        <w:ind w:firstLine="480"/>
      </w:pPr>
      <w:r>
        <w:t>2.5供应商须对磋商文件的对应要求给予唯一的实质性响应，否则将视为不响应。</w:t>
      </w:r>
    </w:p>
    <w:p>
      <w:pPr>
        <w:ind w:firstLine="480"/>
      </w:pPr>
      <w:r>
        <w:t>2.6磋商文件中，凡标有“★”的地方均为实质性响应条款，供应商若有一项带“★”的条款未响应或不满足，将按无效响应处理。</w:t>
      </w:r>
    </w:p>
    <w:p>
      <w:pPr>
        <w:ind w:firstLine="480"/>
      </w:pPr>
      <w:r>
        <w:t>2.7供应商必须按磋商文件指定的格式填写各种报价，各报价应计算正确。除在磋商文件另有规定外（如：报折扣、报优惠率等），计量单位应使用中华人民共和国法定计量单位，以人民币填报所有报价。</w:t>
      </w:r>
    </w:p>
    <w:p>
      <w:pPr>
        <w:ind w:firstLine="480"/>
      </w:pPr>
      <w:r>
        <w:t>2.8响应文件以及供应商与采购人、代理机构就有关响应的往来函电均应使用中文。供应商提交的支持性文件和印制的文件可以用另一种语言，但相应内容应翻译成中文，在解释响应文件时以中文文本为准。</w:t>
      </w:r>
    </w:p>
    <w:p>
      <w:pPr>
        <w:ind w:firstLine="480"/>
      </w:pPr>
      <w:r>
        <w:t>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r>
        <w:rPr>
          <w:b/>
          <w:sz w:val="24"/>
        </w:rPr>
        <w:t>3.响应文件的提交</w:t>
      </w:r>
    </w:p>
    <w:p>
      <w:pPr>
        <w:ind w:firstLine="480"/>
      </w:pPr>
      <w:r>
        <w:t>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ind w:firstLine="480"/>
      </w:pPr>
      <w:r>
        <w:t>3.2代理机构对因不可抗力事件造成的响应文件的损坏、丢失的，不承担责任。</w:t>
      </w:r>
    </w:p>
    <w:p>
      <w:pPr>
        <w:ind w:firstLine="480"/>
      </w:pPr>
      <w:r>
        <w:t>3.3出现下述情形之一，属于未成功提交响应文件，按无效响应处理：</w:t>
      </w:r>
    </w:p>
    <w:p>
      <w:pPr>
        <w:ind w:firstLine="480"/>
      </w:pPr>
      <w:r>
        <w:t>（1）至提交响应文件截止时，响应文件未完整上传并取得响应回执的。</w:t>
      </w:r>
    </w:p>
    <w:p>
      <w:pPr>
        <w:ind w:firstLine="480"/>
      </w:pPr>
      <w:r>
        <w:t>（2）响应文件未按响应格式中注明需签字盖章的要求进行签名（含电子签名）和加盖电子印章，或签名（含电子签名）或电子印章不完整的。</w:t>
      </w:r>
    </w:p>
    <w:p>
      <w:pPr>
        <w:ind w:firstLine="480"/>
      </w:pPr>
      <w:r>
        <w:t>（3）响应文件损坏或格式不正确的。</w:t>
      </w:r>
    </w:p>
    <w:p>
      <w:r>
        <w:rPr>
          <w:b/>
          <w:sz w:val="24"/>
        </w:rPr>
        <w:t>4.响应文件的修改、撤回与撤销</w:t>
      </w:r>
    </w:p>
    <w:p>
      <w:pPr>
        <w:ind w:firstLine="480"/>
      </w:pPr>
      <w:r>
        <w:t>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ind w:firstLine="480"/>
      </w:pPr>
      <w:r>
        <w:t>4.2在提交响应文件截止时间后，供应商不得补充、修改和更换响应文件。</w:t>
      </w:r>
    </w:p>
    <w:p>
      <w:r>
        <w:rPr>
          <w:b/>
          <w:sz w:val="24"/>
        </w:rPr>
        <w:t>5.响应文件的解密</w:t>
      </w:r>
    </w:p>
    <w:p>
      <w:pPr>
        <w:ind w:firstLine="480"/>
      </w:pPr>
      <w:r>
        <w:t>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r>
        <w:rPr>
          <w:b/>
          <w:sz w:val="24"/>
        </w:rPr>
        <w:t>6.响应保证金</w:t>
      </w:r>
    </w:p>
    <w:p>
      <w:pPr>
        <w:ind w:firstLine="480"/>
      </w:pPr>
      <w:r>
        <w:t>6.1响应保证金的缴纳</w:t>
      </w:r>
    </w:p>
    <w:p>
      <w:pPr>
        <w:ind w:firstLine="480"/>
      </w:pPr>
      <w:r>
        <w:t>供应商在提交响应文件的同时，应按供应商须知前附表规定的金额和缴纳要求缴纳响应保证金，并作为其响应文件的组成部分。</w:t>
      </w:r>
    </w:p>
    <w:p>
      <w:pPr>
        <w:ind w:firstLine="480"/>
      </w:pPr>
      <w:r>
        <w:t>如采用转账、支票、本票、汇票形式提交的，响应保证金从供应商基本账户递交，由佛山市粤创招标代理有限公司代收。具体操作要求详见佛山市粤创招标代理有限公司有关指引，递交事宜请自行咨询佛山市粤创招标代理有限公司；请各供应商在响应文件递交截止时间前按须知前附表规定的金额递交至佛山市粤创招标代理有限公司，到账情况以开启时佛山市粤创招标代理有限公司查询的信息为准。</w:t>
      </w:r>
    </w:p>
    <w:p>
      <w:pPr>
        <w:ind w:firstLine="480"/>
      </w:pPr>
      <w:r>
        <w:t>如采用金融机构、专业担保机构开具的响应保函、响应保证保险函等形式提交响应保证金的，响应保函或响应保证保险函须开具给采购人（保险受益人须为采购人），并与响应文件一同递交。</w:t>
      </w:r>
    </w:p>
    <w:p>
      <w:pPr>
        <w:ind w:firstLine="480"/>
      </w:pPr>
      <w:r>
        <w:t>供应商可通过"广东政府采购智慧云平台金融服务中心"(https://gdgpo.czt.gd.gov.cn/zcdservice/zcd/guangdong/)，申请办理电子保函，电子保函与纸质保函具有同样效力。</w:t>
      </w:r>
    </w:p>
    <w:p>
      <w:pPr>
        <w:ind w:firstLine="480"/>
      </w:pPr>
      <w:r>
        <w:t>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ind w:firstLine="480"/>
      </w:pPr>
      <w:r>
        <w:t>6.2响应保证金的退还：</w:t>
      </w:r>
    </w:p>
    <w:p>
      <w:pPr>
        <w:ind w:firstLine="480"/>
      </w:pPr>
      <w:r>
        <w:t>（1）供应商在递交响应文件截止时间前放弃响应的，自所投采购包结果公告发出后5个工作日内退还。</w:t>
      </w:r>
    </w:p>
    <w:p>
      <w:pPr>
        <w:ind w:firstLine="480"/>
      </w:pPr>
      <w:r>
        <w:t>（2）未成交的供应商保证金，在成交供应商发出后5个工作日内原额退还。</w:t>
      </w:r>
    </w:p>
    <w:p>
      <w:pPr>
        <w:ind w:firstLine="480"/>
      </w:pPr>
      <w:r>
        <w:t>（3）成交供应商的响应保证金,在成交供应商与采购人签订采购合同后5个工作日内原额退还。</w:t>
      </w:r>
    </w:p>
    <w:p>
      <w:pPr>
        <w:ind w:firstLine="480"/>
      </w:pPr>
      <w:r>
        <w:t>备注：但因供应商自身原因导致无法及时退还的除外。</w:t>
      </w:r>
    </w:p>
    <w:p>
      <w:pPr>
        <w:ind w:firstLine="480"/>
      </w:pPr>
      <w:r>
        <w:t>6.3有下列情形之一的，响应保证金将不予退还并上缴国库：</w:t>
      </w:r>
    </w:p>
    <w:p>
      <w:pPr>
        <w:ind w:firstLine="480"/>
      </w:pPr>
      <w:r>
        <w:t>（1）提供虚假材料谋取成交的；</w:t>
      </w:r>
    </w:p>
    <w:p>
      <w:pPr>
        <w:ind w:firstLine="480"/>
      </w:pPr>
      <w:r>
        <w:t>（2）供应商在磋商文件规定的响应有效期内撤销其响应；</w:t>
      </w:r>
    </w:p>
    <w:p>
      <w:pPr>
        <w:ind w:firstLine="480"/>
      </w:pPr>
      <w:r>
        <w:t>（3）成交后，无正当理由放弃成交资格；</w:t>
      </w:r>
    </w:p>
    <w:p>
      <w:pPr>
        <w:ind w:firstLine="480"/>
      </w:pPr>
      <w:r>
        <w:t>（4）成交后，无正当理由不与采购人签订合同；</w:t>
      </w:r>
    </w:p>
    <w:p>
      <w:pPr>
        <w:ind w:firstLine="480"/>
      </w:pPr>
      <w:r>
        <w:t>（5）法律法规和磋商文件规定的其他情形。</w:t>
      </w:r>
    </w:p>
    <w:p>
      <w:r>
        <w:rPr>
          <w:b/>
          <w:sz w:val="24"/>
        </w:rPr>
        <w:t>7.响应有效期</w:t>
      </w:r>
    </w:p>
    <w:p>
      <w:pPr>
        <w:ind w:firstLine="480"/>
      </w:pPr>
      <w:r>
        <w:t>7.1响应有效期内供应商撤销响应文件的，采购人或者采购代理机构可以不退还响应保证金（如有）。采用响应保函方式替代保证金的，采购人或者采购代理机构可以向担保机构索赔保证金。</w:t>
      </w:r>
    </w:p>
    <w:p>
      <w:pPr>
        <w:ind w:firstLine="480"/>
      </w:pPr>
      <w:r>
        <w:t>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r>
        <w:rPr>
          <w:b/>
          <w:sz w:val="24"/>
        </w:rPr>
        <w:t>8.样品（演示）</w:t>
      </w:r>
    </w:p>
    <w:p>
      <w:pPr>
        <w:ind w:firstLine="480"/>
      </w:pPr>
      <w:r>
        <w:t>8.1磋商文件规定供应商提交样品的，样品属于响应文件的组成部分。样品的生产、运输、安装、保全等一切费用由供应商自理。</w:t>
      </w:r>
    </w:p>
    <w:p>
      <w:pPr>
        <w:ind w:firstLine="480"/>
      </w:pPr>
      <w:r>
        <w:t>8.2递交响应文件截止时间前，供应商应将样品送达至指定地点。若需要现场演示的，供应商应提前做好演示准备（包括演示设备）。</w:t>
      </w:r>
    </w:p>
    <w:p>
      <w:pPr>
        <w:ind w:firstLine="480"/>
      </w:pPr>
      <w:r>
        <w:t>8.3采购结果公告发布后，成交供应商的样品由采购人封存，作为履约验收的依据之一。未成交供应商在接到采购代理机构通知后，应按规定时间尽快自行取回样品，否则视同供应商不再认领，代理机构有权进行处理。</w:t>
      </w:r>
    </w:p>
    <w:p>
      <w:r>
        <w:rPr>
          <w:b/>
          <w:sz w:val="24"/>
        </w:rPr>
        <w:t>9.除磋商文件另有规定外，有下列情形之一的，响应无效：</w:t>
      </w:r>
    </w:p>
    <w:p>
      <w:pPr>
        <w:ind w:firstLine="480"/>
      </w:pPr>
      <w:r>
        <w:t>9.1响应文件未按照磋商文件要求签署、盖章；</w:t>
      </w:r>
    </w:p>
    <w:p>
      <w:pPr>
        <w:ind w:firstLine="480"/>
      </w:pPr>
      <w:r>
        <w:t>9.2不符合磋商文件中规定的资格要求；</w:t>
      </w:r>
    </w:p>
    <w:p>
      <w:pPr>
        <w:ind w:firstLine="480"/>
      </w:pPr>
      <w:r>
        <w:t>9.3磋商报价超过磋商文件中规定的预算金额或最高限价；</w:t>
      </w:r>
    </w:p>
    <w:p>
      <w:pPr>
        <w:ind w:firstLine="480"/>
      </w:pPr>
      <w:r>
        <w:t>9.4响应文件含有采购人不能接受的附加条件；</w:t>
      </w:r>
    </w:p>
    <w:p>
      <w:pPr>
        <w:ind w:firstLine="480"/>
      </w:pPr>
      <w:r>
        <w:t>9.5有关法律、法规和规章及磋商文件规定的其他无效情形。</w:t>
      </w:r>
    </w:p>
    <w:p>
      <w:r>
        <w:rPr>
          <w:b/>
          <w:sz w:val="28"/>
        </w:rPr>
        <w:t>六、磋商、评审和结果确定</w:t>
      </w:r>
    </w:p>
    <w:p>
      <w:r>
        <w:rPr>
          <w:b/>
          <w:sz w:val="24"/>
        </w:rPr>
        <w:t>1.响应文件的开启</w:t>
      </w:r>
    </w:p>
    <w:p>
      <w:pPr>
        <w:ind w:firstLine="480"/>
      </w:pPr>
      <w:r>
        <w:t>1.1开启程序</w:t>
      </w:r>
    </w:p>
    <w:p>
      <w:pPr>
        <w:ind w:firstLine="480"/>
      </w:pPr>
      <w:r>
        <w:t>工作人员按磋商公告规定的时间进行开启，由采购人或者采购代理机构工作人员宣布供应商名称、解密情况和磋商文件规定的需要宣布的其他内容。开启分为现场电子开启和远程电子开启两种。</w:t>
      </w:r>
    </w:p>
    <w:p>
      <w:pPr>
        <w:ind w:firstLine="480"/>
      </w:pPr>
      <w:r>
        <w:t>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ind w:firstLine="480"/>
      </w:pPr>
      <w:r>
        <w:t>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ind w:firstLine="480"/>
      </w:pPr>
      <w:r>
        <w:t>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ind w:firstLine="480"/>
      </w:pPr>
      <w:r>
        <w:t>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ind w:firstLine="480"/>
      </w:pPr>
      <w:r>
        <w:t>1.2异议</w:t>
      </w:r>
    </w:p>
    <w:p>
      <w:pPr>
        <w:ind w:firstLine="480"/>
      </w:pPr>
      <w:r>
        <w:t>供应商代表对开启过程和开启记录有疑义，以及认为采购人、采购代理机构相关工作人员有需要回避的情形的，应当场提出询问或者回避申请。供应商未参加开启的，视同认可开启结果。</w:t>
      </w:r>
    </w:p>
    <w:p>
      <w:pPr>
        <w:ind w:firstLine="480"/>
      </w:pPr>
      <w:r>
        <w:t>1.3开启时出现下列情况的，视为响应无效处理</w:t>
      </w:r>
    </w:p>
    <w:p>
      <w:pPr>
        <w:ind w:firstLine="480"/>
      </w:pPr>
      <w:r>
        <w:t>（1）经检查数字证书无效的；</w:t>
      </w:r>
    </w:p>
    <w:p>
      <w:pPr>
        <w:ind w:firstLine="480"/>
      </w:pPr>
      <w:r>
        <w:t>（2）因供应商自身原因，未在规定时间内完成电子响应文件解密的；</w:t>
      </w:r>
    </w:p>
    <w:p>
      <w:pPr>
        <w:ind w:firstLine="480"/>
      </w:pPr>
      <w:r>
        <w:t>（3）如需使用备用电子响应文件解密时，在规定的解密时间内无法提供备用电子响应文件或提供的备用电子响应文件与加密的电子响应文件版本不一致（即两份文件不是通过投标客户端同时加密生成的）。</w:t>
      </w:r>
    </w:p>
    <w:p>
      <w:r>
        <w:rPr>
          <w:b/>
          <w:sz w:val="24"/>
        </w:rPr>
        <w:t>2.评审（详见第四章）</w:t>
      </w:r>
    </w:p>
    <w:p>
      <w:r>
        <w:rPr>
          <w:b/>
          <w:sz w:val="24"/>
        </w:rPr>
        <w:t>3.成交</w:t>
      </w:r>
    </w:p>
    <w:p>
      <w:pPr>
        <w:ind w:firstLine="480"/>
      </w:pPr>
      <w:r>
        <w:t>3.1成交结果公告：</w:t>
      </w:r>
    </w:p>
    <w:p>
      <w:pPr>
        <w:ind w:firstLine="480"/>
      </w:pPr>
      <w:r>
        <w:t>成交供应商确定之日起2个工作日内，采购人或采购代理机构将在中国政府采购网(www.ccgp.gov.cn)、广东省政府采购网(https://gdgpo.czt.gd.gov.cn/)、佛山市公共资源交易网（http://ggzy.foshan.gov.cn/），采购机构网址（ http://www.fsyczb.com/）。上以公告的形式发布成交结果，结果公告的公告期限为</w:t>
      </w:r>
      <w:r>
        <w:tab/>
      </w:r>
      <w:r>
        <w:tab/>
      </w:r>
      <w:r>
        <w:t xml:space="preserve"> 1 个工作日。结果公告同时作为采购代理机构通知除成交供应商外的其他供应商没有成交的书面形式，采购代理机构不再以其它方式另行通知。</w:t>
      </w:r>
    </w:p>
    <w:p>
      <w:pPr>
        <w:ind w:firstLine="480"/>
      </w:pPr>
      <w:r>
        <w:t>3.2成交通知书：</w:t>
      </w:r>
    </w:p>
    <w:p>
      <w:pPr>
        <w:ind w:firstLine="480"/>
      </w:pPr>
      <w:r>
        <w:t>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ind w:firstLine="480"/>
      </w:pPr>
      <w:r>
        <w:t>3.3终止公告：</w:t>
      </w:r>
    </w:p>
    <w:p>
      <w:pPr>
        <w:ind w:firstLine="480"/>
      </w:pPr>
      <w:r>
        <w:t>终止磋商采购活动后，采购人或采购代理机构将在中国政府采购网(www.ccgp.gov.cn)、广东省政府采购网(https://gdgpo.czt.gd.gov.cn/)、佛山市公共资源交易网（http://ggzy.foshan.gov.cn/），采购机构网址（ http://www.fsyczb.com/）。上发布终止公告，终止公告的公告期限为</w:t>
      </w:r>
      <w:r>
        <w:tab/>
      </w:r>
      <w:r>
        <w:tab/>
      </w:r>
      <w:r>
        <w:t xml:space="preserve"> 1 个工作日。</w:t>
      </w:r>
    </w:p>
    <w:p>
      <w:r>
        <w:rPr>
          <w:b/>
          <w:sz w:val="28"/>
        </w:rPr>
        <w:t>七、询问、质疑与投诉</w:t>
      </w:r>
    </w:p>
    <w:p>
      <w:r>
        <w:rPr>
          <w:b/>
          <w:sz w:val="24"/>
        </w:rPr>
        <w:t>1.询问</w:t>
      </w:r>
    </w:p>
    <w:p>
      <w:pPr>
        <w:ind w:firstLine="480"/>
      </w:pPr>
      <w:r>
        <w:t>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r>
        <w:rPr>
          <w:b/>
          <w:sz w:val="24"/>
        </w:rPr>
        <w:t>2.质疑</w:t>
      </w:r>
    </w:p>
    <w:p>
      <w:pPr>
        <w:ind w:firstLine="480"/>
      </w:pPr>
      <w:r>
        <w:t>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pPr>
      <w:r>
        <w:t>（1）对磋商文件提出质疑的，为获取磋商文件之日或者磋商文件公告期限届满之日；</w:t>
      </w:r>
    </w:p>
    <w:p>
      <w:pPr>
        <w:ind w:firstLine="480"/>
      </w:pPr>
      <w:r>
        <w:t>（2）对采购过程提出质疑的，为各采购程序环节结束之日；</w:t>
      </w:r>
    </w:p>
    <w:p>
      <w:pPr>
        <w:ind w:firstLine="480"/>
      </w:pPr>
      <w:r>
        <w:t>（3）对成交结果提出质疑的，为成交结果公告期限届满之日。</w:t>
      </w:r>
    </w:p>
    <w:p>
      <w:pPr>
        <w:ind w:firstLine="480"/>
      </w:pPr>
      <w:r>
        <w:t>2.2质疑函应当包括下列主要内容：</w:t>
      </w:r>
    </w:p>
    <w:p>
      <w:pPr>
        <w:ind w:firstLine="480"/>
      </w:pPr>
      <w:r>
        <w:t>（1）质疑供应商和相关供应商的名称、地址、邮编、联系人及联系电话等；</w:t>
      </w:r>
    </w:p>
    <w:p>
      <w:pPr>
        <w:ind w:firstLine="480"/>
      </w:pPr>
      <w:r>
        <w:t>（2）质疑项目名称及编号、具体明确的质疑事项和与质疑事项相关的请求；</w:t>
      </w:r>
    </w:p>
    <w:p>
      <w:pPr>
        <w:ind w:firstLine="480"/>
      </w:pPr>
      <w:r>
        <w:t>（3）认为磋商文件、采购过程和成交结果使自己的合法权益受到损害的法律依据、事实依据、相关证明材料及证据来源；</w:t>
      </w:r>
    </w:p>
    <w:p>
      <w:pPr>
        <w:ind w:firstLine="480"/>
      </w:pPr>
      <w:r>
        <w:t>（4）提出质疑的日期。</w:t>
      </w:r>
    </w:p>
    <w:p>
      <w:pPr>
        <w:ind w:firstLine="480"/>
      </w:pPr>
      <w:r>
        <w:t>2.3质疑函应当署名。质疑供应商为自然人的，应当由本人签字；质疑供应商为法人或者其他组织的，应当由法定代表人、主要负责人，或者其授权代表签字或者盖章，并加盖公章。</w:t>
      </w:r>
    </w:p>
    <w:p>
      <w:pPr>
        <w:ind w:firstLine="480"/>
      </w:pPr>
      <w:r>
        <w:t>2.4以联合体形式参加政府采购活动的，其质疑应当由联合体成员委托主体提出。</w:t>
      </w:r>
    </w:p>
    <w:p>
      <w:pPr>
        <w:ind w:firstLine="480"/>
      </w:pPr>
      <w: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pPr>
      <w:r>
        <w:t>2.6质疑联系方式如下：</w:t>
      </w:r>
    </w:p>
    <w:p>
      <w:pPr>
        <w:ind w:firstLine="480"/>
      </w:pPr>
      <w:r>
        <w:t>质疑联系人：黄小姐</w:t>
      </w:r>
    </w:p>
    <w:p>
      <w:pPr>
        <w:ind w:firstLine="480"/>
      </w:pPr>
      <w:r>
        <w:t>电话：0757-86260021</w:t>
      </w:r>
    </w:p>
    <w:p>
      <w:pPr>
        <w:ind w:firstLine="480"/>
      </w:pPr>
      <w:r>
        <w:t>传真：0757-86260021</w:t>
      </w:r>
    </w:p>
    <w:p>
      <w:pPr>
        <w:ind w:firstLine="480"/>
      </w:pPr>
      <w:r>
        <w:t>邮箱：FSSYCZB@126.com</w:t>
      </w:r>
    </w:p>
    <w:p>
      <w:pPr>
        <w:ind w:firstLine="480"/>
      </w:pPr>
      <w:r>
        <w:t>地址：广东省佛山市南海区桂城街道桂澜路4号中盛大厦1411室</w:t>
      </w:r>
    </w:p>
    <w:p>
      <w:pPr>
        <w:ind w:firstLine="480"/>
      </w:pPr>
      <w:r>
        <w:t>邮编：528000</w:t>
      </w:r>
    </w:p>
    <w:p>
      <w:r>
        <w:rPr>
          <w:b/>
          <w:sz w:val="24"/>
        </w:rPr>
        <w:t>3.投诉</w:t>
      </w:r>
    </w:p>
    <w:p>
      <w:pPr>
        <w:ind w:firstLine="480"/>
      </w:pPr>
      <w:r>
        <w:t>质疑人对采购人或采购代理机构的质疑答复不满意或在规定时间内未得到答复的，可以在答复期满后15个工作日内，按如下联系方式向本项目监督管理部门提起投诉。</w:t>
      </w:r>
    </w:p>
    <w:p>
      <w:pPr>
        <w:ind w:firstLine="480"/>
      </w:pPr>
    </w:p>
    <w:p>
      <w:r>
        <w:t>政府采购监督管理机构名称：广东省佛山市顺德区财政局监督与绩效科</w:t>
      </w:r>
    </w:p>
    <w:p>
      <w:r>
        <w:t>地  址：佛山市顺德区大良德民路区政府行政大楼3楼</w:t>
      </w:r>
    </w:p>
    <w:p>
      <w:r>
        <w:t>电  话：0757-22831619、22831865</w:t>
      </w:r>
    </w:p>
    <w:p/>
    <w:p>
      <w:r>
        <w:rPr>
          <w:b/>
          <w:sz w:val="28"/>
        </w:rPr>
        <w:t>八、合同签订和履行</w:t>
      </w:r>
    </w:p>
    <w:p>
      <w:r>
        <w:rPr>
          <w:b/>
          <w:sz w:val="24"/>
        </w:rPr>
        <w:t>1.合同签订</w:t>
      </w:r>
    </w:p>
    <w:p>
      <w:pPr>
        <w:ind w:firstLine="480"/>
      </w:pPr>
      <w:r>
        <w:t>1.1采购人应当自《成交通知书》发出之日起三十日内，按照磋商文件和成交供应商响应文件的约定，与成交供应商签订合同。所签订的合同不得对磋商文件和成交供应商响应文件作实质性修改。</w:t>
      </w:r>
    </w:p>
    <w:p>
      <w:pPr>
        <w:ind w:firstLine="480"/>
      </w:pPr>
      <w:r>
        <w:t>1.2采购人不得提出试用合格等任何不合理的要求作为签订合同的条件，且不得与成交供应商私下订立背离合同实质性内容的协议。</w:t>
      </w:r>
    </w:p>
    <w:p>
      <w:pPr>
        <w:ind w:firstLine="480"/>
      </w:pPr>
      <w:r>
        <w:t>1.3采购人应当自政府采购合同签订之日起2个工作日内，将政府采购合同在省级以上人民政府财政部门指定的媒体上公告，但政府采购合同中涉及国家秘密、商业秘密的内容除外。</w:t>
      </w:r>
    </w:p>
    <w:p>
      <w:pPr>
        <w:ind w:firstLine="480"/>
      </w:pPr>
      <w:r>
        <w:t>1.4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r>
        <w:rPr>
          <w:b/>
          <w:sz w:val="24"/>
        </w:rPr>
        <w:t>2.合同的履行</w:t>
      </w:r>
    </w:p>
    <w:p>
      <w:pPr>
        <w:ind w:firstLine="480"/>
      </w:pPr>
      <w: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pPr>
      <w:r>
        <w:t>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ind w:firstLine="480"/>
      </w:pPr>
    </w:p>
    <w:p>
      <w:r>
        <w:t xml:space="preserve"> </w:t>
      </w:r>
    </w:p>
    <w:p/>
    <w:p>
      <w:pPr>
        <w:jc w:val="center"/>
      </w:pPr>
      <w:r>
        <w:rPr>
          <w:b/>
          <w:sz w:val="36"/>
        </w:rPr>
        <w:t>第四章 评审</w:t>
      </w:r>
    </w:p>
    <w:p>
      <w:r>
        <w:rPr>
          <w:b/>
          <w:sz w:val="28"/>
        </w:rPr>
        <w:t>一、评审要求</w:t>
      </w:r>
    </w:p>
    <w:p>
      <w:r>
        <w:rPr>
          <w:b/>
          <w:sz w:val="24"/>
        </w:rPr>
        <w:t>1.评审方法</w:t>
      </w:r>
    </w:p>
    <w:p>
      <w:pPr>
        <w:ind w:firstLine="480"/>
      </w:pPr>
    </w:p>
    <w:p/>
    <w:p>
      <w:r>
        <w:t>采购包1(佛山市顺德区第三次全国土壤普查项目)：综合评分法,是指响应文件满足磋商文件全部实质性要求，且按照评审因素的量化指标评审得分最高的投标人为成交候选人的评标方法。（最低报价不是成交的唯一依据。）</w:t>
      </w:r>
    </w:p>
    <w:p/>
    <w:p>
      <w:r>
        <w:rPr>
          <w:b/>
          <w:sz w:val="24"/>
        </w:rPr>
        <w:t>2.评审原则</w:t>
      </w:r>
    </w:p>
    <w:p>
      <w:pPr>
        <w:ind w:firstLine="480"/>
      </w:pPr>
      <w:r>
        <w:t>2.1评审活动遵循公平、公正、科学和择优的原则，以磋商文件和响应文件为评审的基本依据，并按照磋商文件规定的评审方法和评审标准进行评审。</w:t>
      </w:r>
    </w:p>
    <w:p>
      <w:pPr>
        <w:ind w:firstLine="480"/>
      </w:pPr>
      <w:r>
        <w:t>2.2具体评审事项由磋商小组负责，并按磋商文件的规定办法进行评审。对磋商文件中描述有歧义或前后不一致的地方，磋商小组有权按法律法规的规定进行评判，但对同一条款的评判应适用于每个响应供应商。</w:t>
      </w:r>
    </w:p>
    <w:p>
      <w:r>
        <w:rPr>
          <w:b/>
          <w:sz w:val="24"/>
        </w:rPr>
        <w:t>3.磋商小组</w:t>
      </w:r>
    </w:p>
    <w:p>
      <w:pPr>
        <w:ind w:firstLine="480"/>
      </w:pPr>
      <w:r>
        <w:t>3.1磋商小组由采购人代表和评审专家组成，成员人数应当为3人及以上单数，其中技术、经济等方面的评审专家不得少于成员总数的三分之二。</w:t>
      </w:r>
    </w:p>
    <w:p>
      <w:pPr>
        <w:ind w:firstLine="480"/>
      </w:pPr>
      <w:r>
        <w:t>3.2评审应遵守下列评审纪律：</w:t>
      </w:r>
    </w:p>
    <w:p>
      <w:pPr>
        <w:ind w:firstLine="480"/>
      </w:pPr>
      <w:r>
        <w:t>（1）评审情况不得私自外泄，有关信息由佛山市粤创招标代理有限公司统一对外发布。</w:t>
      </w:r>
    </w:p>
    <w:p>
      <w:pPr>
        <w:ind w:firstLine="480"/>
      </w:pPr>
      <w:r>
        <w:t>（2）对佛山市粤创招标代理有限公司或供应商提供的要求保密的资料，不得摘记翻印和外传。</w:t>
      </w:r>
    </w:p>
    <w:p>
      <w:pPr>
        <w:ind w:firstLine="480"/>
      </w:pPr>
      <w:r>
        <w:t>（3）不得收受响应供应商或有关人员的任何礼物，不得串联鼓动其他人袒护某供应商。若与供应商存在利害关系，则应主动声明并回避。</w:t>
      </w:r>
    </w:p>
    <w:p>
      <w:pPr>
        <w:ind w:firstLine="480"/>
      </w:pPr>
      <w:r>
        <w:t>（4）全体评委应按照磋商文件规定进行评审，一切认定事项应查有实据且不得弄虚作假。</w:t>
      </w:r>
    </w:p>
    <w:p>
      <w:pPr>
        <w:ind w:firstLine="480"/>
      </w:pPr>
      <w:r>
        <w:t>（5）磋商小组各成员应当独立对每个响应供应商的响应文件进行评价，并对评价意见承担个人责任。评审过程中，不得发表倾向性言论。</w:t>
      </w:r>
    </w:p>
    <w:p>
      <w:pPr>
        <w:ind w:firstLine="480"/>
      </w:pPr>
      <w:r>
        <w:t>※对违反评审纪律的评委，将取消其评委资格，对评审工作造成严重损失者将予以通报批评乃至追究法律责任。</w:t>
      </w:r>
    </w:p>
    <w:p>
      <w:r>
        <w:rPr>
          <w:b/>
          <w:sz w:val="24"/>
        </w:rPr>
        <w:t>4.有下列情形之一的，视为供应商串通响应，其响应无效</w:t>
      </w:r>
    </w:p>
    <w:p>
      <w:pPr>
        <w:ind w:firstLine="480"/>
      </w:pPr>
      <w:r>
        <w:t>4.1不同供应商的响应文件由同一单位或者个人编制；</w:t>
      </w:r>
    </w:p>
    <w:p>
      <w:pPr>
        <w:ind w:firstLine="480"/>
      </w:pPr>
      <w:r>
        <w:t>4.2不同供应商委托同一单位或者个人办理响应事宜；</w:t>
      </w:r>
    </w:p>
    <w:p>
      <w:pPr>
        <w:ind w:firstLine="480"/>
      </w:pPr>
      <w:r>
        <w:t>4.3不同供应商的响应文件载明的项目管理成员或者联系人员为同一人；</w:t>
      </w:r>
    </w:p>
    <w:p>
      <w:pPr>
        <w:ind w:firstLine="480"/>
      </w:pPr>
      <w:r>
        <w:t>4.4不同供应商的响应文件异常一致或者响应报价呈规律性差异；</w:t>
      </w:r>
    </w:p>
    <w:p>
      <w:pPr>
        <w:ind w:firstLine="480"/>
      </w:pPr>
      <w:r>
        <w:t>4.5不同供应商的响应文件相互混装；</w:t>
      </w:r>
    </w:p>
    <w:p>
      <w:pPr>
        <w:ind w:firstLine="480"/>
      </w:pPr>
      <w:r>
        <w:t>4.6不同供应商的响应保证金或购买电子保函支付款为从同一单位或个人的账户转出。</w:t>
      </w:r>
    </w:p>
    <w:p>
      <w:pPr>
        <w:ind w:firstLine="480"/>
      </w:pPr>
      <w:r>
        <w:t>4.7供应商上传的电子响应文件使用该项目其他响应供应商的数字证书加密的或加盖该项目的其他响应供应商的电子印章的。</w:t>
      </w:r>
    </w:p>
    <w:p>
      <w:pPr>
        <w:ind w:firstLine="480"/>
      </w:pPr>
      <w:r>
        <w:t xml:space="preserve"> 说明：在评审过程中发现供应商有上述情形的，磋商小组应当认定其响应无效。同时，项目评审时被认定为串通响应的供应商不得参加该合同项下的采购活动。</w:t>
      </w:r>
    </w:p>
    <w:p>
      <w:r>
        <w:rPr>
          <w:b/>
          <w:sz w:val="24"/>
        </w:rPr>
        <w:t>5.有下列情形之一的，属于恶意串通响应：</w:t>
      </w:r>
    </w:p>
    <w:p>
      <w:pPr>
        <w:ind w:firstLine="480"/>
      </w:pPr>
      <w:r>
        <w:t>（1）供应商直接或者间接从采购人或者采购代理机构处获得其他供应商的相关情况并修改其响应文件；</w:t>
      </w:r>
    </w:p>
    <w:p>
      <w:pPr>
        <w:ind w:firstLine="480"/>
      </w:pPr>
      <w:r>
        <w:t>（2）供应商按照采购人或者采购代理机构的授意撤换、修改响应文件；</w:t>
      </w:r>
    </w:p>
    <w:p>
      <w:pPr>
        <w:ind w:firstLine="480"/>
      </w:pPr>
      <w:r>
        <w:t>（3）供应商之间协商报价、技术方案等响应文件的实质性内容；</w:t>
      </w:r>
    </w:p>
    <w:p>
      <w:pPr>
        <w:ind w:firstLine="480"/>
      </w:pPr>
      <w:r>
        <w:t>（4）属于同一集团、协会、商会等组织成员的供应商按照该组织要求协同参加政府采购活动；</w:t>
      </w:r>
    </w:p>
    <w:p>
      <w:pPr>
        <w:ind w:firstLine="480"/>
      </w:pPr>
      <w:r>
        <w:t>（5）供应商之间事先约定由某一特定供应商成交；</w:t>
      </w:r>
    </w:p>
    <w:p>
      <w:pPr>
        <w:ind w:firstLine="480"/>
      </w:pPr>
      <w:r>
        <w:t>（6）供应商之间商定部分供应商放弃参加政府采购活动或者放弃成交；</w:t>
      </w:r>
    </w:p>
    <w:p>
      <w:pPr>
        <w:ind w:firstLine="480"/>
      </w:pPr>
      <w:r>
        <w:t>（7）供应商与采购人或者采购代理机构之间、供应商相互之间，为谋求特定供应商成交或者排斥其他供应商的其他串通行为。</w:t>
      </w:r>
    </w:p>
    <w:p>
      <w:r>
        <w:rPr>
          <w:b/>
          <w:sz w:val="24"/>
        </w:rPr>
        <w:t>6.其他响应无效的情形</w:t>
      </w:r>
    </w:p>
    <w:p>
      <w:pPr>
        <w:ind w:firstLine="480"/>
      </w:pPr>
      <w:r>
        <w:t>详见资格性审查、符合性审查和磋商文件其他响应无效条款。</w:t>
      </w:r>
    </w:p>
    <w:p>
      <w:r>
        <w:rPr>
          <w:b/>
          <w:sz w:val="24"/>
        </w:rPr>
        <w:t>7.终止竞争性磋商采购活动的情形</w:t>
      </w:r>
    </w:p>
    <w:p>
      <w:pPr>
        <w:ind w:firstLine="480"/>
      </w:pPr>
      <w:r>
        <w:t>出现下列情形之一的，采购人或者采购代理机构应当终止竞争性磋商采购活动，发布项目终止公告并说明原因，重新开展采购活动：</w:t>
      </w:r>
    </w:p>
    <w:p>
      <w:pPr>
        <w:ind w:firstLine="480"/>
      </w:pPr>
      <w:r>
        <w:t>（1）因情况变化，不再符合规定的竞争性磋商采购方式适用情形的；</w:t>
      </w:r>
    </w:p>
    <w:p>
      <w:pPr>
        <w:ind w:firstLine="480"/>
      </w:pPr>
      <w:r>
        <w:t>（2）出现影响采购公正的违法、违规行为的；</w:t>
      </w:r>
    </w:p>
    <w:p>
      <w:pPr>
        <w:ind w:firstLine="480"/>
      </w:pPr>
      <w: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ind w:firstLine="480"/>
      </w:pPr>
      <w:r>
        <w:t>（4）法律、法规以及磋商文件规定其他情形。</w:t>
      </w:r>
    </w:p>
    <w:p>
      <w:r>
        <w:rPr>
          <w:b/>
          <w:sz w:val="24"/>
        </w:rPr>
        <w:t>8.确定成交供应商</w:t>
      </w:r>
    </w:p>
    <w:p>
      <w:pPr>
        <w:ind w:firstLine="480"/>
      </w:pPr>
      <w:r>
        <w:t>磋商小组按照磋商文件确定的评审方法、步骤、标准，对响应文件进行评审。评审结束后，对供应商的评审名次进行排序，确定成交供应商或者推荐成交候选供应商。</w:t>
      </w:r>
    </w:p>
    <w:p>
      <w:r>
        <w:rPr>
          <w:b/>
          <w:sz w:val="24"/>
        </w:rPr>
        <w:t>9.价格修正</w:t>
      </w:r>
    </w:p>
    <w:p>
      <w:pPr>
        <w:ind w:firstLine="480"/>
      </w:pPr>
      <w:r>
        <w:t>对报价的计算错误按以下原则修正：</w:t>
      </w:r>
    </w:p>
    <w:p>
      <w:pPr>
        <w:ind w:firstLine="480"/>
      </w:pPr>
      <w:r>
        <w:t>（1）响应文件中首轮报价表（报价表）内容与响应文件中相应内容不一致的，以首轮报价表（报价表）为准；</w:t>
      </w:r>
    </w:p>
    <w:p>
      <w:pPr>
        <w:ind w:firstLine="480"/>
      </w:pPr>
      <w:r>
        <w:t>（2）大写金额和小写金额不一致的，以大写金额为准；</w:t>
      </w:r>
    </w:p>
    <w:p>
      <w:pPr>
        <w:ind w:firstLine="480"/>
      </w:pPr>
      <w:r>
        <w:t>（3）单价金额小数点或者百分比有明显错位的，以首轮报价表的总价为准，并修改单价；</w:t>
      </w:r>
    </w:p>
    <w:p>
      <w:pPr>
        <w:ind w:firstLine="480"/>
      </w:pPr>
      <w:r>
        <w:t>（4）总价金额与按单价汇总金额不一致的，以单价金额计算结果为准。但是单价金额计算结果超过预算价的，对其按无效响应处理；</w:t>
      </w:r>
    </w:p>
    <w:p>
      <w:pPr>
        <w:ind w:firstLine="480"/>
      </w:pPr>
      <w:r>
        <w:t>（5）若投标客户端上传的电子报价数据与电子响应文件价格不一致的，以电子报价数据为准。</w:t>
      </w:r>
    </w:p>
    <w:p>
      <w:pPr>
        <w:ind w:firstLine="480"/>
      </w:pPr>
      <w:r>
        <w:t>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r>
        <w:rPr>
          <w:b/>
          <w:sz w:val="28"/>
        </w:rPr>
        <w:t>二.政府采购政策落实</w:t>
      </w:r>
    </w:p>
    <w:p>
      <w:r>
        <w:rPr>
          <w:b/>
          <w:sz w:val="24"/>
        </w:rPr>
        <w:t>1.节能、环保要求</w:t>
      </w:r>
    </w:p>
    <w:p>
      <w:pPr>
        <w:ind w:firstLine="480"/>
      </w:pPr>
      <w:r>
        <w:t>采购的产品属于品目清单范围的，将依据国家确定的认证机构出具的、处于有效期之内的节能产品、环境标志产品认证证书，对获得证书的产品实施政府优先采购或强制采购，具体按照本磋商文件相关要求执行。</w:t>
      </w:r>
    </w:p>
    <w:p>
      <w:pPr>
        <w:ind w:firstLine="480"/>
      </w:pPr>
      <w:r>
        <w:t>相关认证机构和获证产品信息以市场监管总局组织建立的节能产品、环境标志产品认证结果信息发布平台公布为准。</w:t>
      </w:r>
    </w:p>
    <w:p>
      <w:r>
        <w:rPr>
          <w:b/>
          <w:sz w:val="24"/>
        </w:rPr>
        <w:t>2.对小型、微型企业、监狱企业或残疾人福利性单位给予价格扣除</w:t>
      </w:r>
    </w:p>
    <w:p>
      <w:pPr>
        <w:ind w:firstLine="480"/>
      </w:pPr>
      <w:r>
        <w:t>依照《政府采购促进中小企业发展管理办法》、《支持监狱企业发展有关问题的通知》和《财政部 民政部</w:t>
      </w:r>
      <w:r>
        <w:tab/>
      </w:r>
      <w:r>
        <w:tab/>
      </w:r>
      <w:r>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r>
        <w:rPr>
          <w:b/>
          <w:sz w:val="24"/>
        </w:rPr>
        <w:t>3.价格扣除相关要求</w:t>
      </w:r>
    </w:p>
    <w:p>
      <w:pPr>
        <w:ind w:firstLine="480"/>
      </w:pPr>
    </w:p>
    <w:p/>
    <w:p>
      <w:r>
        <w:t>采购包1（佛山市顺德区第三次全国土壤普查项目）：</w:t>
      </w:r>
    </w:p>
    <w:p/>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r>
              <w:t>序号</w:t>
            </w:r>
          </w:p>
        </w:tc>
        <w:tc>
          <w:tcPr>
            <w:tcW w:w="2160" w:type="dxa"/>
          </w:tcPr>
          <w:p>
            <w:r>
              <w:t>情形</w:t>
            </w:r>
          </w:p>
        </w:tc>
        <w:tc>
          <w:tcPr>
            <w:tcW w:w="2160" w:type="dxa"/>
          </w:tcPr>
          <w:p>
            <w:r>
              <w:t>适用对象</w:t>
            </w:r>
          </w:p>
        </w:tc>
        <w:tc>
          <w:tcPr>
            <w:tcW w:w="1246" w:type="dxa"/>
          </w:tcPr>
          <w:p>
            <w:r>
              <w:t>价格扣除比例</w:t>
            </w:r>
          </w:p>
        </w:tc>
        <w:tc>
          <w:tcPr>
            <w:tcW w:w="2160" w:type="dxa"/>
          </w:tcPr>
          <w:p>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r>
              <w:t>1</w:t>
            </w:r>
          </w:p>
        </w:tc>
        <w:tc>
          <w:tcPr>
            <w:tcW w:w="2160" w:type="dxa"/>
          </w:tcPr>
          <w:p>
            <w:pPr>
              <w:jc w:val="left"/>
            </w:pPr>
            <w:r>
              <w:t>小型、微型企业，监狱企业，残疾人福利性单位</w:t>
            </w:r>
          </w:p>
        </w:tc>
        <w:tc>
          <w:tcPr>
            <w:tcW w:w="2160" w:type="dxa"/>
          </w:tcPr>
          <w:p>
            <w:r>
              <w:t>服务由小微企业承接</w:t>
            </w:r>
          </w:p>
        </w:tc>
        <w:tc>
          <w:tcPr>
            <w:tcW w:w="1246" w:type="dxa"/>
          </w:tcPr>
          <w:p>
            <w:r>
              <w:t>10%</w:t>
            </w:r>
          </w:p>
        </w:tc>
        <w:tc>
          <w:tcPr>
            <w:tcW w:w="2160" w:type="dxa"/>
          </w:tcPr>
          <w:p>
            <w:pPr>
              <w:jc w:val="left"/>
            </w:pPr>
            <w:r>
              <w:t>承接本项目服务的投标人或联合体成员均为小型、微型企业时，给予C1的价格扣除（C1为扣除比例，取值范围为10%），即：评标价=核实价×（1-C1）;监狱企业与残疾人福利性单位视同小型、微型 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r>
              <w:t>2</w:t>
            </w:r>
          </w:p>
        </w:tc>
        <w:tc>
          <w:tcPr>
            <w:tcW w:w="2160" w:type="dxa"/>
          </w:tcPr>
          <w:p>
            <w:pPr>
              <w:jc w:val="left"/>
            </w:pPr>
            <w:r>
              <w:t>节能、环保产品</w:t>
            </w:r>
          </w:p>
        </w:tc>
        <w:tc>
          <w:tcPr>
            <w:tcW w:w="2160" w:type="dxa"/>
          </w:tcPr>
          <w:p>
            <w:r>
              <w:t>——</w:t>
            </w:r>
          </w:p>
        </w:tc>
        <w:tc>
          <w:tcPr>
            <w:tcW w:w="1246" w:type="dxa"/>
          </w:tcPr>
          <w:p>
            <w:r>
              <w:t>2%</w:t>
            </w:r>
          </w:p>
        </w:tc>
        <w:tc>
          <w:tcPr>
            <w:tcW w:w="2160" w:type="dxa"/>
          </w:tcPr>
          <w:p>
            <w:pPr>
              <w:jc w:val="left"/>
            </w:pPr>
            <w:r>
              <w:t>对获得节能产品认证证书或环境标志产品认证证书的产品给予1%-5%的价格扣除，具体扣除比例根据节能产品或环境标志产品在采购项目中的重要性、所占比重等因素确定。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jc w:val="left"/>
            </w:pPr>
            <w:r>
              <w:t>注：（1）上述评标价仅用于计算价格分，成交金额以实际投标价为准。</w:t>
            </w:r>
            <w:r>
              <w:tab/>
            </w:r>
            <w:r>
              <w:tab/>
            </w:r>
            <w:r>
              <w:tab/>
            </w:r>
            <w:r>
              <w:tab/>
            </w:r>
            <w:r>
              <w:tab/>
            </w:r>
            <w:r>
              <w:t xml:space="preserve"> （2）组成联合体的大中型企业和其他自然人、法人或者其他组织、与小型、微型企业之间不得存在投资关系。</w:t>
            </w:r>
          </w:p>
        </w:tc>
      </w:tr>
    </w:tbl>
    <w:p>
      <w:r>
        <w:br w:type="textWrapping"/>
      </w:r>
    </w:p>
    <w:p/>
    <w:p>
      <w:pPr>
        <w:ind w:firstLine="480"/>
      </w:pPr>
      <w:r>
        <w:t>（1）所称小型和微型企业应当符合以下条件：</w:t>
      </w:r>
    </w:p>
    <w:p>
      <w:pPr>
        <w:ind w:firstLine="480"/>
      </w:pPr>
      <w:r>
        <w:t>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ind w:firstLine="480"/>
      </w:pPr>
      <w:r>
        <w:t>符合中小企业划分标准的个体工商户，在政府采购活动中视同中小企业。</w:t>
      </w:r>
    </w:p>
    <w:p>
      <w:pPr>
        <w:ind w:firstLine="480"/>
      </w:pPr>
      <w:r>
        <w:t>提供本企业（属于小微企业）制造的货物或者提供其他小型或微型企业制造的货物/提供本企业（属于小微企业）承接的服务。</w:t>
      </w:r>
    </w:p>
    <w:p>
      <w:pPr>
        <w:ind w:firstLine="480"/>
      </w:pPr>
      <w:r>
        <w:t>（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ind w:firstLine="480"/>
      </w:pPr>
      <w:r>
        <w:t>说明：供应商应当对其出具的《中小企业声明函》真实性负责，供应商出具的《中小企业声明函》内容不实的，属于提供虚假材料谋取成交。</w:t>
      </w:r>
    </w:p>
    <w:p>
      <w:pPr>
        <w:ind w:firstLine="480"/>
      </w:pPr>
      <w:r>
        <w:t>（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r>
        <w:rPr>
          <w:b/>
          <w:sz w:val="28"/>
        </w:rPr>
        <w:t>三、评审程序</w:t>
      </w:r>
    </w:p>
    <w:p>
      <w:r>
        <w:rPr>
          <w:b/>
          <w:sz w:val="24"/>
        </w:rPr>
        <w:t>1.资格性审查和符合性审查</w:t>
      </w:r>
    </w:p>
    <w:p>
      <w:pPr>
        <w:ind w:firstLine="480"/>
      </w:pPr>
      <w: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ind w:firstLine="480"/>
      </w:pPr>
      <w:r>
        <w:t>磋商小组对各磋商供应商进行资格性和符合性审查过程中，对初步被认定为初审不合格或无效响应者应实行及时告知，由磋商小组组长或采购人代表将集体意见及时告知报价当事人。</w:t>
      </w:r>
    </w:p>
    <w:p>
      <w:pPr>
        <w:ind w:firstLine="480"/>
      </w:pPr>
      <w:r>
        <w:t>表一资格性审查表：</w:t>
      </w:r>
    </w:p>
    <w:p>
      <w:pPr>
        <w:ind w:firstLine="480"/>
      </w:pPr>
    </w:p>
    <w:p/>
    <w:p>
      <w:r>
        <w:t>采购包1（佛山市顺德区第三次全国土壤普查项目）：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序号</w:t>
            </w:r>
          </w:p>
        </w:tc>
        <w:tc>
          <w:tcPr>
            <w:tcW w:w="7416" w:type="dxa"/>
            <w:gridSpan w:val="2"/>
          </w:tcPr>
          <w:p>
            <w: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1</w:t>
            </w:r>
          </w:p>
        </w:tc>
        <w:tc>
          <w:tcPr>
            <w:tcW w:w="3178" w:type="dxa"/>
          </w:tcPr>
          <w:p>
            <w:r>
              <w:t>具有独立承担民事责任的能力</w:t>
            </w:r>
          </w:p>
        </w:tc>
        <w:tc>
          <w:tcPr>
            <w:tcW w:w="4238" w:type="dxa"/>
          </w:tcPr>
          <w:p>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2</w:t>
            </w:r>
          </w:p>
        </w:tc>
        <w:tc>
          <w:tcPr>
            <w:tcW w:w="3178" w:type="dxa"/>
          </w:tcPr>
          <w:p>
            <w:r>
              <w:t>有依法缴纳税收和社会保障资金的良好记录</w:t>
            </w:r>
          </w:p>
        </w:tc>
        <w:tc>
          <w:tcPr>
            <w:tcW w:w="4238" w:type="dxa"/>
          </w:tcPr>
          <w:p>
            <w:r>
              <w:t>提供《政府采购供应商资格信用承诺函》或2023年内任意1个月依法缴纳税收和社会保障资金的相关材料复印件。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3</w:t>
            </w:r>
          </w:p>
        </w:tc>
        <w:tc>
          <w:tcPr>
            <w:tcW w:w="3178" w:type="dxa"/>
          </w:tcPr>
          <w:p>
            <w:r>
              <w:t>具有良好的商业信誉和健全的财务会计制度</w:t>
            </w:r>
          </w:p>
        </w:tc>
        <w:tc>
          <w:tcPr>
            <w:tcW w:w="4238" w:type="dxa"/>
          </w:tcPr>
          <w:p>
            <w:r>
              <w:t>提供《政府采购供应商资格信用承诺函》或提供2022年度财务报表或提供开户银行出具的资信证明。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4</w:t>
            </w:r>
          </w:p>
        </w:tc>
        <w:tc>
          <w:tcPr>
            <w:tcW w:w="3178" w:type="dxa"/>
          </w:tcPr>
          <w:p>
            <w:r>
              <w:t>履行合同所必需的设备和专业技术能力</w:t>
            </w:r>
          </w:p>
        </w:tc>
        <w:tc>
          <w:tcPr>
            <w:tcW w:w="4238" w:type="dxa"/>
          </w:tcPr>
          <w:p>
            <w:r>
              <w:t>提供设备和专业技术能力的清单或提供书面声明（格式自拟）。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5</w:t>
            </w:r>
          </w:p>
        </w:tc>
        <w:tc>
          <w:tcPr>
            <w:tcW w:w="3178" w:type="dxa"/>
          </w:tcPr>
          <w:p>
            <w:r>
              <w:t>参加采购活动前3年内，在经营活动中没有重大违法记录</w:t>
            </w:r>
          </w:p>
        </w:tc>
        <w:tc>
          <w:tcPr>
            <w:tcW w:w="4238" w:type="dxa"/>
          </w:tcPr>
          <w:p>
            <w:r>
              <w:t>提供《政府采购供应商资格信用承诺函》或投标函相关承诺格式。重大违法记录，是指供应商因违法经营受到刑事处罚或者责令停产停业、吊销许可证或者执照、较大数额罚款（“较大数额罚款”以财库〔2022〕3号文规定为准）等行政处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6</w:t>
            </w:r>
          </w:p>
        </w:tc>
        <w:tc>
          <w:tcPr>
            <w:tcW w:w="3178" w:type="dxa"/>
          </w:tcPr>
          <w:p>
            <w:r>
              <w:t>信用记录</w:t>
            </w:r>
          </w:p>
        </w:tc>
        <w:tc>
          <w:tcPr>
            <w:tcW w:w="4238" w:type="dxa"/>
          </w:tcPr>
          <w:p>
            <w: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7</w:t>
            </w:r>
          </w:p>
        </w:tc>
        <w:tc>
          <w:tcPr>
            <w:tcW w:w="3178" w:type="dxa"/>
          </w:tcPr>
          <w:p>
            <w:r>
              <w:t>供应商必须符合法律、行政法规规定的其他条件</w:t>
            </w:r>
          </w:p>
        </w:tc>
        <w:tc>
          <w:tcPr>
            <w:tcW w:w="4238" w:type="dxa"/>
          </w:tcPr>
          <w:p>
            <w: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8</w:t>
            </w:r>
          </w:p>
        </w:tc>
        <w:tc>
          <w:tcPr>
            <w:tcW w:w="3178" w:type="dxa"/>
          </w:tcPr>
          <w:p>
            <w:r>
              <w:t>本项目不接受联合体投标</w:t>
            </w:r>
          </w:p>
        </w:tc>
        <w:tc>
          <w:tcPr>
            <w:tcW w:w="4238" w:type="dxa"/>
          </w:tcPr>
          <w:p>
            <w:r>
              <w:t>本项目不接受联合体投标。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9</w:t>
            </w:r>
          </w:p>
        </w:tc>
        <w:tc>
          <w:tcPr>
            <w:tcW w:w="3178" w:type="dxa"/>
          </w:tcPr>
          <w:p>
            <w:r>
              <w:t>落实政府采购政策需满足的资格要求</w:t>
            </w:r>
          </w:p>
        </w:tc>
        <w:tc>
          <w:tcPr>
            <w:tcW w:w="4238" w:type="dxa"/>
          </w:tcPr>
          <w:p>
            <w:r>
              <w:t>本采购包不属于专门面向中小企业采购的项目。</w:t>
            </w:r>
          </w:p>
        </w:tc>
      </w:tr>
    </w:tbl>
    <w:p/>
    <w:p>
      <w:pPr>
        <w:ind w:firstLine="480"/>
      </w:pPr>
      <w:r>
        <w:t>表二符合性审查表：</w:t>
      </w:r>
    </w:p>
    <w:p>
      <w:pPr>
        <w:ind w:firstLine="480"/>
      </w:pPr>
    </w:p>
    <w:p/>
    <w:p>
      <w:r>
        <w:t>采购包1（佛山市顺德区第三次全国土壤普查项目）：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序号</w:t>
            </w:r>
          </w:p>
        </w:tc>
        <w:tc>
          <w:tcPr>
            <w:tcW w:w="3178" w:type="dxa"/>
          </w:tcPr>
          <w:p>
            <w:r>
              <w:t>评审点要求概况</w:t>
            </w:r>
          </w:p>
        </w:tc>
        <w:tc>
          <w:tcPr>
            <w:tcW w:w="4238" w:type="dxa"/>
          </w:tcPr>
          <w:p>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1</w:t>
            </w:r>
          </w:p>
        </w:tc>
        <w:tc>
          <w:tcPr>
            <w:tcW w:w="3178" w:type="dxa"/>
          </w:tcPr>
          <w:p>
            <w:r>
              <w:t>响应承诺函已提交并符合磋商文件要求的</w:t>
            </w:r>
          </w:p>
        </w:tc>
        <w:tc>
          <w:tcPr>
            <w:tcW w:w="4238" w:type="dxa"/>
          </w:tcPr>
          <w:p>
            <w:r>
              <w:t>响应承诺函已提交并符合磋商文件要求的。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2</w:t>
            </w:r>
          </w:p>
        </w:tc>
        <w:tc>
          <w:tcPr>
            <w:tcW w:w="3178" w:type="dxa"/>
          </w:tcPr>
          <w:p>
            <w:r>
              <w:t>法定代表人证明书、法定代表人授权委托书（如有）已提交并符合磋商文件要求的</w:t>
            </w:r>
          </w:p>
        </w:tc>
        <w:tc>
          <w:tcPr>
            <w:tcW w:w="4238" w:type="dxa"/>
          </w:tcPr>
          <w:p>
            <w:r>
              <w:t>法定代表人证明书、法定代表人授权委托书（如有）已提交并符合磋商文件要求的。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3</w:t>
            </w:r>
          </w:p>
        </w:tc>
        <w:tc>
          <w:tcPr>
            <w:tcW w:w="3178" w:type="dxa"/>
          </w:tcPr>
          <w:p>
            <w:r>
              <w:t>投标报价</w:t>
            </w:r>
          </w:p>
        </w:tc>
        <w:tc>
          <w:tcPr>
            <w:tcW w:w="4238" w:type="dxa"/>
          </w:tcPr>
          <w:p>
            <w:r>
              <w:t>报价未超过本项目预算金额的。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4</w:t>
            </w:r>
          </w:p>
        </w:tc>
        <w:tc>
          <w:tcPr>
            <w:tcW w:w="3178" w:type="dxa"/>
          </w:tcPr>
          <w:p>
            <w:r>
              <w:t>如有报价修正，响应供应商按规定要求书面确认的</w:t>
            </w:r>
          </w:p>
        </w:tc>
        <w:tc>
          <w:tcPr>
            <w:tcW w:w="4238" w:type="dxa"/>
          </w:tcPr>
          <w:p>
            <w:r>
              <w:t>如有报价修正，响应供应商按规定要求书面确认的。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5</w:t>
            </w:r>
          </w:p>
        </w:tc>
        <w:tc>
          <w:tcPr>
            <w:tcW w:w="3178" w:type="dxa"/>
          </w:tcPr>
          <w:p>
            <w:r>
              <w:t>投标文件完全满足磋商文件的实质性条款（即标注★号条款）无负偏离的</w:t>
            </w:r>
          </w:p>
        </w:tc>
        <w:tc>
          <w:tcPr>
            <w:tcW w:w="4238" w:type="dxa"/>
          </w:tcPr>
          <w:p>
            <w:r>
              <w:t>投标文件完全满足磋商文件的实质性条款（即标注★号条款）无负偏离的。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6</w:t>
            </w:r>
          </w:p>
        </w:tc>
        <w:tc>
          <w:tcPr>
            <w:tcW w:w="3178" w:type="dxa"/>
          </w:tcPr>
          <w:p>
            <w:r>
              <w:t>响应文件按照磋商文件规定要求签署、盖章的</w:t>
            </w:r>
          </w:p>
        </w:tc>
        <w:tc>
          <w:tcPr>
            <w:tcW w:w="4238" w:type="dxa"/>
          </w:tcPr>
          <w:p>
            <w:r>
              <w:t>响应文件按照磋商文件规定要求签署、盖章的。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7</w:t>
            </w:r>
          </w:p>
        </w:tc>
        <w:tc>
          <w:tcPr>
            <w:tcW w:w="3178" w:type="dxa"/>
          </w:tcPr>
          <w:p>
            <w:r>
              <w:t>响应文件未含有采购人不能接受的附加条件的</w:t>
            </w:r>
          </w:p>
        </w:tc>
        <w:tc>
          <w:tcPr>
            <w:tcW w:w="4238" w:type="dxa"/>
          </w:tcPr>
          <w:p>
            <w:r>
              <w:t>响应文件未含有采购人不能接受的附加条件的。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r>
              <w:t>8</w:t>
            </w:r>
          </w:p>
        </w:tc>
        <w:tc>
          <w:tcPr>
            <w:tcW w:w="3178" w:type="dxa"/>
          </w:tcPr>
          <w:p>
            <w:r>
              <w:t>未含有关法律、法规和磋商文件规定的其他无效情形</w:t>
            </w:r>
          </w:p>
        </w:tc>
        <w:tc>
          <w:tcPr>
            <w:tcW w:w="4238" w:type="dxa"/>
          </w:tcPr>
          <w:p>
            <w:r>
              <w:t>未含有关法律、法规和磋商文件规定的其他无效情形。</w:t>
            </w:r>
          </w:p>
        </w:tc>
      </w:tr>
    </w:tbl>
    <w:p/>
    <w:p>
      <w:r>
        <w:rPr>
          <w:b/>
          <w:sz w:val="24"/>
        </w:rPr>
        <w:t>2.响应文件澄清</w:t>
      </w:r>
    </w:p>
    <w:p>
      <w:pPr>
        <w:ind w:firstLine="480"/>
      </w:pPr>
      <w:r>
        <w:t>2.1对于响应文件中含义不明确、同类问题表述不一致或者有明显文字和计算错误的内容，磋商小组可在评审过程中发起在线澄清，要求供应商针对价格或内容做出必要的澄清、说明或补正。代理机构可根据开启环节记录的</w:t>
      </w:r>
      <w:r>
        <w:rPr>
          <w:b/>
        </w:rPr>
        <w:t>授权代表人联系方式</w:t>
      </w:r>
      <w:r>
        <w:t>发送短信提醒或电话告知。</w:t>
      </w:r>
    </w:p>
    <w:p>
      <w:pPr>
        <w:ind w:firstLine="480"/>
      </w:pPr>
      <w:r>
        <w:t>供应商需登录广东政府采购智慧云平台项目采购系统的等候大厅，在规定时间内完成澄清（响应），并加盖电子印章。</w:t>
      </w:r>
    </w:p>
    <w:p>
      <w:pPr>
        <w:ind w:firstLine="480"/>
      </w:pPr>
      <w:r>
        <w:t>若因供应商联系方式错误未接收短信、未接听电话或超时未进行澄清（响应）造成的不利后果由供应商自行承担。供应商的澄清、说明或者补正不得超出响应文件的范围或者改变响应文件的实质性内容。</w:t>
      </w:r>
    </w:p>
    <w:p>
      <w:pPr>
        <w:ind w:firstLine="480"/>
      </w:pPr>
      <w:r>
        <w:t>2.2磋商小组不接受供应商主动提出的澄清、说明或补正。</w:t>
      </w:r>
    </w:p>
    <w:p>
      <w:pPr>
        <w:ind w:firstLine="480"/>
      </w:pPr>
      <w:r>
        <w:t>2.3磋商小组对供应商提交的澄清、说明或补正有疑问的，可以要求供应商进一步澄清、说明或补正。</w:t>
      </w:r>
    </w:p>
    <w:p>
      <w:r>
        <w:rPr>
          <w:b/>
          <w:sz w:val="24"/>
        </w:rPr>
        <w:t>3.磋商</w:t>
      </w:r>
    </w:p>
    <w:p>
      <w:pPr>
        <w:ind w:firstLine="480"/>
      </w:pPr>
      <w:r>
        <w:t>3.1磋商小组所有成员应当集中与单一供应商分别进行磋商，并给予所有参加磋商的供应商平等的磋商机会。</w:t>
      </w:r>
    </w:p>
    <w:p>
      <w:pPr>
        <w:ind w:firstLine="480"/>
      </w:pPr>
      <w:r>
        <w:t>3.2在磋商过程中，磋商小组可以根据磋商文件和磋商情况实质性变动采购需求中的技术、服务要求以及合同草案条款，但不得变动磋商文件中的其他内容。实质性变动的内容，须经采购人代表确认。</w:t>
      </w:r>
    </w:p>
    <w:p>
      <w:pPr>
        <w:ind w:firstLine="480"/>
      </w:pPr>
      <w:r>
        <w:t>3.3对磋商文件作出的实质性变动是磋商文件的有效组成部分，磋商小组应当及时、同时通知所有参加磋商的供应商。</w:t>
      </w:r>
    </w:p>
    <w:p>
      <w:pPr>
        <w:ind w:firstLine="480"/>
      </w:pPr>
      <w:r>
        <w:t>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r>
        <w:rPr>
          <w:b/>
          <w:sz w:val="24"/>
        </w:rPr>
        <w:t>4.最后报价</w:t>
      </w:r>
    </w:p>
    <w:p>
      <w:pPr>
        <w:ind w:firstLine="480"/>
      </w:pPr>
      <w:r>
        <w:t>4.1磋商结束后，磋商小组应当要求所有实质性响应的供应商在规定时间内提交最后报价。最后报价是供应商响应文件的有效组成部分。</w:t>
      </w:r>
    </w:p>
    <w:p>
      <w:pPr>
        <w:ind w:firstLine="480"/>
      </w:pPr>
      <w:r>
        <w:t>4.2已提交响应文件的供应商，在提交最后报价之前，可以根据磋商情况退出磋商。</w:t>
      </w:r>
    </w:p>
    <w:p>
      <w:pPr>
        <w:ind w:firstLine="480"/>
      </w:pPr>
      <w:r>
        <w:t>4.3除法规规定的特殊性情形外，提交最后报价的供应商不得少于3家。</w:t>
      </w:r>
    </w:p>
    <w:p>
      <w:r>
        <w:rPr>
          <w:b/>
          <w:sz w:val="24"/>
        </w:rPr>
        <w:t>5.详细评审</w:t>
      </w:r>
    </w:p>
    <w:p>
      <w:pPr>
        <w:ind w:firstLine="480"/>
      </w:pPr>
    </w:p>
    <w:p/>
    <w:p/>
    <w:p>
      <w:r>
        <w:t>采购包1(佛山市顺德区第三次全国土壤普查项目):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pPr>
            <w:r>
              <w:t>评审因素</w:t>
            </w:r>
          </w:p>
        </w:tc>
        <w:tc>
          <w:tcPr>
            <w:tcW w:w="7383" w:type="dxa"/>
            <w:gridSpan w:val="2"/>
          </w:tcPr>
          <w:p>
            <w:pPr>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pPr>
            <w:r>
              <w:t>分值构成</w:t>
            </w:r>
          </w:p>
        </w:tc>
        <w:tc>
          <w:tcPr>
            <w:tcW w:w="7383" w:type="dxa"/>
            <w:gridSpan w:val="2"/>
          </w:tcPr>
          <w:p>
            <w:r>
              <w:t>商务部分40.0分</w:t>
            </w:r>
          </w:p>
          <w:p>
            <w:r>
              <w:t>技术部分50.0分</w:t>
            </w:r>
          </w:p>
          <w:p>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jc w:val="center"/>
            </w:pPr>
            <w:r>
              <w:t>技术部分</w:t>
            </w:r>
          </w:p>
        </w:tc>
        <w:tc>
          <w:tcPr>
            <w:tcW w:w="2307" w:type="dxa"/>
          </w:tcPr>
          <w:p>
            <w:pPr>
              <w:jc w:val="left"/>
            </w:pPr>
            <w:r>
              <w:t>对项目的理解与认识 (8.0分)，（等次分值选择：0.0;2.0;5.0;8.0;）</w:t>
            </w:r>
          </w:p>
        </w:tc>
        <w:tc>
          <w:tcPr>
            <w:tcW w:w="5076" w:type="dxa"/>
          </w:tcPr>
          <w:p>
            <w:pPr>
              <w:jc w:val="left"/>
            </w:pPr>
            <w:r>
              <w:t>根据供应商提供对本项目收集和分析前期行政区划、交通、土壤类型、地形地貌等的理解和认识（包括但不限于：项目背景、项目概况、项目建设内容、建设目标）进行评审：1）对项目的理解透切、思路清晰、针对性强，得8分； 2）对项目的理解尚可，思路及针对性尚可，得5分； 3）对项目的理解一般、思路不清晰、针对性一般，得2分； 4）未提供不得分。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合理采样检测方案 (8.0分)，（等次分值选择：0.0;2.0;5.0;8.0;）</w:t>
            </w:r>
          </w:p>
        </w:tc>
        <w:tc>
          <w:tcPr>
            <w:tcW w:w="5076" w:type="dxa"/>
          </w:tcPr>
          <w:p>
            <w:pPr>
              <w:jc w:val="left"/>
            </w:pPr>
            <w:r>
              <w:t>根据供应商提供的合理采样检测方案进行评审： 1）方案内容全面详细，条理清晰，无缺失内容，得8分； 2）方案内容基本全面、详细，条理基本清晰，无缺失内容，得5分； 3）方案内容不全面且不详细，条理不清晰，且存在缺失内容，得2分； 4）未提供不得分。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工作内容、工作步骤及技术路线 (8.0分)，（等次分值选择：0.0;2.0;5.0;8.0;）</w:t>
            </w:r>
          </w:p>
        </w:tc>
        <w:tc>
          <w:tcPr>
            <w:tcW w:w="5076" w:type="dxa"/>
          </w:tcPr>
          <w:p>
            <w:pPr>
              <w:jc w:val="left"/>
            </w:pPr>
            <w:r>
              <w:t>1）工作内容完整、详细、表述清晰、科学合理，实施方案科学合理可行，有利于项目的实施得8分； 2）内容比基本完整、详细、表述清晰、合理，实施方案基本合理可行的，满足项目的实施要求得5分； 3）内容表述完整度一般，实施方案合理可行性低，基本满足项目的实施要求得2分； 4）工作内容不完整、不详细、表述不清晰、不合理0分。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工作进度计划及质量保证措施 (10.0分)，（等次分值选择：0.0;4.0;7.0;10.0;）</w:t>
            </w:r>
          </w:p>
        </w:tc>
        <w:tc>
          <w:tcPr>
            <w:tcW w:w="5076" w:type="dxa"/>
          </w:tcPr>
          <w:p>
            <w:pPr>
              <w:jc w:val="left"/>
            </w:pPr>
            <w:r>
              <w:t>1）工作进度计划及质量保证措施内容完整、详细、表述清晰、科学合理得10分； 2）工作进度计划及质量保证措施内容基本完整、详细，表述基本清晰、合理得7分； 3）工作进度计划及质量保证措施内容表述基本清晰，合理性一般得4分； 4）工作进度计划及质量保证措施内容不完整、不详细、表述不清晰、不合理得0分。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工作预期的目标和成果提交标准 (8.0分)，（等次分值选择：0.0;2.0;5.0;8.0;）</w:t>
            </w:r>
          </w:p>
        </w:tc>
        <w:tc>
          <w:tcPr>
            <w:tcW w:w="5076" w:type="dxa"/>
          </w:tcPr>
          <w:p>
            <w:pPr>
              <w:jc w:val="left"/>
            </w:pPr>
            <w:r>
              <w:t>1）预期的目标和成果内容完整、详细、表述清晰、科学合理，得8分； 2）预期的目标和成果内容基本完整、详细、表述清晰、合理，得5分； 3）预期的目标和成果内容基本完整，表述一般清晰，得2分； 4）预期的目标和成果内容不完整、不详细、表述不清晰、不合理得0分。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工作的重点、难点分析及服务承诺 (8.0分)，（等次分值选择：0.0;2.0;5.0;8.0;）</w:t>
            </w:r>
          </w:p>
        </w:tc>
        <w:tc>
          <w:tcPr>
            <w:tcW w:w="5076" w:type="dxa"/>
          </w:tcPr>
          <w:p>
            <w:pPr>
              <w:jc w:val="left"/>
            </w:pPr>
            <w:r>
              <w:t>1）对服务内容的把握和理解分析深入透彻，整体框架清晰，阐述内容主次分明，得8分； 2）理解和分析一般深入，整体框架一般清晰，阐述内容主次分明，得5分； 3）对项目理解及整体框架一般，阐述内容主次基本分明，得2分； 4）内容不完整、不详细、表述不清晰、不合理或无提供分析，得0分。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jc w:val="center"/>
            </w:pPr>
            <w:r>
              <w:t>商务部分</w:t>
            </w:r>
          </w:p>
        </w:tc>
        <w:tc>
          <w:tcPr>
            <w:tcW w:w="2307" w:type="dxa"/>
          </w:tcPr>
          <w:p>
            <w:pPr>
              <w:jc w:val="left"/>
            </w:pPr>
            <w:r>
              <w:t>综合实力 (10.0分)</w:t>
            </w:r>
          </w:p>
        </w:tc>
        <w:tc>
          <w:tcPr>
            <w:tcW w:w="5076" w:type="dxa"/>
          </w:tcPr>
          <w:p>
            <w:pPr>
              <w:jc w:val="left"/>
            </w:pPr>
            <w:r>
              <w:t>1.供应商属于土壤普查领导小组办公室确定的土壤普查技术支撑单位，得5分。（提供证明材料扫描件作为得分依据） 2. 供应商具备开展土壤样品检测的实验室，并获得检验检测机构资质认定（CMA）的得5分。（提供CMA认定及相关证明材料扫描件加盖公章）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拟投入本项目人员情况（项目负责人除外） (20.0分)</w:t>
            </w:r>
          </w:p>
        </w:tc>
        <w:tc>
          <w:tcPr>
            <w:tcW w:w="5076" w:type="dxa"/>
          </w:tcPr>
          <w:p>
            <w:pPr>
              <w:jc w:val="left"/>
            </w:pPr>
            <w:r>
              <w:t>1.拟投入的技术人员具有高级职称且参加过省级第三次全国土壤普查表层土壤外业调查采样培训并通过考核合格，每提供1个得2分；2.具有中级职称且参加过省级第三次全国土壤普查表层土壤外业调查采样培训并通过考核合格，每提供1个得1分；3.具有初级职称且参加过省级第三次全国土壤普查表层土壤外业调查采样培训并通过考核合格，每提供1个得0.5分。本项最多得20分。 注：1.所有投入本项目人员需提供职称证书扫描件及在投标单位工作最近6个月任一个月（扣除发布公告当月）的社保证明（可网上打印），2.以上项目技术人员如同一人有多个证书可以重复得分，3.通过考核的证明文件以广东省农业农村厅下发的通知为准，其附件（可网上打印）可作为证明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jc w:val="left"/>
            </w:pPr>
            <w:r>
              <w:t>项目业绩 (10.0分)</w:t>
            </w:r>
          </w:p>
        </w:tc>
        <w:tc>
          <w:tcPr>
            <w:tcW w:w="5076" w:type="dxa"/>
          </w:tcPr>
          <w:p>
            <w:pPr>
              <w:jc w:val="left"/>
            </w:pPr>
            <w:r>
              <w:t>1.2018年1月1日（以合同签订日期为准）至投标截止之日，供应商承担过的同类项目业绩（与土壤、耕地质量评价类相关），每提供1个得1分，最高得6分，无或其他不得分。 2.投标人自2018年1月1日（以合同签订日期为准）至投标截止之日，承担过土壤普查等项目，每提供1个得2分，最高得4分，无或其他不得分。 注：供应商提供合同关键页（含签订合同双方的单位名称、合同项目名称、项目金额与含签订合同双方的落款盖章、签订日期的关键页）扫描件，不提供不得分。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jc w:val="center"/>
            </w:pPr>
            <w:r>
              <w:t>投标报价</w:t>
            </w:r>
          </w:p>
        </w:tc>
        <w:tc>
          <w:tcPr>
            <w:tcW w:w="2307" w:type="dxa"/>
          </w:tcPr>
          <w:p>
            <w:pPr>
              <w:jc w:val="left"/>
            </w:pPr>
            <w:r>
              <w:t>投标报价得分 (10.0分)</w:t>
            </w:r>
          </w:p>
        </w:tc>
        <w:tc>
          <w:tcPr>
            <w:tcW w:w="5076" w:type="dxa"/>
          </w:tcPr>
          <w:p>
            <w:pPr>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
      <w:r>
        <w:rPr>
          <w:b/>
          <w:sz w:val="24"/>
        </w:rPr>
        <w:t>6.汇总、排序</w:t>
      </w:r>
    </w:p>
    <w:p>
      <w:pPr>
        <w:ind w:firstLine="480"/>
      </w:pPr>
    </w:p>
    <w:p/>
    <w:p>
      <w:r>
        <w:t>采购包1：</w:t>
      </w:r>
    </w:p>
    <w:p/>
    <w:p>
      <w: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
      <w:r>
        <w:rPr>
          <w:b/>
          <w:sz w:val="24"/>
        </w:rPr>
        <w:t>7.其他无效响应的情形：</w:t>
      </w:r>
    </w:p>
    <w:p>
      <w:pPr>
        <w:ind w:firstLine="480"/>
      </w:pPr>
      <w:r>
        <w:t>（1）评审期间，供应商没有按磋商小组的要求提交法定代表人或其委托代理人签字的澄清、说明、补正或改变了响应文件的实质性内容的。</w:t>
      </w:r>
    </w:p>
    <w:p>
      <w:pPr>
        <w:ind w:firstLine="480"/>
      </w:pPr>
      <w:r>
        <w:t>（2）响应文件提供虚假材料的。</w:t>
      </w:r>
    </w:p>
    <w:p>
      <w:pPr>
        <w:ind w:firstLine="480"/>
      </w:pPr>
      <w:r>
        <w:t>（3）供应商以他人名义响应、串通响应、以行贿手段谋取成交或者以其他弄虚作假方式响应的。</w:t>
      </w:r>
    </w:p>
    <w:p>
      <w:pPr>
        <w:ind w:firstLine="480"/>
      </w:pPr>
      <w:r>
        <w:t>（4）供应商对采购人、采购代理机构、磋商小组及其工作人员施加影响，有碍招标公平、公正的。</w:t>
      </w:r>
    </w:p>
    <w:p>
      <w:pPr>
        <w:ind w:firstLine="480"/>
      </w:pPr>
      <w:r>
        <w:t>（5）响应文件含有采购人不能接受的附加条件的。</w:t>
      </w:r>
    </w:p>
    <w:p>
      <w:pPr>
        <w:ind w:firstLine="480"/>
      </w:pPr>
      <w:r>
        <w:t>（6）法律、法规和磋商文件规定的其他无效情形。</w:t>
      </w:r>
    </w:p>
    <w:p>
      <w:pPr>
        <w:ind w:firstLine="480"/>
      </w:pPr>
    </w:p>
    <w:p>
      <w:r>
        <w:t xml:space="preserve"> </w:t>
      </w:r>
    </w:p>
    <w:p/>
    <w:p>
      <w:pPr>
        <w:jc w:val="center"/>
      </w:pPr>
      <w:r>
        <w:rPr>
          <w:b/>
          <w:sz w:val="36"/>
        </w:rPr>
        <w:t>第五章 合同文本</w:t>
      </w:r>
    </w:p>
    <w:p>
      <w:pPr>
        <w:ind w:firstLine="480"/>
      </w:pPr>
    </w:p>
    <w:p/>
    <w:p/>
    <w:p/>
    <w:p>
      <w:pPr>
        <w:jc w:val="center"/>
      </w:pPr>
      <w:r>
        <w:rPr>
          <w:sz w:val="68"/>
        </w:rPr>
        <w:t>佛山市顺德区政府采购项目</w:t>
      </w:r>
    </w:p>
    <w:p>
      <w:pPr>
        <w:jc w:val="center"/>
      </w:pPr>
    </w:p>
    <w:p>
      <w:pPr>
        <w:jc w:val="center"/>
      </w:pPr>
      <w:r>
        <w:rPr>
          <w:sz w:val="21"/>
        </w:rPr>
        <w:t xml:space="preserve"> </w:t>
      </w:r>
    </w:p>
    <w:p>
      <w:pPr>
        <w:jc w:val="center"/>
      </w:pPr>
      <w:r>
        <w:rPr>
          <w:sz w:val="68"/>
        </w:rPr>
        <w:t>合同书</w:t>
      </w:r>
    </w:p>
    <w:p>
      <w:pPr>
        <w:jc w:val="center"/>
      </w:pPr>
    </w:p>
    <w:p>
      <w:pPr>
        <w:jc w:val="center"/>
      </w:pPr>
    </w:p>
    <w:p>
      <w:pPr>
        <w:jc w:val="center"/>
      </w:pPr>
    </w:p>
    <w:p>
      <w:pPr>
        <w:jc w:val="center"/>
      </w:pPr>
    </w:p>
    <w:p>
      <w:pPr>
        <w:ind w:firstLine="2409"/>
        <w:jc w:val="both"/>
      </w:pPr>
      <w:r>
        <w:rPr>
          <w:sz w:val="21"/>
        </w:rPr>
        <w:t xml:space="preserve"> </w:t>
      </w:r>
    </w:p>
    <w:p>
      <w:pPr>
        <w:ind w:firstLine="2409"/>
        <w:jc w:val="both"/>
      </w:pPr>
      <w:r>
        <w:rPr>
          <w:b/>
          <w:sz w:val="24"/>
        </w:rPr>
        <w:t>项目编号：</w:t>
      </w:r>
      <w:r>
        <w:rPr>
          <w:b/>
          <w:sz w:val="21"/>
          <w:u w:val="single"/>
        </w:rPr>
        <w:t xml:space="preserve">                </w:t>
      </w:r>
    </w:p>
    <w:p>
      <w:pPr>
        <w:ind w:firstLine="2409"/>
        <w:jc w:val="both"/>
      </w:pPr>
      <w:r>
        <w:rPr>
          <w:b/>
          <w:sz w:val="24"/>
        </w:rPr>
        <w:t>项目名称：</w:t>
      </w:r>
      <w:r>
        <w:rPr>
          <w:b/>
          <w:sz w:val="21"/>
          <w:u w:val="single"/>
        </w:rPr>
        <w:t xml:space="preserve">                </w:t>
      </w:r>
    </w:p>
    <w:p>
      <w:pPr>
        <w:jc w:val="center"/>
      </w:pPr>
    </w:p>
    <w:p>
      <w:pPr>
        <w:jc w:val="center"/>
      </w:pPr>
    </w:p>
    <w:p>
      <w:pPr>
        <w:jc w:val="center"/>
      </w:pP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814"/>
        <w:gridCol w:w="549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14" w:type="dxa"/>
            <w:tcBorders>
              <w:top w:val="single" w:color="000000" w:sz="4" w:space="0"/>
              <w:left w:val="single" w:color="000000" w:sz="4" w:space="0"/>
              <w:bottom w:val="single" w:color="000000" w:sz="4" w:space="0"/>
              <w:right w:val="single" w:color="000000" w:sz="4" w:space="0"/>
            </w:tcBorders>
            <w:vAlign w:val="top"/>
          </w:tcPr>
          <w:p>
            <w:pPr>
              <w:jc w:val="center"/>
            </w:pPr>
            <w:r>
              <w:rPr>
                <w:sz w:val="28"/>
              </w:rPr>
              <w:t>发包人：</w:t>
            </w:r>
          </w:p>
        </w:tc>
        <w:tc>
          <w:tcPr>
            <w:tcW w:w="5492" w:type="dxa"/>
            <w:tcBorders>
              <w:top w:val="single" w:color="000000" w:sz="4" w:space="0"/>
              <w:left w:val="nil"/>
              <w:bottom w:val="single" w:color="000000" w:sz="4" w:space="0"/>
              <w:right w:val="single" w:color="000000" w:sz="4" w:space="0"/>
            </w:tcBorders>
            <w:vAlign w:val="top"/>
          </w:tcPr>
          <w:p>
            <w:pPr>
              <w:jc w:val="left"/>
            </w:pPr>
            <w:r>
              <w:rPr>
                <w:sz w:val="21"/>
                <w:u w:val="single"/>
              </w:rPr>
              <w:t xml:space="preserve">      </w:t>
            </w:r>
            <w:r>
              <w:rPr>
                <w:sz w:val="28"/>
                <w:u w:val="single"/>
              </w:rPr>
              <w:t>采购人名称</w:t>
            </w:r>
            <w:r>
              <w:rPr>
                <w:sz w:val="21"/>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14" w:type="dxa"/>
            <w:tcBorders>
              <w:top w:val="nil"/>
              <w:left w:val="single" w:color="000000" w:sz="4" w:space="0"/>
              <w:bottom w:val="single" w:color="000000" w:sz="4" w:space="0"/>
              <w:right w:val="single" w:color="000000" w:sz="4" w:space="0"/>
            </w:tcBorders>
            <w:vAlign w:val="top"/>
          </w:tcPr>
          <w:p>
            <w:pPr>
              <w:jc w:val="center"/>
            </w:pPr>
            <w:r>
              <w:rPr>
                <w:sz w:val="28"/>
              </w:rPr>
              <w:t>承包方：</w:t>
            </w:r>
          </w:p>
        </w:tc>
        <w:tc>
          <w:tcPr>
            <w:tcW w:w="5492" w:type="dxa"/>
            <w:tcBorders>
              <w:top w:val="nil"/>
              <w:left w:val="nil"/>
              <w:bottom w:val="single" w:color="000000" w:sz="4" w:space="0"/>
              <w:right w:val="single" w:color="000000" w:sz="4" w:space="0"/>
            </w:tcBorders>
            <w:vAlign w:val="top"/>
          </w:tcPr>
          <w:p>
            <w:pPr>
              <w:jc w:val="left"/>
            </w:pPr>
            <w:r>
              <w:rPr>
                <w:sz w:val="21"/>
                <w:u w:val="single"/>
              </w:rPr>
              <w:t xml:space="preserve"> </w:t>
            </w:r>
            <w:r>
              <w:rPr>
                <w:sz w:val="28"/>
                <w:u w:val="single"/>
              </w:rPr>
              <w:t>（中标/成交供应商名称）</w:t>
            </w:r>
            <w:r>
              <w:rPr>
                <w:sz w:val="21"/>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14" w:type="dxa"/>
            <w:tcBorders>
              <w:top w:val="nil"/>
              <w:left w:val="single" w:color="000000" w:sz="4" w:space="0"/>
              <w:bottom w:val="single" w:color="000000" w:sz="4" w:space="0"/>
              <w:right w:val="single" w:color="000000" w:sz="4" w:space="0"/>
            </w:tcBorders>
            <w:vAlign w:val="top"/>
          </w:tcPr>
          <w:p>
            <w:pPr>
              <w:jc w:val="center"/>
            </w:pPr>
            <w:r>
              <w:rPr>
                <w:sz w:val="28"/>
              </w:rPr>
              <w:t>签订日期：</w:t>
            </w:r>
          </w:p>
        </w:tc>
        <w:tc>
          <w:tcPr>
            <w:tcW w:w="5492" w:type="dxa"/>
            <w:tcBorders>
              <w:top w:val="nil"/>
              <w:left w:val="nil"/>
              <w:bottom w:val="single" w:color="000000" w:sz="4" w:space="0"/>
              <w:right w:val="single" w:color="000000" w:sz="4" w:space="0"/>
            </w:tcBorders>
            <w:vAlign w:val="top"/>
          </w:tcPr>
          <w:p>
            <w:pPr>
              <w:jc w:val="left"/>
            </w:pPr>
            <w:r>
              <w:rPr>
                <w:sz w:val="21"/>
                <w:u w:val="single"/>
              </w:rPr>
              <w:t xml:space="preserve">    </w:t>
            </w:r>
            <w:r>
              <w:rPr>
                <w:sz w:val="28"/>
                <w:u w:val="single"/>
              </w:rPr>
              <w:t>年</w:t>
            </w:r>
            <w:r>
              <w:rPr>
                <w:sz w:val="21"/>
                <w:u w:val="single"/>
              </w:rPr>
              <w:t xml:space="preserve"> </w:t>
            </w:r>
            <w:r>
              <w:rPr>
                <w:sz w:val="28"/>
                <w:u w:val="single"/>
              </w:rPr>
              <w:t>月</w:t>
            </w:r>
            <w:r>
              <w:rPr>
                <w:sz w:val="21"/>
                <w:u w:val="single"/>
              </w:rPr>
              <w:t xml:space="preserve"> </w:t>
            </w:r>
            <w:r>
              <w:rPr>
                <w:sz w:val="28"/>
                <w:u w:val="single"/>
              </w:rPr>
              <w:t>日</w:t>
            </w:r>
            <w:r>
              <w:rPr>
                <w:sz w:val="21"/>
                <w:u w:val="single"/>
              </w:rPr>
              <w:t xml:space="preserve">     </w:t>
            </w:r>
          </w:p>
        </w:tc>
      </w:tr>
    </w:tbl>
    <w:p>
      <w:pPr>
        <w:jc w:val="center"/>
      </w:pPr>
    </w:p>
    <w:p>
      <w:pPr>
        <w:jc w:val="center"/>
      </w:pPr>
    </w:p>
    <w:p>
      <w:pPr>
        <w:jc w:val="center"/>
      </w:pPr>
    </w:p>
    <w:p>
      <w:pPr>
        <w:jc w:val="center"/>
      </w:pPr>
    </w:p>
    <w:p>
      <w:pPr>
        <w:jc w:val="left"/>
      </w:pPr>
      <w:r>
        <w:rPr>
          <w:i/>
          <w:sz w:val="21"/>
        </w:rPr>
        <w:t>注：本合同仅为合同的参考文本，可根据项目的具体要求进行修订。</w:t>
      </w:r>
    </w:p>
    <w:p>
      <w:pPr>
        <w:jc w:val="both"/>
      </w:pPr>
    </w:p>
    <w:p>
      <w:pPr>
        <w:jc w:val="left"/>
      </w:pPr>
    </w:p>
    <w:p>
      <w:pPr>
        <w:jc w:val="left"/>
      </w:pPr>
    </w:p>
    <w:p/>
    <w:p>
      <w:r>
        <w:t xml:space="preserve"> </w:t>
      </w:r>
    </w:p>
    <w:p>
      <w:pPr>
        <w:jc w:val="left"/>
      </w:pPr>
    </w:p>
    <w:p>
      <w:pPr>
        <w:jc w:val="center"/>
      </w:pPr>
      <w:r>
        <w:rPr>
          <w:b/>
          <w:sz w:val="24"/>
        </w:rPr>
        <w:t>佛山市顺德区政府采购项目合同书</w:t>
      </w:r>
    </w:p>
    <w:p>
      <w:pPr>
        <w:jc w:val="both"/>
      </w:pP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761"/>
        <w:gridCol w:w="654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1" w:type="dxa"/>
            <w:tcBorders>
              <w:top w:val="nil"/>
              <w:left w:val="nil"/>
              <w:bottom w:val="nil"/>
              <w:right w:val="nil"/>
            </w:tcBorders>
            <w:vAlign w:val="top"/>
          </w:tcPr>
          <w:p>
            <w:pPr>
              <w:jc w:val="both"/>
            </w:pPr>
            <w:r>
              <w:rPr>
                <w:b/>
                <w:sz w:val="21"/>
              </w:rPr>
              <w:t>项目名称：</w:t>
            </w:r>
          </w:p>
        </w:tc>
        <w:tc>
          <w:tcPr>
            <w:tcW w:w="6545" w:type="dxa"/>
            <w:tcBorders>
              <w:top w:val="nil"/>
              <w:left w:val="nil"/>
              <w:bottom w:val="nil"/>
              <w:right w:val="nil"/>
            </w:tcBorders>
            <w:vAlign w:val="top"/>
          </w:tcPr>
          <w:p>
            <w:pPr>
              <w:jc w:val="left"/>
            </w:pPr>
            <w:r>
              <w:rPr>
                <w:sz w:val="21"/>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1" w:type="dxa"/>
            <w:tcBorders>
              <w:top w:val="nil"/>
              <w:left w:val="nil"/>
              <w:bottom w:val="nil"/>
              <w:right w:val="nil"/>
            </w:tcBorders>
            <w:vAlign w:val="top"/>
          </w:tcPr>
          <w:p>
            <w:pPr>
              <w:jc w:val="both"/>
            </w:pPr>
            <w:r>
              <w:rPr>
                <w:b/>
                <w:sz w:val="21"/>
              </w:rPr>
              <w:t>项目编号：</w:t>
            </w:r>
          </w:p>
        </w:tc>
        <w:tc>
          <w:tcPr>
            <w:tcW w:w="6545" w:type="dxa"/>
            <w:tcBorders>
              <w:top w:val="nil"/>
              <w:left w:val="nil"/>
              <w:bottom w:val="nil"/>
              <w:right w:val="nil"/>
            </w:tcBorders>
            <w:vAlign w:val="top"/>
          </w:tcPr>
          <w:p>
            <w:pPr>
              <w:jc w:val="both"/>
            </w:pPr>
            <w:r>
              <w:rPr>
                <w:sz w:val="21"/>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1" w:type="dxa"/>
            <w:tcBorders>
              <w:top w:val="nil"/>
              <w:left w:val="nil"/>
              <w:bottom w:val="nil"/>
              <w:right w:val="nil"/>
            </w:tcBorders>
            <w:vAlign w:val="top"/>
          </w:tcPr>
          <w:p>
            <w:pPr>
              <w:jc w:val="both"/>
            </w:pPr>
            <w:r>
              <w:rPr>
                <w:b/>
                <w:sz w:val="21"/>
              </w:rPr>
              <w:t>甲  方：</w:t>
            </w:r>
          </w:p>
        </w:tc>
        <w:tc>
          <w:tcPr>
            <w:tcW w:w="6545" w:type="dxa"/>
            <w:tcBorders>
              <w:top w:val="nil"/>
              <w:left w:val="nil"/>
              <w:bottom w:val="nil"/>
              <w:right w:val="nil"/>
            </w:tcBorders>
            <w:vAlign w:val="top"/>
          </w:tcPr>
          <w:p>
            <w:pPr>
              <w:jc w:val="both"/>
            </w:pPr>
            <w:r>
              <w:rPr>
                <w:sz w:val="21"/>
                <w:u w:val="single"/>
              </w:rPr>
              <w:t xml:space="preserve"> （甲方名称）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61" w:type="dxa"/>
            <w:tcBorders>
              <w:top w:val="nil"/>
              <w:left w:val="nil"/>
              <w:bottom w:val="nil"/>
              <w:right w:val="nil"/>
            </w:tcBorders>
            <w:vAlign w:val="top"/>
          </w:tcPr>
          <w:p>
            <w:pPr>
              <w:jc w:val="both"/>
            </w:pPr>
            <w:r>
              <w:rPr>
                <w:b/>
                <w:sz w:val="21"/>
              </w:rPr>
              <w:t>乙 方：</w:t>
            </w:r>
          </w:p>
        </w:tc>
        <w:tc>
          <w:tcPr>
            <w:tcW w:w="6545" w:type="dxa"/>
            <w:tcBorders>
              <w:top w:val="nil"/>
              <w:left w:val="nil"/>
              <w:bottom w:val="nil"/>
              <w:right w:val="nil"/>
            </w:tcBorders>
            <w:vAlign w:val="top"/>
          </w:tcPr>
          <w:p>
            <w:pPr>
              <w:jc w:val="both"/>
            </w:pPr>
            <w:r>
              <w:rPr>
                <w:sz w:val="21"/>
                <w:u w:val="single"/>
              </w:rPr>
              <w:t xml:space="preserve">（中标/乙方）                              </w:t>
            </w:r>
          </w:p>
        </w:tc>
      </w:tr>
    </w:tbl>
    <w:p>
      <w:pPr>
        <w:jc w:val="both"/>
      </w:pPr>
    </w:p>
    <w:p>
      <w:pPr>
        <w:ind w:firstLine="420"/>
        <w:jc w:val="both"/>
      </w:pPr>
      <w:r>
        <w:rPr>
          <w:sz w:val="21"/>
        </w:rPr>
        <w:t>根据《中华人民共和国政府采购法》《中华人民共和国民法典》和本项目采购文件的要求，经双方协商，本着平等互利和诚实信用的原则，一致同意签订本合同如下。</w:t>
      </w:r>
    </w:p>
    <w:p>
      <w:pPr>
        <w:jc w:val="both"/>
      </w:pPr>
    </w:p>
    <w:p>
      <w:pPr>
        <w:jc w:val="both"/>
      </w:pPr>
      <w:r>
        <w:rPr>
          <w:b/>
          <w:sz w:val="21"/>
        </w:rPr>
        <w:t>一、服务内容：</w:t>
      </w:r>
    </w:p>
    <w:p>
      <w:pPr>
        <w:ind w:firstLine="420"/>
        <w:jc w:val="left"/>
      </w:pPr>
      <w:r>
        <w:rPr>
          <w:sz w:val="21"/>
        </w:rPr>
        <w:t>按照《国务院关于开展第三次全国土壤普查的通知》（国发〔2022〕4号）、《第三次全国土壤普查工作方案》（农建发〔2022〕1号）、《广东省人民政府转发国务院关于开展第三次全国土壤普查的通知》（粤府〔2022〕26号）、《广东省第三次全国土壤普查实施方案》（粤农农函〔2022〕771号）和土壤普查相关技术规范要求，落实《佛山市顺德区第三次全国土壤普查实施方案》的通知内容，开展佛山市顺德区土壤普查工作。主要工作内容为：</w:t>
      </w:r>
      <w:r>
        <w:br w:type="textWrapping"/>
      </w:r>
      <w:r>
        <w:rPr>
          <w:sz w:val="21"/>
        </w:rPr>
        <w:t xml:space="preserve">    1.外业调查采样：按照国家、省下发的外业采样任务及《第三次全国土壤普查技术规程（修订版）》开展全部表层外业调查采样工作（预计表层样点数量为76个，其中耕地表层样点17个、园地表层样点43个、林地表层样点9个、草地表层样点7个，实际样点数按国家、省下发任务为准，乙方需承担招标样点数量与最终样点数量不一致导致的工作量变化的风险。）。</w:t>
      </w:r>
      <w:r>
        <w:br w:type="textWrapping"/>
      </w:r>
      <w:r>
        <w:rPr>
          <w:sz w:val="21"/>
        </w:rPr>
        <w:t xml:space="preserve">    2. 样品制备流转：按照相关技术规程完成普通样品制备流转、水稳性大团聚体样品制备流转。</w:t>
      </w:r>
    </w:p>
    <w:p>
      <w:pPr>
        <w:jc w:val="both"/>
      </w:pPr>
      <w:r>
        <w:rPr>
          <w:sz w:val="21"/>
        </w:rPr>
        <w:t>3.内业测试化验：完成全部土壤样品（包含7个剖面样点的土壤样品）所规定指标的检测工作。</w:t>
      </w:r>
      <w:r>
        <w:br w:type="textWrapping"/>
      </w:r>
      <w:r>
        <w:rPr>
          <w:sz w:val="21"/>
        </w:rPr>
        <w:t xml:space="preserve">    4.成果编制：按要求完成全部成果编制工作，包含工作报告、技术报告、数据专题分析报告、土壤农业利用适宜类评价土壤成果、土壤质量评价专题成果、土壤志、土壤类型图验证评价及成果论证等。</w:t>
      </w:r>
    </w:p>
    <w:p>
      <w:pPr>
        <w:jc w:val="both"/>
      </w:pPr>
      <w:r>
        <w:rPr>
          <w:b/>
          <w:sz w:val="21"/>
        </w:rPr>
        <w:t>二、实施要求：</w:t>
      </w:r>
    </w:p>
    <w:p>
      <w:pPr>
        <w:ind w:firstLine="420"/>
        <w:jc w:val="left"/>
      </w:pPr>
      <w:r>
        <w:rPr>
          <w:sz w:val="21"/>
        </w:rPr>
        <w:t xml:space="preserve"> 1.进度要求：</w:t>
      </w:r>
      <w:r>
        <w:br w:type="textWrapping"/>
      </w:r>
      <w:r>
        <w:rPr>
          <w:sz w:val="21"/>
        </w:rPr>
        <w:t xml:space="preserve">    2023年12月底前，完成省下达的外业调查采样总任务量的100%，及土壤样品制备流转总任务量的100%，内业测试化验总任务量的100%；</w:t>
      </w:r>
    </w:p>
    <w:p>
      <w:pPr>
        <w:ind w:firstLine="420"/>
        <w:jc w:val="both"/>
      </w:pPr>
      <w:r>
        <w:rPr>
          <w:sz w:val="21"/>
        </w:rPr>
        <w:t>2024年6月底前，初步完成成果汇总编制，2024年12月底前，完成成果验收；</w:t>
      </w:r>
      <w:r>
        <w:br w:type="textWrapping"/>
      </w:r>
      <w:r>
        <w:rPr>
          <w:sz w:val="21"/>
        </w:rPr>
        <w:t>国家、省有新要求且在上述时间节点前的，按国家、省要求的时间节点完成。</w:t>
      </w:r>
    </w:p>
    <w:p>
      <w:pPr>
        <w:ind w:firstLine="420"/>
        <w:jc w:val="both"/>
      </w:pPr>
      <w:r>
        <w:rPr>
          <w:sz w:val="21"/>
        </w:rPr>
        <w:t>2.质量要求：乙方应建立质量自查体系，负责外业调查采样、样品制备流转、样品检测、数据审核以及成果编制与汇总的质量自查工作；接受国家、省级开展的外部质量监督检查工作以及甲方委托的质量控制队伍的监督检查工作，并完成整改，直至通过；最终成果须通过甲方组织的验收。</w:t>
      </w:r>
    </w:p>
    <w:p>
      <w:pPr>
        <w:ind w:firstLine="420"/>
        <w:jc w:val="both"/>
      </w:pPr>
      <w:r>
        <w:rPr>
          <w:sz w:val="21"/>
        </w:rPr>
        <w:t>3.分包要求：乙方可将样品制备流转、内业测试化验工作分包。样品制备与检测须按照制检分离原则，分别由不同检测实验室承担。检测实验室应满足《国务院第三次全国土壤普查领导小组办公室关于开展普查实验室筛选工作的通知》（农建发〔2022〕3号）中相关资质、设备设施、人员技术能力和数量等的要求。</w:t>
      </w:r>
    </w:p>
    <w:p>
      <w:pPr>
        <w:ind w:firstLine="420"/>
        <w:jc w:val="both"/>
      </w:pPr>
      <w:r>
        <w:rPr>
          <w:sz w:val="21"/>
        </w:rPr>
        <w:t>4.人员要求：为保障本次土壤普查工作的时间进度和成果质量要求，乙方应具备1名拥有土壤类、林业类、地质类或环境类专业的高级职称人员作为该项工作的项目负责人并保证投入到本项目。（提供项目负责人的职称证书及在投标单位购买的2023年任意一个月的社保证明）</w:t>
      </w:r>
    </w:p>
    <w:p>
      <w:pPr>
        <w:ind w:firstLine="420"/>
        <w:jc w:val="both"/>
      </w:pPr>
      <w:r>
        <w:rPr>
          <w:sz w:val="21"/>
        </w:rPr>
        <w:t>5.乙方须在合同签订后10个工作日内向甲方提交外业调查工作方案、合同签订后1个月内提交样品制备流转工作方案、内业测试化验工作方案、土壤普查宣传工作方案。上述工作方案经甲方审定后，乙方须严格遵照执行。</w:t>
      </w:r>
    </w:p>
    <w:p>
      <w:pPr>
        <w:jc w:val="both"/>
      </w:pPr>
      <w:r>
        <w:rPr>
          <w:sz w:val="21"/>
        </w:rPr>
        <w:t xml:space="preserve">   6.项目相关数据、记录、成果和使用权归甲方所有，未经同意，乙方不得对外公开发表。</w:t>
      </w:r>
    </w:p>
    <w:p>
      <w:pPr>
        <w:jc w:val="both"/>
      </w:pPr>
    </w:p>
    <w:p>
      <w:pPr>
        <w:jc w:val="both"/>
      </w:pPr>
      <w:r>
        <w:rPr>
          <w:b/>
          <w:sz w:val="21"/>
        </w:rPr>
        <w:t>三、服务要求：</w:t>
      </w:r>
    </w:p>
    <w:p>
      <w:pPr>
        <w:ind w:firstLine="420"/>
        <w:jc w:val="both"/>
      </w:pPr>
      <w:r>
        <w:rPr>
          <w:sz w:val="21"/>
        </w:rPr>
        <w:t>1.乙方应有健全的组织机构和内部管理制度，有完善的质量保证体系和技术经济档案管理制度，有良好的服务态度和较好的社会信誉。</w:t>
      </w:r>
    </w:p>
    <w:p>
      <w:pPr>
        <w:ind w:firstLine="420"/>
        <w:jc w:val="both"/>
      </w:pPr>
      <w:r>
        <w:rPr>
          <w:sz w:val="21"/>
        </w:rPr>
        <w:t>2.对掌握政策的要求：乙方应熟悉国家、省、市有关部门关于农业方面的法律、法规及相关政策，并具有同类项目经验。</w:t>
      </w:r>
    </w:p>
    <w:p>
      <w:pPr>
        <w:ind w:firstLine="420"/>
        <w:jc w:val="both"/>
      </w:pPr>
      <w:r>
        <w:rPr>
          <w:sz w:val="21"/>
        </w:rPr>
        <w:t>3.乙方在提供专业化服务工作中要恪守独立、客观、公正的原则，实事求是、认真负责、努力工作，讲求质量，确保本项目工作顺利完成。</w:t>
      </w:r>
    </w:p>
    <w:p>
      <w:pPr>
        <w:ind w:firstLine="420"/>
        <w:jc w:val="both"/>
      </w:pPr>
      <w:r>
        <w:rPr>
          <w:sz w:val="21"/>
        </w:rPr>
        <w:t>4. 乙方要廉洁自律，忠于职守，遵守工作纪律。</w:t>
      </w:r>
    </w:p>
    <w:p>
      <w:pPr>
        <w:ind w:firstLine="420"/>
        <w:jc w:val="both"/>
      </w:pPr>
      <w:r>
        <w:rPr>
          <w:sz w:val="21"/>
        </w:rPr>
        <w:t>5. 乙方应当遵守保密原则，除法律、法规另有规定外，未经甲方许可，不得泄露工作过程中获知的商业秘密和业务资料。根据国家、省关于土壤普查的保密要求签订保密协议、建立或改造本次土壤普查工作专用的保密场所。</w:t>
      </w:r>
    </w:p>
    <w:p>
      <w:pPr>
        <w:jc w:val="both"/>
      </w:pPr>
      <w:r>
        <w:rPr>
          <w:sz w:val="21"/>
        </w:rPr>
        <w:t>6. 乙方项目团队一经确定，原则上不得变更，确因客观原因导致成员发生变更，需事先经甲方同意，如项目团队成员工作达不到甲方要求，乙方须根据甲方要求，更换其他能胜任此项工作的人员。</w:t>
      </w:r>
    </w:p>
    <w:p>
      <w:pPr>
        <w:jc w:val="both"/>
      </w:pPr>
    </w:p>
    <w:p>
      <w:pPr>
        <w:jc w:val="both"/>
      </w:pPr>
      <w:r>
        <w:rPr>
          <w:b/>
          <w:sz w:val="21"/>
        </w:rPr>
        <w:t>四、成果要求：</w:t>
      </w:r>
    </w:p>
    <w:p>
      <w:pPr>
        <w:ind w:firstLine="420"/>
        <w:jc w:val="both"/>
      </w:pPr>
      <w:r>
        <w:rPr>
          <w:sz w:val="21"/>
        </w:rPr>
        <w:t>1.甲方拥有本合同项目的所有中间成果和最终成果，以及与之相关的所有权利。</w:t>
      </w:r>
    </w:p>
    <w:p>
      <w:pPr>
        <w:ind w:firstLine="420"/>
        <w:jc w:val="both"/>
      </w:pPr>
      <w:r>
        <w:rPr>
          <w:sz w:val="21"/>
        </w:rPr>
        <w:t>2.成果资料提交须符合国家、行业有关规定，包括电子数据与文本文件、图纸等。所有成果需通过国家、省土壤普查办的质量审核，通过甲方验收，所需费用由乙方负责。</w:t>
      </w:r>
    </w:p>
    <w:p>
      <w:pPr>
        <w:jc w:val="both"/>
      </w:pPr>
      <w:r>
        <w:rPr>
          <w:sz w:val="21"/>
        </w:rPr>
        <w:t>3. 乙方应保证本项目响应的技术、服务或其任何一部分不会产生因第三方提出侵犯其专利权、商标权或其他知识产权而引起的法律和经济纠纷；如因第三方提出其专利权、商标权或其他知识产权的侵权之诉，则一切法律责任由乙方承担。</w:t>
      </w:r>
    </w:p>
    <w:p>
      <w:pPr>
        <w:jc w:val="both"/>
      </w:pPr>
    </w:p>
    <w:p>
      <w:pPr>
        <w:jc w:val="both"/>
      </w:pPr>
      <w:r>
        <w:rPr>
          <w:b/>
          <w:sz w:val="21"/>
        </w:rPr>
        <w:t>五、基本合同条款一览表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71"/>
        <w:gridCol w:w="1532"/>
        <w:gridCol w:w="590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000000" w:sz="4" w:space="0"/>
              <w:left w:val="single" w:color="000000" w:sz="4" w:space="0"/>
              <w:bottom w:val="single" w:color="000000" w:sz="4" w:space="0"/>
              <w:right w:val="single" w:color="000000" w:sz="4" w:space="0"/>
            </w:tcBorders>
            <w:vAlign w:val="top"/>
          </w:tcPr>
          <w:p>
            <w:pPr>
              <w:jc w:val="center"/>
            </w:pPr>
            <w:r>
              <w:rPr>
                <w:b/>
                <w:sz w:val="21"/>
              </w:rPr>
              <w:t>序号</w:t>
            </w:r>
          </w:p>
        </w:tc>
        <w:tc>
          <w:tcPr>
            <w:tcW w:w="1532" w:type="dxa"/>
            <w:tcBorders>
              <w:top w:val="single" w:color="000000" w:sz="4" w:space="0"/>
              <w:left w:val="nil"/>
              <w:bottom w:val="single" w:color="000000" w:sz="4" w:space="0"/>
              <w:right w:val="single" w:color="000000" w:sz="4" w:space="0"/>
            </w:tcBorders>
            <w:vAlign w:val="top"/>
          </w:tcPr>
          <w:p>
            <w:pPr>
              <w:jc w:val="center"/>
            </w:pPr>
            <w:r>
              <w:rPr>
                <w:b/>
                <w:sz w:val="21"/>
              </w:rPr>
              <w:t>合同条款</w:t>
            </w:r>
          </w:p>
        </w:tc>
        <w:tc>
          <w:tcPr>
            <w:tcW w:w="5903" w:type="dxa"/>
            <w:tcBorders>
              <w:top w:val="single" w:color="000000" w:sz="4" w:space="0"/>
              <w:left w:val="nil"/>
              <w:bottom w:val="single" w:color="000000" w:sz="4" w:space="0"/>
              <w:right w:val="single" w:color="000000" w:sz="4" w:space="0"/>
            </w:tcBorders>
            <w:vAlign w:val="top"/>
          </w:tcPr>
          <w:p>
            <w:pPr>
              <w:jc w:val="center"/>
            </w:pPr>
            <w:r>
              <w:rPr>
                <w:b/>
                <w:sz w:val="21"/>
              </w:rPr>
              <w:t>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nil"/>
              <w:left w:val="single" w:color="000000" w:sz="4" w:space="0"/>
              <w:bottom w:val="single" w:color="000000" w:sz="4" w:space="0"/>
              <w:right w:val="single" w:color="000000" w:sz="4" w:space="0"/>
            </w:tcBorders>
            <w:vAlign w:val="top"/>
          </w:tcPr>
          <w:p>
            <w:pPr>
              <w:jc w:val="center"/>
            </w:pPr>
            <w:r>
              <w:rPr>
                <w:b/>
                <w:sz w:val="21"/>
              </w:rPr>
              <w:t>1</w:t>
            </w:r>
          </w:p>
        </w:tc>
        <w:tc>
          <w:tcPr>
            <w:tcW w:w="1532" w:type="dxa"/>
            <w:tcBorders>
              <w:top w:val="nil"/>
              <w:left w:val="nil"/>
              <w:bottom w:val="single" w:color="000000" w:sz="4" w:space="0"/>
              <w:right w:val="single" w:color="000000" w:sz="4" w:space="0"/>
            </w:tcBorders>
            <w:vAlign w:val="top"/>
          </w:tcPr>
          <w:p>
            <w:pPr>
              <w:jc w:val="center"/>
            </w:pPr>
            <w:r>
              <w:rPr>
                <w:b/>
                <w:sz w:val="21"/>
              </w:rPr>
              <w:t>合同总额</w:t>
            </w:r>
          </w:p>
        </w:tc>
        <w:tc>
          <w:tcPr>
            <w:tcW w:w="5903" w:type="dxa"/>
            <w:tcBorders>
              <w:top w:val="nil"/>
              <w:left w:val="nil"/>
              <w:bottom w:val="single" w:color="000000" w:sz="4" w:space="0"/>
              <w:right w:val="single" w:color="000000" w:sz="4" w:space="0"/>
            </w:tcBorders>
            <w:vAlign w:val="top"/>
          </w:tcPr>
          <w:p>
            <w:pPr>
              <w:jc w:val="both"/>
            </w:pPr>
            <w:r>
              <w:rPr>
                <w:sz w:val="21"/>
              </w:rPr>
              <w:t>人民币小写：</w:t>
            </w:r>
            <w:r>
              <w:rPr>
                <w:sz w:val="21"/>
                <w:u w:val="single"/>
              </w:rPr>
              <w:t xml:space="preserve">      </w:t>
            </w:r>
            <w:r>
              <w:rPr>
                <w:sz w:val="21"/>
              </w:rPr>
              <w:t>元；大写：</w:t>
            </w:r>
            <w:r>
              <w:rPr>
                <w:sz w:val="21"/>
                <w:u w:val="single"/>
              </w:rPr>
              <w:t xml:space="preserve">       </w:t>
            </w:r>
            <w:r>
              <w:rPr>
                <w:sz w:val="21"/>
              </w:rPr>
              <w:t>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nil"/>
              <w:left w:val="single" w:color="000000" w:sz="4" w:space="0"/>
              <w:bottom w:val="single" w:color="000000" w:sz="4" w:space="0"/>
              <w:right w:val="single" w:color="000000" w:sz="4" w:space="0"/>
            </w:tcBorders>
            <w:vAlign w:val="top"/>
          </w:tcPr>
          <w:p>
            <w:pPr>
              <w:jc w:val="center"/>
            </w:pPr>
            <w:r>
              <w:rPr>
                <w:b/>
                <w:sz w:val="21"/>
              </w:rPr>
              <w:t>2</w:t>
            </w:r>
          </w:p>
        </w:tc>
        <w:tc>
          <w:tcPr>
            <w:tcW w:w="1532" w:type="dxa"/>
            <w:tcBorders>
              <w:top w:val="nil"/>
              <w:left w:val="nil"/>
              <w:bottom w:val="single" w:color="000000" w:sz="4" w:space="0"/>
              <w:right w:val="single" w:color="000000" w:sz="4" w:space="0"/>
            </w:tcBorders>
            <w:vAlign w:val="top"/>
          </w:tcPr>
          <w:p>
            <w:pPr>
              <w:jc w:val="center"/>
            </w:pPr>
            <w:r>
              <w:rPr>
                <w:b/>
                <w:sz w:val="21"/>
              </w:rPr>
              <w:t>合同总额内容</w:t>
            </w:r>
          </w:p>
        </w:tc>
        <w:tc>
          <w:tcPr>
            <w:tcW w:w="5903" w:type="dxa"/>
            <w:tcBorders>
              <w:top w:val="nil"/>
              <w:left w:val="nil"/>
              <w:bottom w:val="single" w:color="000000" w:sz="4" w:space="0"/>
              <w:right w:val="single" w:color="000000" w:sz="4" w:space="0"/>
            </w:tcBorders>
            <w:vAlign w:val="top"/>
          </w:tcPr>
          <w:p>
            <w:pPr>
              <w:jc w:val="left"/>
            </w:pPr>
            <w:r>
              <w:rPr>
                <w:sz w:val="21"/>
              </w:rPr>
              <w:t>（1）合同总额包括但不止于以下内容：招标代理服务费及外业调查采样、样品流转、内业测试化验、成果编制及财务审计费等与本项目工作相关的全部费用。</w:t>
            </w:r>
          </w:p>
          <w:p>
            <w:pPr>
              <w:jc w:val="left"/>
            </w:pPr>
            <w:r>
              <w:rPr>
                <w:sz w:val="21"/>
              </w:rPr>
              <w:t>（2）价格为固定不变价，天数为公历日。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nil"/>
              <w:left w:val="single" w:color="000000" w:sz="4" w:space="0"/>
              <w:bottom w:val="single" w:color="000000" w:sz="4" w:space="0"/>
              <w:right w:val="single" w:color="000000" w:sz="4" w:space="0"/>
            </w:tcBorders>
            <w:vAlign w:val="top"/>
          </w:tcPr>
          <w:p>
            <w:pPr>
              <w:jc w:val="center"/>
            </w:pPr>
            <w:r>
              <w:rPr>
                <w:b/>
                <w:sz w:val="21"/>
              </w:rPr>
              <w:t>3</w:t>
            </w:r>
          </w:p>
        </w:tc>
        <w:tc>
          <w:tcPr>
            <w:tcW w:w="1532" w:type="dxa"/>
            <w:tcBorders>
              <w:top w:val="nil"/>
              <w:left w:val="nil"/>
              <w:bottom w:val="single" w:color="000000" w:sz="4" w:space="0"/>
              <w:right w:val="single" w:color="000000" w:sz="4" w:space="0"/>
            </w:tcBorders>
            <w:vAlign w:val="top"/>
          </w:tcPr>
          <w:p>
            <w:pPr>
              <w:jc w:val="center"/>
            </w:pPr>
            <w:r>
              <w:rPr>
                <w:b/>
                <w:sz w:val="21"/>
              </w:rPr>
              <w:t>项目服务地点</w:t>
            </w:r>
          </w:p>
        </w:tc>
        <w:tc>
          <w:tcPr>
            <w:tcW w:w="5903" w:type="dxa"/>
            <w:tcBorders>
              <w:top w:val="nil"/>
              <w:left w:val="nil"/>
              <w:bottom w:val="single" w:color="000000" w:sz="4" w:space="0"/>
              <w:right w:val="single" w:color="000000" w:sz="4" w:space="0"/>
            </w:tcBorders>
            <w:vAlign w:val="top"/>
          </w:tcPr>
          <w:p>
            <w:pPr>
              <w:jc w:val="left"/>
            </w:pPr>
            <w:r>
              <w:rPr>
                <w:sz w:val="21"/>
              </w:rPr>
              <w:t>甲方（用户）指定地点。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nil"/>
              <w:left w:val="single" w:color="000000" w:sz="4" w:space="0"/>
              <w:bottom w:val="single" w:color="000000" w:sz="4" w:space="0"/>
              <w:right w:val="single" w:color="000000" w:sz="4" w:space="0"/>
            </w:tcBorders>
            <w:vAlign w:val="top"/>
          </w:tcPr>
          <w:p>
            <w:pPr>
              <w:jc w:val="center"/>
            </w:pPr>
            <w:r>
              <w:rPr>
                <w:b/>
                <w:sz w:val="21"/>
              </w:rPr>
              <w:t>4</w:t>
            </w:r>
          </w:p>
        </w:tc>
        <w:tc>
          <w:tcPr>
            <w:tcW w:w="1532" w:type="dxa"/>
            <w:tcBorders>
              <w:top w:val="nil"/>
              <w:left w:val="nil"/>
              <w:bottom w:val="single" w:color="000000" w:sz="4" w:space="0"/>
              <w:right w:val="single" w:color="000000" w:sz="4" w:space="0"/>
            </w:tcBorders>
            <w:vAlign w:val="top"/>
          </w:tcPr>
          <w:p>
            <w:pPr>
              <w:jc w:val="center"/>
            </w:pPr>
            <w:r>
              <w:rPr>
                <w:b/>
                <w:sz w:val="21"/>
              </w:rPr>
              <w:t>服务期</w:t>
            </w:r>
          </w:p>
        </w:tc>
        <w:tc>
          <w:tcPr>
            <w:tcW w:w="5903" w:type="dxa"/>
            <w:tcBorders>
              <w:top w:val="nil"/>
              <w:left w:val="nil"/>
              <w:bottom w:val="single" w:color="000000" w:sz="4" w:space="0"/>
              <w:right w:val="single" w:color="000000" w:sz="4" w:space="0"/>
            </w:tcBorders>
            <w:vAlign w:val="top"/>
          </w:tcPr>
          <w:p>
            <w:pPr>
              <w:jc w:val="left"/>
            </w:pPr>
            <w:r>
              <w:rPr>
                <w:sz w:val="21"/>
              </w:rPr>
              <w:t>自合同签订之日起至2024年11月30日止，即从年月日至年月日。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nil"/>
              <w:left w:val="single" w:color="000000" w:sz="4" w:space="0"/>
              <w:bottom w:val="single" w:color="000000" w:sz="4" w:space="0"/>
              <w:right w:val="single" w:color="000000" w:sz="4" w:space="0"/>
            </w:tcBorders>
            <w:vAlign w:val="top"/>
          </w:tcPr>
          <w:p>
            <w:pPr>
              <w:jc w:val="center"/>
            </w:pPr>
            <w:r>
              <w:rPr>
                <w:b/>
                <w:sz w:val="21"/>
              </w:rPr>
              <w:t>5</w:t>
            </w:r>
          </w:p>
        </w:tc>
        <w:tc>
          <w:tcPr>
            <w:tcW w:w="1532" w:type="dxa"/>
            <w:tcBorders>
              <w:top w:val="nil"/>
              <w:left w:val="nil"/>
              <w:bottom w:val="single" w:color="000000" w:sz="4" w:space="0"/>
              <w:right w:val="single" w:color="000000" w:sz="4" w:space="0"/>
            </w:tcBorders>
            <w:vAlign w:val="top"/>
          </w:tcPr>
          <w:p>
            <w:pPr>
              <w:jc w:val="center"/>
            </w:pPr>
            <w:r>
              <w:rPr>
                <w:b/>
                <w:sz w:val="21"/>
              </w:rPr>
              <w:t>付款方式</w:t>
            </w:r>
          </w:p>
        </w:tc>
        <w:tc>
          <w:tcPr>
            <w:tcW w:w="5903" w:type="dxa"/>
            <w:tcBorders>
              <w:top w:val="nil"/>
              <w:left w:val="nil"/>
              <w:bottom w:val="single" w:color="000000" w:sz="4" w:space="0"/>
              <w:right w:val="single" w:color="000000" w:sz="4" w:space="0"/>
            </w:tcBorders>
            <w:vAlign w:val="top"/>
          </w:tcPr>
          <w:p>
            <w:pPr>
              <w:jc w:val="left"/>
            </w:pPr>
            <w:r>
              <w:rPr>
                <w:sz w:val="21"/>
              </w:rPr>
              <w:t>1期：支付比例30%，合同签订后10个工作日内支付，乙方可申请预付款，预付款为合同总额的30%；</w:t>
            </w:r>
          </w:p>
          <w:p>
            <w:pPr>
              <w:jc w:val="left"/>
            </w:pPr>
            <w:r>
              <w:rPr>
                <w:sz w:val="21"/>
              </w:rPr>
              <w:t>2期：支付比例20%，2023年12月底前，乙方完成外业调查采样、样品制备流转及内业测试化验，支付合同总额的20%；</w:t>
            </w:r>
          </w:p>
          <w:p>
            <w:pPr>
              <w:jc w:val="left"/>
            </w:pPr>
            <w:r>
              <w:rPr>
                <w:sz w:val="21"/>
              </w:rPr>
              <w:t>3期：支付比例30%，2024年6月底前，乙方初步完成成果汇编，支付合同总额的30%；</w:t>
            </w:r>
          </w:p>
          <w:p>
            <w:pPr>
              <w:jc w:val="left"/>
            </w:pPr>
            <w:r>
              <w:rPr>
                <w:sz w:val="21"/>
              </w:rPr>
              <w:t>4期：支付比例20%，全部工作完成后，经甲方验收，支付剩余尾款（合同总额的20%）。注：本项目采用总价包干，分期支付，以落实的财政资金为支付额度。</w:t>
            </w:r>
          </w:p>
        </w:tc>
      </w:tr>
    </w:tbl>
    <w:p>
      <w:pPr>
        <w:jc w:val="both"/>
      </w:pPr>
    </w:p>
    <w:p>
      <w:pPr>
        <w:jc w:val="both"/>
      </w:pPr>
      <w:r>
        <w:rPr>
          <w:b/>
          <w:sz w:val="21"/>
        </w:rPr>
        <w:t>六、售后服务要求：</w:t>
      </w:r>
    </w:p>
    <w:p>
      <w:pPr>
        <w:ind w:firstLine="420"/>
        <w:jc w:val="both"/>
      </w:pPr>
      <w:r>
        <w:rPr>
          <w:sz w:val="21"/>
        </w:rPr>
        <w:t>1.在本项目执行期间需提供问题咨询服务、现场技术服务，须在接到甲方通知起 2小时内到达现场；</w:t>
      </w:r>
    </w:p>
    <w:p>
      <w:pPr>
        <w:ind w:firstLine="420"/>
        <w:jc w:val="both"/>
      </w:pPr>
      <w:r>
        <w:rPr>
          <w:sz w:val="21"/>
        </w:rPr>
        <w:t>2.在本项目执行完成后，须为甲方提供关于本项目的跟踪服务，包含但不限于：项目解释、政策咨询、技术协调以及提供协调方案等。</w:t>
      </w:r>
    </w:p>
    <w:p>
      <w:pPr>
        <w:ind w:firstLine="420"/>
        <w:jc w:val="both"/>
      </w:pPr>
      <w:r>
        <w:rPr>
          <w:sz w:val="21"/>
        </w:rPr>
        <w:t>3.乙方服务机构名称及地址：</w:t>
      </w:r>
    </w:p>
    <w:p>
      <w:pPr>
        <w:ind w:firstLine="420"/>
        <w:jc w:val="both"/>
      </w:pPr>
      <w:r>
        <w:rPr>
          <w:sz w:val="21"/>
        </w:rPr>
        <w:t>联系人1：        ，联系电话：          ，手机：        ；</w:t>
      </w:r>
    </w:p>
    <w:p>
      <w:pPr>
        <w:ind w:firstLine="420"/>
        <w:jc w:val="both"/>
      </w:pPr>
      <w:r>
        <w:rPr>
          <w:sz w:val="21"/>
        </w:rPr>
        <w:t>联系人2：        ，联系电话：          ，手机：        ；</w:t>
      </w:r>
    </w:p>
    <w:p>
      <w:pPr>
        <w:ind w:firstLine="420"/>
        <w:jc w:val="both"/>
      </w:pPr>
      <w:r>
        <w:rPr>
          <w:sz w:val="21"/>
        </w:rPr>
        <w:t>服务专线电话：</w:t>
      </w:r>
    </w:p>
    <w:p>
      <w:pPr>
        <w:jc w:val="both"/>
      </w:pPr>
      <w:r>
        <w:rPr>
          <w:sz w:val="21"/>
        </w:rPr>
        <w:t>4.其他服务要求：（补充内容不得对采购文件和投标/响应文件作实质性修改）</w:t>
      </w:r>
    </w:p>
    <w:p>
      <w:pPr>
        <w:jc w:val="both"/>
      </w:pPr>
      <w:r>
        <w:rPr>
          <w:sz w:val="21"/>
          <w:u w:val="single"/>
        </w:rPr>
        <w:t xml:space="preserve">                                                       </w:t>
      </w:r>
      <w:r>
        <w:rPr>
          <w:sz w:val="21"/>
        </w:rPr>
        <w:t>。</w:t>
      </w:r>
    </w:p>
    <w:p>
      <w:pPr>
        <w:jc w:val="both"/>
      </w:pPr>
    </w:p>
    <w:p>
      <w:pPr>
        <w:jc w:val="both"/>
      </w:pPr>
      <w:r>
        <w:rPr>
          <w:b/>
          <w:sz w:val="21"/>
        </w:rPr>
        <w:t>七、验收要求：</w:t>
      </w:r>
    </w:p>
    <w:p>
      <w:pPr>
        <w:ind w:firstLine="420"/>
        <w:jc w:val="both"/>
      </w:pPr>
      <w:r>
        <w:rPr>
          <w:sz w:val="21"/>
        </w:rPr>
        <w:t>1. 由甲方组织，按土壤普查相关规范进行验收。经甲方及专家组评审，未达到国家、省、行业标准或合同要求的，乙方按甲方及专家组的评审意见无条件进行修改及补充完善，直至通过验收。</w:t>
      </w:r>
    </w:p>
    <w:p>
      <w:pPr>
        <w:ind w:firstLine="420"/>
        <w:jc w:val="both"/>
      </w:pPr>
      <w:r>
        <w:rPr>
          <w:sz w:val="21"/>
        </w:rPr>
        <w:t>2.其他验收要求：（补充内容不得对采购文件和投标/响应文件作实质性修改）</w:t>
      </w:r>
    </w:p>
    <w:p>
      <w:pPr>
        <w:ind w:firstLine="420"/>
        <w:jc w:val="both"/>
      </w:pPr>
      <w:r>
        <w:rPr>
          <w:sz w:val="21"/>
          <w:u w:val="single"/>
        </w:rPr>
        <w:t xml:space="preserve">                                                             </w:t>
      </w:r>
      <w:r>
        <w:rPr>
          <w:sz w:val="21"/>
        </w:rPr>
        <w:t>。</w:t>
      </w:r>
    </w:p>
    <w:p>
      <w:pPr>
        <w:ind w:firstLine="420"/>
        <w:jc w:val="both"/>
      </w:pPr>
    </w:p>
    <w:p>
      <w:pPr>
        <w:jc w:val="both"/>
      </w:pPr>
      <w:r>
        <w:rPr>
          <w:b/>
          <w:sz w:val="21"/>
        </w:rPr>
        <w:t>八、知识产权和保密要求：</w:t>
      </w:r>
    </w:p>
    <w:p>
      <w:pPr>
        <w:ind w:firstLine="420"/>
        <w:jc w:val="both"/>
      </w:pPr>
      <w:r>
        <w:rPr>
          <w:sz w:val="21"/>
        </w:rPr>
        <w:t>1.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pPr>
        <w:ind w:firstLine="420"/>
        <w:jc w:val="both"/>
      </w:pPr>
      <w:r>
        <w:rPr>
          <w:sz w:val="21"/>
        </w:rPr>
        <w:t>2. 在工作过程中要严格遵守土壤普查工作保密制度，不得泄露相关技术资料、文件和数据。</w:t>
      </w:r>
    </w:p>
    <w:p>
      <w:pPr>
        <w:ind w:firstLine="420"/>
        <w:jc w:val="both"/>
      </w:pPr>
    </w:p>
    <w:p>
      <w:pPr>
        <w:jc w:val="both"/>
      </w:pPr>
      <w:r>
        <w:rPr>
          <w:b/>
          <w:sz w:val="21"/>
        </w:rPr>
        <w:t>九、违约责任：</w:t>
      </w:r>
    </w:p>
    <w:p>
      <w:pPr>
        <w:ind w:firstLine="420"/>
        <w:jc w:val="both"/>
      </w:pPr>
      <w:r>
        <w:rPr>
          <w:sz w:val="21"/>
        </w:rPr>
        <w:t>1.乙方未按要求履行合同义务时，须从违约之日起每日按合同总额的</w:t>
      </w:r>
      <w:r>
        <w:rPr>
          <w:sz w:val="21"/>
          <w:u w:val="single"/>
        </w:rPr>
        <w:t>2‰</w:t>
      </w:r>
      <w:r>
        <w:rPr>
          <w:sz w:val="21"/>
        </w:rPr>
        <w:t>比例向甲方支付违约金；逾期</w:t>
      </w:r>
      <w:r>
        <w:rPr>
          <w:sz w:val="21"/>
          <w:u w:val="single"/>
        </w:rPr>
        <w:t>15</w:t>
      </w:r>
      <w:r>
        <w:rPr>
          <w:sz w:val="21"/>
        </w:rPr>
        <w:t>日以上时，甲方有权终止合同，由此造成甲方的经济损失由乙方承担。违约金不足以弥补损失的，乙方应按全额赔偿。</w:t>
      </w:r>
    </w:p>
    <w:p>
      <w:pPr>
        <w:ind w:firstLine="420"/>
        <w:jc w:val="both"/>
      </w:pPr>
      <w:r>
        <w:rPr>
          <w:sz w:val="21"/>
        </w:rPr>
        <w:t>2.甲方未按要求履行合同义务时，或无故拖延验收、付款时，甲方须向乙方支付滞纳金，标准为每日按逾期应付款总额的</w:t>
      </w:r>
      <w:r>
        <w:rPr>
          <w:sz w:val="21"/>
          <w:u w:val="single"/>
        </w:rPr>
        <w:t>2‰</w:t>
      </w:r>
      <w:r>
        <w:rPr>
          <w:sz w:val="21"/>
        </w:rPr>
        <w:t>累计。</w:t>
      </w:r>
    </w:p>
    <w:p>
      <w:pPr>
        <w:jc w:val="both"/>
      </w:pPr>
    </w:p>
    <w:p>
      <w:pPr>
        <w:jc w:val="both"/>
      </w:pPr>
      <w:r>
        <w:rPr>
          <w:b/>
          <w:sz w:val="21"/>
        </w:rPr>
        <w:t>十、提出异议的时间和方法：</w:t>
      </w:r>
    </w:p>
    <w:p>
      <w:pPr>
        <w:ind w:firstLine="420"/>
        <w:jc w:val="both"/>
      </w:pPr>
      <w:r>
        <w:rPr>
          <w:sz w:val="21"/>
        </w:rPr>
        <w:t>1.甲方有异议时，应</w:t>
      </w:r>
      <w:r>
        <w:rPr>
          <w:sz w:val="21"/>
          <w:u w:val="single"/>
        </w:rPr>
        <w:t>3</w:t>
      </w:r>
      <w:r>
        <w:rPr>
          <w:sz w:val="21"/>
        </w:rPr>
        <w:t>天内向乙方提出书面异议。</w:t>
      </w:r>
    </w:p>
    <w:p>
      <w:pPr>
        <w:ind w:firstLine="420"/>
        <w:jc w:val="both"/>
      </w:pPr>
      <w:r>
        <w:rPr>
          <w:sz w:val="21"/>
        </w:rPr>
        <w:t>2.乙方在接到甲方书面异议后，应在3天内负责处理并函复甲方处理情况，否则，即视为默认甲方提出的异议和处理意见。</w:t>
      </w:r>
    </w:p>
    <w:p>
      <w:pPr>
        <w:ind w:firstLine="420"/>
        <w:jc w:val="both"/>
      </w:pPr>
      <w:r>
        <w:rPr>
          <w:sz w:val="21"/>
        </w:rPr>
        <w:t>3.乙方利用专业技术和行业信息优势之便，以不道德的手段，故意隐瞒和掩盖自身缔约过失，违背投标（响应）承诺和未尽义务，损害了甲方的合法权益，甲方在任何时候均可追究乙方的违约责任并索取赔偿，且不受验收程序、服务期和合同时效的限制。</w:t>
      </w:r>
    </w:p>
    <w:p>
      <w:pPr>
        <w:ind w:firstLine="420"/>
        <w:jc w:val="both"/>
      </w:pPr>
    </w:p>
    <w:p>
      <w:pPr>
        <w:jc w:val="both"/>
      </w:pPr>
      <w:r>
        <w:rPr>
          <w:b/>
          <w:sz w:val="21"/>
        </w:rPr>
        <w:t>十一、争议的解决：</w:t>
      </w:r>
    </w:p>
    <w:p>
      <w:pPr>
        <w:ind w:firstLine="420"/>
        <w:jc w:val="both"/>
      </w:pPr>
      <w:r>
        <w:rPr>
          <w:sz w:val="21"/>
        </w:rPr>
        <w:t>1.合同履行过程中发生的任何争议，如双方未能通过友好协商解决，应向佛山市有管辖权的人民法院提起诉讼。</w:t>
      </w:r>
    </w:p>
    <w:p>
      <w:pPr>
        <w:ind w:firstLine="420"/>
        <w:jc w:val="both"/>
      </w:pPr>
      <w:r>
        <w:rPr>
          <w:sz w:val="21"/>
        </w:rPr>
        <w:t>2.法院审理期间，除提交法院审理的事项外，其它无争议的事项和条款仍应继续履行。</w:t>
      </w:r>
    </w:p>
    <w:p>
      <w:pPr>
        <w:ind w:firstLine="420"/>
        <w:jc w:val="both"/>
      </w:pPr>
    </w:p>
    <w:p>
      <w:pPr>
        <w:jc w:val="both"/>
      </w:pPr>
      <w:r>
        <w:rPr>
          <w:b/>
          <w:sz w:val="21"/>
        </w:rPr>
        <w:t>十二、不可抗力：</w:t>
      </w:r>
    </w:p>
    <w:p>
      <w:pPr>
        <w:ind w:firstLine="420"/>
        <w:jc w:val="both"/>
      </w:pPr>
      <w:r>
        <w:rPr>
          <w:sz w:val="21"/>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pPr>
        <w:ind w:firstLine="420"/>
        <w:jc w:val="both"/>
      </w:pPr>
    </w:p>
    <w:p>
      <w:pPr>
        <w:jc w:val="both"/>
      </w:pPr>
      <w:r>
        <w:rPr>
          <w:b/>
          <w:sz w:val="21"/>
        </w:rPr>
        <w:t>十三、税费：</w:t>
      </w:r>
    </w:p>
    <w:p>
      <w:pPr>
        <w:ind w:firstLine="420"/>
        <w:jc w:val="both"/>
      </w:pPr>
      <w:r>
        <w:rPr>
          <w:sz w:val="21"/>
        </w:rPr>
        <w:t>1.本合同实施过程中所发生的一切税费及不可预见费均由乙方承担。</w:t>
      </w:r>
    </w:p>
    <w:p>
      <w:pPr>
        <w:ind w:firstLine="420"/>
        <w:jc w:val="both"/>
      </w:pPr>
      <w:r>
        <w:rPr>
          <w:sz w:val="21"/>
        </w:rPr>
        <w:t>2.乙方依照税务规章优先在合同履约地开具发票及纳税，咨询：0757-12366。</w:t>
      </w:r>
    </w:p>
    <w:p>
      <w:pPr>
        <w:ind w:firstLine="420"/>
        <w:jc w:val="both"/>
      </w:pPr>
    </w:p>
    <w:p>
      <w:pPr>
        <w:jc w:val="both"/>
      </w:pPr>
      <w:r>
        <w:rPr>
          <w:b/>
          <w:sz w:val="21"/>
        </w:rPr>
        <w:t>十四、合同生效与合同备案：</w:t>
      </w:r>
    </w:p>
    <w:p>
      <w:pPr>
        <w:ind w:firstLine="420"/>
        <w:jc w:val="both"/>
      </w:pPr>
      <w:r>
        <w:rPr>
          <w:sz w:val="21"/>
        </w:rPr>
        <w:t>1.本合同在甲乙双方法人代表或其授权代表签字盖章后生效。</w:t>
      </w:r>
    </w:p>
    <w:p>
      <w:pPr>
        <w:ind w:firstLine="420"/>
        <w:jc w:val="both"/>
      </w:pPr>
      <w:r>
        <w:rPr>
          <w:sz w:val="21"/>
        </w:rPr>
        <w:t>2.自采购合同签订之日起7个工作日内，由甲方按照有关规定将采购合同副本报同级人民政府财政部门（政府采购管理部门）备案。</w:t>
      </w:r>
    </w:p>
    <w:p>
      <w:pPr>
        <w:ind w:firstLine="420"/>
        <w:jc w:val="both"/>
      </w:pPr>
    </w:p>
    <w:p>
      <w:pPr>
        <w:jc w:val="both"/>
      </w:pPr>
      <w:r>
        <w:rPr>
          <w:b/>
          <w:sz w:val="21"/>
        </w:rPr>
        <w:t>十五、乙方应提供的资料内容：</w:t>
      </w:r>
    </w:p>
    <w:p>
      <w:pPr>
        <w:jc w:val="both"/>
      </w:pPr>
      <w:r>
        <w:rPr>
          <w:sz w:val="21"/>
          <w:u w:val="single"/>
        </w:rPr>
        <w:t xml:space="preserve">                                                         </w:t>
      </w:r>
      <w:r>
        <w:rPr>
          <w:sz w:val="21"/>
        </w:rPr>
        <w:t>。</w:t>
      </w:r>
    </w:p>
    <w:p>
      <w:pPr>
        <w:jc w:val="both"/>
      </w:pPr>
    </w:p>
    <w:p>
      <w:pPr>
        <w:jc w:val="both"/>
      </w:pPr>
      <w:r>
        <w:rPr>
          <w:b/>
          <w:sz w:val="21"/>
        </w:rPr>
        <w:t>十六、关于政府采购合同融资</w:t>
      </w:r>
    </w:p>
    <w:p>
      <w:pPr>
        <w:ind w:firstLine="420"/>
        <w:jc w:val="both"/>
      </w:pPr>
      <w:r>
        <w:rPr>
          <w:sz w:val="21"/>
        </w:rPr>
        <w:t>1.乙方是否已申请政府采购合同融资：</w:t>
      </w:r>
      <w:r>
        <w:rPr>
          <w:sz w:val="21"/>
          <w:u w:val="single"/>
        </w:rPr>
        <w:t>是/否</w:t>
      </w:r>
      <w:r>
        <w:rPr>
          <w:sz w:val="21"/>
        </w:rPr>
        <w:t>；</w:t>
      </w:r>
    </w:p>
    <w:p>
      <w:pPr>
        <w:ind w:firstLine="420"/>
        <w:jc w:val="both"/>
      </w:pPr>
      <w:r>
        <w:rPr>
          <w:sz w:val="21"/>
        </w:rPr>
        <w:t>2.融资银行及联系方式：</w:t>
      </w:r>
      <w:r>
        <w:rPr>
          <w:sz w:val="21"/>
          <w:u w:val="single"/>
        </w:rPr>
        <w:t xml:space="preserve">                                             </w:t>
      </w:r>
      <w:r>
        <w:rPr>
          <w:sz w:val="21"/>
        </w:rPr>
        <w:t>。</w:t>
      </w:r>
    </w:p>
    <w:p>
      <w:pPr>
        <w:ind w:firstLine="420"/>
        <w:jc w:val="both"/>
      </w:pPr>
      <w:r>
        <w:rPr>
          <w:sz w:val="21"/>
        </w:rPr>
        <w:t>3.若乙方已申请政府采购合同融资，其在本合同中登记的银行帐号应与金融机构签订融资协议中约定的融资回款账户一致，此账户作为政府采购融资合同资金回款的唯一账户，未获得融资银行同意，乙方不得随意变更</w:t>
      </w:r>
      <w:r>
        <w:rPr>
          <w:b/>
          <w:sz w:val="21"/>
        </w:rPr>
        <w:t>。</w:t>
      </w:r>
    </w:p>
    <w:p>
      <w:pPr>
        <w:ind w:firstLine="420"/>
        <w:jc w:val="both"/>
      </w:pPr>
    </w:p>
    <w:p>
      <w:pPr>
        <w:jc w:val="both"/>
      </w:pPr>
      <w:r>
        <w:rPr>
          <w:b/>
          <w:sz w:val="21"/>
        </w:rPr>
        <w:t>十七、其它：</w:t>
      </w:r>
    </w:p>
    <w:p>
      <w:pPr>
        <w:ind w:firstLine="420"/>
        <w:jc w:val="both"/>
      </w:pPr>
      <w:r>
        <w:rPr>
          <w:sz w:val="21"/>
        </w:rPr>
        <w:t>1.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pPr>
        <w:ind w:firstLine="420"/>
        <w:jc w:val="both"/>
      </w:pPr>
      <w:r>
        <w:rPr>
          <w:sz w:val="21"/>
        </w:rPr>
        <w:t>2.如一方（包括联系人）地址、电话、传真号码有变更，应在变更后3个工作日内书面通知对方联系人或负责人，否则，因此造成的损失由未履行通知义务方承担相应责任。</w:t>
      </w:r>
    </w:p>
    <w:p>
      <w:pPr>
        <w:ind w:firstLine="420"/>
        <w:jc w:val="both"/>
      </w:pPr>
      <w:r>
        <w:rPr>
          <w:sz w:val="21"/>
        </w:rPr>
        <w:t>3.未经甲方书面同意，乙方不得擅自向第三方转让其主体性和关键性合同义务。</w:t>
      </w:r>
    </w:p>
    <w:p>
      <w:pPr>
        <w:ind w:firstLine="420"/>
        <w:jc w:val="both"/>
      </w:pPr>
      <w:r>
        <w:rPr>
          <w:sz w:val="21"/>
        </w:rPr>
        <w:t>4.本合同一式</w:t>
      </w:r>
      <w:r>
        <w:rPr>
          <w:sz w:val="21"/>
          <w:u w:val="single"/>
        </w:rPr>
        <w:t xml:space="preserve"> </w:t>
      </w:r>
      <w:r>
        <w:rPr>
          <w:sz w:val="21"/>
        </w:rPr>
        <w:t>份，甲方执份，乙方执份，代理机构一份。</w:t>
      </w:r>
    </w:p>
    <w:p>
      <w:pPr>
        <w:ind w:firstLine="420"/>
        <w:jc w:val="both"/>
      </w:pPr>
      <w:r>
        <w:rPr>
          <w:sz w:val="21"/>
        </w:rPr>
        <w:t>5.本合同（含附件）共计</w:t>
      </w:r>
      <w:r>
        <w:rPr>
          <w:sz w:val="21"/>
          <w:u w:val="single"/>
        </w:rPr>
        <w:t xml:space="preserve">   </w:t>
      </w:r>
      <w:r>
        <w:rPr>
          <w:sz w:val="21"/>
        </w:rPr>
        <w:t>页，缺页之合同为无效合同。</w:t>
      </w:r>
    </w:p>
    <w:p>
      <w:pPr>
        <w:ind w:firstLine="420"/>
        <w:jc w:val="both"/>
      </w:pPr>
      <w:r>
        <w:rPr>
          <w:sz w:val="21"/>
        </w:rPr>
        <w:t>6.本合同签约履约地点：广东省佛山市。</w:t>
      </w:r>
    </w:p>
    <w:p>
      <w:pPr>
        <w:ind w:firstLine="420"/>
        <w:jc w:val="both"/>
      </w:pPr>
      <w:r>
        <w:rPr>
          <w:sz w:val="21"/>
        </w:rPr>
        <w:t>7.本合同所指“书面通知”包括但不限于短信、电子邮件等数据电文的通知形式，到达时间以民事诉讼法的规定为准，但进行书面通知前后，通知方均有义务电话确认通知事项。</w:t>
      </w:r>
    </w:p>
    <w:p>
      <w:pPr>
        <w:ind w:firstLine="420"/>
        <w:jc w:val="both"/>
      </w:pPr>
      <w:r>
        <w:rPr>
          <w:sz w:val="21"/>
        </w:rPr>
        <w:t>8.双方均已对以上各条款及附件作充分了解，并明确理解由此而产生的相关权责。</w:t>
      </w:r>
    </w:p>
    <w:p>
      <w:pPr>
        <w:jc w:val="both"/>
      </w:pPr>
    </w:p>
    <w:p>
      <w:pPr>
        <w:jc w:val="both"/>
      </w:pP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76"/>
        <w:gridCol w:w="3904"/>
        <w:gridCol w:w="22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6" w:type="dxa"/>
            <w:tcBorders>
              <w:top w:val="nil"/>
              <w:left w:val="nil"/>
              <w:bottom w:val="nil"/>
              <w:right w:val="dashed" w:color="000000" w:sz="4" w:space="0"/>
            </w:tcBorders>
            <w:vAlign w:val="top"/>
          </w:tcPr>
          <w:p>
            <w:pPr>
              <w:jc w:val="both"/>
            </w:pPr>
            <w:r>
              <w:rPr>
                <w:b/>
                <w:sz w:val="21"/>
              </w:rPr>
              <w:t>甲方（盖章）：</w:t>
            </w:r>
          </w:p>
          <w:p>
            <w:pPr>
              <w:jc w:val="both"/>
            </w:pPr>
            <w:r>
              <w:rPr>
                <w:sz w:val="21"/>
              </w:rPr>
              <w:t>代表：</w:t>
            </w:r>
            <w:r>
              <w:rPr>
                <w:sz w:val="21"/>
                <w:u w:val="single"/>
              </w:rPr>
              <w:t xml:space="preserve">                           </w:t>
            </w:r>
            <w:r>
              <w:rPr>
                <w:sz w:val="21"/>
              </w:rPr>
              <w:t xml:space="preserve"> </w:t>
            </w:r>
          </w:p>
          <w:p>
            <w:pPr>
              <w:jc w:val="both"/>
            </w:pPr>
            <w:r>
              <w:rPr>
                <w:sz w:val="21"/>
              </w:rPr>
              <w:t>地址：</w:t>
            </w:r>
          </w:p>
          <w:p>
            <w:pPr>
              <w:jc w:val="both"/>
            </w:pPr>
            <w:r>
              <w:rPr>
                <w:sz w:val="21"/>
              </w:rPr>
              <w:t>电话：</w:t>
            </w:r>
          </w:p>
          <w:p>
            <w:pPr>
              <w:jc w:val="both"/>
            </w:pPr>
            <w:r>
              <w:rPr>
                <w:sz w:val="21"/>
              </w:rPr>
              <w:t>传真：</w:t>
            </w:r>
          </w:p>
          <w:p>
            <w:pPr>
              <w:jc w:val="both"/>
            </w:pPr>
            <w:r>
              <w:rPr>
                <w:sz w:val="21"/>
              </w:rPr>
              <w:t>日期：        年  月 日</w:t>
            </w:r>
          </w:p>
        </w:tc>
        <w:tc>
          <w:tcPr>
            <w:tcW w:w="3904" w:type="dxa"/>
            <w:tcBorders>
              <w:top w:val="nil"/>
              <w:left w:val="nil"/>
              <w:bottom w:val="nil"/>
              <w:right w:val="nil"/>
            </w:tcBorders>
            <w:vAlign w:val="top"/>
          </w:tcPr>
          <w:p>
            <w:pPr>
              <w:jc w:val="both"/>
            </w:pPr>
            <w:r>
              <w:rPr>
                <w:b/>
                <w:sz w:val="21"/>
              </w:rPr>
              <w:t>乙方（盖章）：</w:t>
            </w:r>
          </w:p>
          <w:p>
            <w:pPr>
              <w:jc w:val="both"/>
            </w:pPr>
            <w:r>
              <w:rPr>
                <w:sz w:val="21"/>
              </w:rPr>
              <w:t>代表：</w:t>
            </w:r>
            <w:r>
              <w:rPr>
                <w:sz w:val="21"/>
                <w:u w:val="single"/>
              </w:rPr>
              <w:t xml:space="preserve">                        </w:t>
            </w:r>
          </w:p>
          <w:p>
            <w:pPr>
              <w:jc w:val="both"/>
            </w:pPr>
            <w:r>
              <w:rPr>
                <w:sz w:val="21"/>
              </w:rPr>
              <w:t>地址：</w:t>
            </w:r>
          </w:p>
          <w:p>
            <w:pPr>
              <w:jc w:val="both"/>
            </w:pPr>
            <w:r>
              <w:rPr>
                <w:sz w:val="21"/>
              </w:rPr>
              <w:t>电话：</w:t>
            </w:r>
          </w:p>
          <w:p>
            <w:pPr>
              <w:jc w:val="both"/>
            </w:pPr>
            <w:r>
              <w:rPr>
                <w:sz w:val="21"/>
              </w:rPr>
              <w:t>传真：</w:t>
            </w:r>
          </w:p>
          <w:p>
            <w:pPr>
              <w:jc w:val="both"/>
            </w:pPr>
            <w:r>
              <w:rPr>
                <w:sz w:val="21"/>
              </w:rPr>
              <w:t>日期：     年  月  日</w:t>
            </w:r>
          </w:p>
        </w:tc>
        <w:tc>
          <w:tcPr>
            <w:tcW w:w="226" w:type="dxa"/>
            <w:tcBorders>
              <w:top w:val="nil"/>
              <w:left w:val="nil"/>
              <w:bottom w:val="nil"/>
              <w:right w:val="nil"/>
            </w:tcBorders>
            <w:vAlign w:val="top"/>
          </w:tcPr>
          <w:p>
            <w:pPr>
              <w:jc w:val="both"/>
            </w:pPr>
            <w:r>
              <w:rPr>
                <w:sz w:val="21"/>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6" w:type="dxa"/>
            <w:tcBorders>
              <w:top w:val="nil"/>
              <w:left w:val="nil"/>
              <w:bottom w:val="single" w:color="FFFFFF" w:sz="4" w:space="0"/>
              <w:right w:val="dashed" w:color="000000" w:sz="4" w:space="0"/>
            </w:tcBorders>
            <w:vAlign w:val="top"/>
          </w:tcPr>
          <w:p>
            <w:pPr>
              <w:jc w:val="both"/>
            </w:pPr>
          </w:p>
          <w:p>
            <w:pPr>
              <w:jc w:val="both"/>
            </w:pPr>
          </w:p>
        </w:tc>
        <w:tc>
          <w:tcPr>
            <w:tcW w:w="4130" w:type="dxa"/>
            <w:gridSpan w:val="2"/>
            <w:tcBorders>
              <w:top w:val="nil"/>
              <w:left w:val="nil"/>
              <w:bottom w:val="single" w:color="FFFFFF" w:sz="4" w:space="0"/>
              <w:right w:val="nil"/>
            </w:tcBorders>
            <w:vAlign w:val="top"/>
          </w:tcPr>
          <w:p>
            <w:pPr>
              <w:jc w:val="both"/>
            </w:pPr>
          </w:p>
          <w:p>
            <w:pPr>
              <w:jc w:val="both"/>
            </w:pPr>
            <w:r>
              <w:rPr>
                <w:b/>
                <w:sz w:val="21"/>
              </w:rPr>
              <w:t>收款方、开票方须与乙方一致，专户为：</w:t>
            </w:r>
          </w:p>
          <w:p>
            <w:pPr>
              <w:jc w:val="both"/>
            </w:pPr>
            <w:r>
              <w:rPr>
                <w:sz w:val="21"/>
              </w:rPr>
              <w:t>开户名称：</w:t>
            </w:r>
          </w:p>
          <w:p>
            <w:pPr>
              <w:jc w:val="both"/>
            </w:pPr>
            <w:r>
              <w:rPr>
                <w:sz w:val="21"/>
              </w:rPr>
              <w:t>银行账号：</w:t>
            </w:r>
          </w:p>
          <w:p>
            <w:pPr>
              <w:jc w:val="both"/>
            </w:pPr>
            <w:r>
              <w:rPr>
                <w:sz w:val="21"/>
              </w:rPr>
              <w:t>开户行：</w:t>
            </w:r>
          </w:p>
        </w:tc>
      </w:tr>
    </w:tbl>
    <w:p>
      <w:pPr>
        <w:jc w:val="both"/>
      </w:pPr>
    </w:p>
    <w:p/>
    <w:p>
      <w:pPr>
        <w:ind w:firstLine="480"/>
      </w:pPr>
    </w:p>
    <w:p>
      <w:r>
        <w:t xml:space="preserve"> </w:t>
      </w:r>
    </w:p>
    <w:p/>
    <w:p>
      <w:pPr>
        <w:jc w:val="center"/>
      </w:pPr>
      <w:r>
        <w:rPr>
          <w:b/>
          <w:sz w:val="36"/>
        </w:rPr>
        <w:t>第六章 响应文件格式与要求</w:t>
      </w:r>
    </w:p>
    <w:p>
      <w:pPr>
        <w:ind w:firstLine="480"/>
      </w:pPr>
      <w:r>
        <w:t>供应商应提交证明其有资格参加磋商和成交后有能力履行合同的相关文件，并作为其响应文件的一部分，所有文件必须真实可靠、不得伪造，否则将按相关规定予以处罚。</w:t>
      </w:r>
    </w:p>
    <w:p>
      <w:pPr>
        <w:ind w:firstLine="480"/>
      </w:pPr>
      <w:r>
        <w:t>1.法人或者其他组织的营业执照等证明文件，自然人的身份证明：</w:t>
      </w:r>
    </w:p>
    <w:p>
      <w:pPr>
        <w:ind w:firstLine="480"/>
      </w:pPr>
      <w: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ind w:firstLine="480"/>
      </w:pPr>
      <w: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pPr>
      <w:r>
        <w:t>2.财务状况报告，依法缴纳税收和社会保障资金的相关材料（详见资格性审查表要求）</w:t>
      </w:r>
    </w:p>
    <w:p>
      <w:pPr>
        <w:ind w:firstLine="480"/>
      </w:pPr>
      <w:r>
        <w:t>3.具有履行合同所必须的设备和专业技术能力的声明。</w:t>
      </w:r>
    </w:p>
    <w:p>
      <w:pPr>
        <w:ind w:firstLine="480"/>
      </w:pPr>
      <w:r>
        <w:t>4.供应商参加政府采购前三年内在经营活动中没有重大违法记录声明函。</w:t>
      </w:r>
    </w:p>
    <w:p>
      <w:pPr>
        <w:ind w:firstLine="480"/>
      </w:pPr>
      <w:r>
        <w:t>5.信用记录查询</w:t>
      </w:r>
    </w:p>
    <w:p>
      <w:pPr>
        <w:ind w:firstLine="480"/>
      </w:pPr>
      <w:r>
        <w:t>（1）查询渠道：通过“信用中国”网站(www.creditchina.gov.cn)和“中国政府采购网”（www.ccgp.gov.cn）进行查询；</w:t>
      </w:r>
    </w:p>
    <w:p>
      <w:pPr>
        <w:ind w:firstLine="480"/>
      </w:pPr>
      <w:r>
        <w:t>（2）查询截止时点：提交响应文件截止日当天；</w:t>
      </w:r>
    </w:p>
    <w:p>
      <w:pPr>
        <w:ind w:firstLine="480"/>
      </w:pPr>
      <w:r>
        <w:t>（3）查询记录：对列入失信被执行人、重大税收违法案件当事人名单、政府采购严重违法失信行为记录名单、信用报告进行查询；</w:t>
      </w:r>
    </w:p>
    <w:p>
      <w:pPr>
        <w:ind w:firstLine="480"/>
      </w:pPr>
      <w:r>
        <w:t>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ind w:firstLine="480"/>
      </w:pPr>
      <w:r>
        <w:t>6. 按照磋商文件要求，供应商应当提交的资格、资信证明文件。</w:t>
      </w:r>
    </w:p>
    <w:p>
      <w:pPr>
        <w:ind w:firstLine="480"/>
      </w:pPr>
    </w:p>
    <w:p>
      <w:r>
        <w:t xml:space="preserve"> </w:t>
      </w:r>
    </w:p>
    <w:p/>
    <w:p>
      <w:pPr>
        <w:jc w:val="center"/>
      </w:pPr>
      <w:r>
        <w:rPr>
          <w:b/>
          <w:sz w:val="48"/>
        </w:rPr>
        <w:t>响应文件封面</w:t>
      </w:r>
    </w:p>
    <w:p/>
    <w:p>
      <w:pPr>
        <w:jc w:val="center"/>
      </w:pPr>
      <w:r>
        <w:rPr>
          <w:b/>
          <w:sz w:val="48"/>
        </w:rPr>
        <w:t>（项目名称）</w:t>
      </w:r>
    </w:p>
    <w:p>
      <w:pPr>
        <w:jc w:val="center"/>
      </w:pPr>
      <w:r>
        <w:rPr>
          <w:b/>
          <w:sz w:val="48"/>
        </w:rPr>
        <w:t>响应文件封面</w:t>
      </w:r>
    </w:p>
    <w:p>
      <w:pPr>
        <w:jc w:val="center"/>
      </w:pPr>
      <w:r>
        <w:rPr>
          <w:b/>
          <w:sz w:val="24"/>
        </w:rPr>
        <w:t>（正本/副本）</w:t>
      </w:r>
    </w:p>
    <w:p/>
    <w:p>
      <w:pPr>
        <w:jc w:val="center"/>
      </w:pPr>
      <w:r>
        <w:rPr>
          <w:b/>
          <w:sz w:val="24"/>
        </w:rPr>
        <w:t>采购计划编号：440606-2023-06513</w:t>
      </w:r>
    </w:p>
    <w:p>
      <w:pPr>
        <w:jc w:val="center"/>
      </w:pPr>
      <w:r>
        <w:rPr>
          <w:b/>
          <w:sz w:val="24"/>
        </w:rPr>
        <w:t>采购项目编号：JF2023（SD）WS0093</w:t>
      </w:r>
    </w:p>
    <w:p>
      <w:pPr>
        <w:jc w:val="center"/>
      </w:pPr>
      <w:r>
        <w:rPr>
          <w:b/>
          <w:sz w:val="24"/>
        </w:rPr>
        <w:t>所响应采购包：第 包</w:t>
      </w:r>
    </w:p>
    <w:p/>
    <w:p>
      <w:pPr>
        <w:jc w:val="center"/>
      </w:pPr>
      <w:r>
        <w:rPr>
          <w:b/>
          <w:sz w:val="24"/>
        </w:rPr>
        <w:t>（供应商名称）</w:t>
      </w:r>
    </w:p>
    <w:p>
      <w:pPr>
        <w:jc w:val="center"/>
      </w:pPr>
      <w:r>
        <w:rPr>
          <w:b/>
          <w:sz w:val="24"/>
        </w:rPr>
        <w:t>年 月 日</w:t>
      </w:r>
    </w:p>
    <w:p>
      <w:pPr>
        <w:ind w:firstLine="480"/>
      </w:pPr>
    </w:p>
    <w:p>
      <w:r>
        <w:t xml:space="preserve"> </w:t>
      </w:r>
    </w:p>
    <w:p/>
    <w:p>
      <w:pPr>
        <w:jc w:val="center"/>
      </w:pPr>
      <w:r>
        <w:rPr>
          <w:b/>
          <w:sz w:val="24"/>
        </w:rPr>
        <w:t>响应文件目录</w:t>
      </w:r>
    </w:p>
    <w:p>
      <w:pPr>
        <w:ind w:firstLine="480"/>
      </w:pPr>
      <w:r>
        <w:t>一、响应承诺函</w:t>
      </w:r>
    </w:p>
    <w:p>
      <w:pPr>
        <w:ind w:firstLine="480"/>
      </w:pPr>
      <w:r>
        <w:t>二、首轮报价表</w:t>
      </w:r>
    </w:p>
    <w:p>
      <w:pPr>
        <w:ind w:firstLine="480"/>
      </w:pPr>
      <w:r>
        <w:t>三、分项报价表</w:t>
      </w:r>
    </w:p>
    <w:p>
      <w:pPr>
        <w:ind w:firstLine="480"/>
      </w:pPr>
      <w:r>
        <w:t>四、政策适用性说明</w:t>
      </w:r>
    </w:p>
    <w:p>
      <w:pPr>
        <w:ind w:firstLine="480"/>
      </w:pPr>
      <w:r>
        <w:t>五、法定代表人证明书</w:t>
      </w:r>
    </w:p>
    <w:p>
      <w:pPr>
        <w:ind w:firstLine="480"/>
      </w:pPr>
      <w:r>
        <w:t>六、法定代表人授权书</w:t>
      </w:r>
    </w:p>
    <w:p>
      <w:pPr>
        <w:ind w:firstLine="480"/>
      </w:pPr>
      <w:r>
        <w:t>七、响应保证金</w:t>
      </w:r>
    </w:p>
    <w:p>
      <w:pPr>
        <w:ind w:firstLine="480"/>
      </w:pPr>
      <w:r>
        <w:t>八、提供具有独立承担民事责任的能力的证明材料</w:t>
      </w:r>
    </w:p>
    <w:p>
      <w:pPr>
        <w:ind w:firstLine="480"/>
      </w:pPr>
      <w:r>
        <w:t>九、资格性审查要求的其他资质证明文件</w:t>
      </w:r>
    </w:p>
    <w:p>
      <w:pPr>
        <w:ind w:firstLine="480"/>
      </w:pPr>
      <w:r>
        <w:t>十、承诺函</w:t>
      </w:r>
    </w:p>
    <w:p>
      <w:pPr>
        <w:ind w:firstLine="480"/>
      </w:pPr>
      <w:r>
        <w:t>十一、中小企业声明函</w:t>
      </w:r>
    </w:p>
    <w:p>
      <w:pPr>
        <w:ind w:firstLine="480"/>
      </w:pPr>
      <w:r>
        <w:t>十二、监狱企业</w:t>
      </w:r>
    </w:p>
    <w:p>
      <w:pPr>
        <w:ind w:firstLine="480"/>
      </w:pPr>
      <w:r>
        <w:t>十三、残疾人福利性单位声明函</w:t>
      </w:r>
    </w:p>
    <w:p>
      <w:pPr>
        <w:ind w:firstLine="480"/>
      </w:pPr>
      <w:r>
        <w:t>十四、联合体共同响应协议书</w:t>
      </w:r>
    </w:p>
    <w:p>
      <w:pPr>
        <w:ind w:firstLine="480"/>
      </w:pPr>
      <w:r>
        <w:t>十五、供应商业绩情况表</w:t>
      </w:r>
    </w:p>
    <w:p>
      <w:pPr>
        <w:ind w:firstLine="480"/>
      </w:pPr>
      <w:r>
        <w:t>十六、技术和服务要求响应表</w:t>
      </w:r>
    </w:p>
    <w:p>
      <w:pPr>
        <w:ind w:firstLine="480"/>
      </w:pPr>
      <w:r>
        <w:t>十七、商务条件响应表</w:t>
      </w:r>
    </w:p>
    <w:p>
      <w:pPr>
        <w:ind w:firstLine="480"/>
      </w:pPr>
      <w:r>
        <w:t>十八、履约进度计划表</w:t>
      </w:r>
    </w:p>
    <w:p>
      <w:pPr>
        <w:ind w:firstLine="480"/>
      </w:pPr>
      <w:r>
        <w:t>十九、各类证明材料</w:t>
      </w:r>
    </w:p>
    <w:p>
      <w:pPr>
        <w:ind w:firstLine="480"/>
      </w:pPr>
      <w:r>
        <w:t>二十、采购代理服务费支付承诺书</w:t>
      </w:r>
    </w:p>
    <w:p>
      <w:pPr>
        <w:ind w:firstLine="480"/>
      </w:pPr>
      <w:r>
        <w:t>二十一、需要采购人提供的附加条件</w:t>
      </w:r>
    </w:p>
    <w:p>
      <w:pPr>
        <w:ind w:firstLine="480"/>
      </w:pPr>
      <w:r>
        <w:t>二十二、询问函、质疑函、投诉书格式</w:t>
      </w:r>
    </w:p>
    <w:p>
      <w:pPr>
        <w:ind w:firstLine="480"/>
      </w:pPr>
      <w:r>
        <w:t>二十三、项目实施方案、质量保证及售后服务承诺等</w:t>
      </w:r>
    </w:p>
    <w:p>
      <w:pPr>
        <w:ind w:firstLine="480"/>
      </w:pPr>
      <w:r>
        <w:t>二十四、附件</w:t>
      </w:r>
    </w:p>
    <w:p>
      <w:pPr>
        <w:ind w:firstLine="480"/>
      </w:pPr>
      <w:r>
        <w:t>二十五、政府采购履约担保函、采购合同履约保险凭证</w:t>
      </w:r>
    </w:p>
    <w:p>
      <w:pPr>
        <w:ind w:firstLine="480"/>
      </w:pPr>
    </w:p>
    <w:p>
      <w:r>
        <w:t xml:space="preserve"> </w:t>
      </w:r>
    </w:p>
    <w:p/>
    <w:p>
      <w:r>
        <w:rPr>
          <w:b/>
          <w:sz w:val="28"/>
        </w:rPr>
        <w:t>格式一：</w:t>
      </w:r>
    </w:p>
    <w:p>
      <w:pPr>
        <w:jc w:val="center"/>
      </w:pPr>
      <w:r>
        <w:rPr>
          <w:b/>
          <w:sz w:val="24"/>
        </w:rPr>
        <w:t>响 应 承 诺 函</w:t>
      </w:r>
    </w:p>
    <w:p>
      <w:pPr>
        <w:ind w:firstLine="480"/>
      </w:pPr>
      <w:r>
        <w:t>致：佛山市粤创招标代理有限公司</w:t>
      </w:r>
    </w:p>
    <w:p>
      <w:pPr>
        <w:ind w:firstLine="480"/>
      </w:pPr>
      <w:r>
        <w:t>你方组织的</w:t>
      </w:r>
      <w:r>
        <w:rPr>
          <w:u w:val="single"/>
        </w:rPr>
        <w:t>“佛山市顺德区第三次全国土壤普查项目”</w:t>
      </w:r>
      <w:r>
        <w:t>项目的竞争性磋商[采购项目编号为：</w:t>
      </w:r>
      <w:r>
        <w:rPr>
          <w:u w:val="single"/>
        </w:rPr>
        <w:t>JF2023（SD）WS0093</w:t>
      </w:r>
      <w:r>
        <w:t>]，我方愿参与响应。</w:t>
      </w:r>
    </w:p>
    <w:p>
      <w:pPr>
        <w:ind w:firstLine="480"/>
      </w:pPr>
      <w:r>
        <w:t>我方确认收到贵方提供的</w:t>
      </w:r>
      <w:r>
        <w:rPr>
          <w:u w:val="single"/>
        </w:rPr>
        <w:t>“佛山市顺德区第三次全国土壤普查项目”</w:t>
      </w:r>
      <w:r>
        <w:t>项目的磋商文件的全部内容。</w:t>
      </w:r>
    </w:p>
    <w:p>
      <w:pPr>
        <w:ind w:firstLine="480"/>
      </w:pPr>
      <w:r>
        <w:t>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ind w:firstLine="480"/>
      </w:pPr>
      <w:r>
        <w:rPr>
          <w:u w:val="single"/>
        </w:rPr>
        <w:t>(供应商名称)</w:t>
      </w:r>
      <w:r>
        <w:t>作为供应商正式授权</w:t>
      </w:r>
      <w:r>
        <w:rPr>
          <w:u w:val="single"/>
        </w:rPr>
        <w:t>(授权代表全名,职务)</w:t>
      </w:r>
      <w:r>
        <w:t>代表我方全权处理有关本响应的一切事宜。</w:t>
      </w:r>
    </w:p>
    <w:p>
      <w:pPr>
        <w:ind w:firstLine="480"/>
      </w:pPr>
      <w:r>
        <w:t>我方已完全明白磋商文件的所有条款要求，并申明如下：</w:t>
      </w:r>
    </w:p>
    <w:p>
      <w:pPr>
        <w:ind w:firstLine="480"/>
      </w:pPr>
      <w:r>
        <w:t>（一）按磋商文件提供的全部货物（工程、服务）与相关服务的磋商总价详见《首轮报价表》。</w:t>
      </w:r>
    </w:p>
    <w:p>
      <w:pPr>
        <w:ind w:firstLine="480"/>
      </w:pPr>
      <w:r>
        <w:t>（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ind w:firstLine="480"/>
      </w:pPr>
      <w:r>
        <w:t>（三）我方明白并同意，在规定的开启日之后，响应有效期之内撤回响应或成交后不按规定与采购人签订合同或不提交履约保证金, 则贵方将不予退还响应保证金。</w:t>
      </w:r>
    </w:p>
    <w:p>
      <w:pPr>
        <w:ind w:firstLine="480"/>
      </w:pPr>
      <w:r>
        <w:t>（四）我方愿意向贵方提供任何与本项报价有关的数据、情况和技术资料。若贵方需要，我方愿意提供我方作出的一切承诺的证明材料。</w:t>
      </w:r>
    </w:p>
    <w:p>
      <w:pPr>
        <w:ind w:firstLine="480"/>
      </w:pPr>
      <w:r>
        <w:t>（五）我方理解贵方不一定接受最低磋商价或任何贵方可能收到的响应。</w:t>
      </w:r>
    </w:p>
    <w:p>
      <w:pPr>
        <w:ind w:firstLine="480"/>
      </w:pPr>
      <w:r>
        <w:t>（六）我方如果成交，将保证履行磋商文件及其澄清、修改文件（如果有）中的全部责任和义务，按质、按量、按期完成《采购需求》及《合同书》中的全部任务。</w:t>
      </w:r>
    </w:p>
    <w:p>
      <w:pPr>
        <w:ind w:firstLine="480"/>
      </w:pPr>
      <w:r>
        <w:t>（七）我方作为法律、财务和运作上独立于采购人、采购代理机构的供应商，在此保证所提交的所有文件和全部说明是真实的和正确的。</w:t>
      </w:r>
    </w:p>
    <w:p>
      <w:pPr>
        <w:ind w:firstLine="480"/>
      </w:pPr>
      <w:r>
        <w:t>（八）我方磋商报价已包含应向知识产权所有权人支付的所有相关税费，并保证采购人在中国使用我方提供的货物时，如有第三方提出侵犯其知识产权主张的，责任由我方承担。</w:t>
      </w:r>
    </w:p>
    <w:p>
      <w:pPr>
        <w:ind w:firstLine="480"/>
      </w:pPr>
      <w:r>
        <w:t>（九）我方接受采购人委托向贵方支付代理服务费，项目总报价已包含代理服务费，如果被确定为成交供应商，承诺向贵方足额支付。（若采购人支付代理服务费，则此条不适用）</w:t>
      </w:r>
    </w:p>
    <w:p>
      <w:pPr>
        <w:ind w:firstLine="480"/>
      </w:pPr>
      <w:r>
        <w:t>（十）我方与其他供应商不存在单位负责人为同一人或者存在直接控股、管理关系。</w:t>
      </w:r>
    </w:p>
    <w:p>
      <w:pPr>
        <w:ind w:firstLine="480"/>
      </w:pPr>
      <w:r>
        <w:t>（十一）我方承诺未为本项目提供整体设计、规范编制或者项目管理、监理、检测等服务。</w:t>
      </w:r>
    </w:p>
    <w:p>
      <w:pPr>
        <w:ind w:firstLine="480"/>
      </w:pPr>
      <w:r>
        <w:t>（十二）我方未被列入法院失信被执行人名单中。</w:t>
      </w:r>
    </w:p>
    <w:p>
      <w:pPr>
        <w:ind w:firstLine="480"/>
      </w:pPr>
      <w:r>
        <w:t>（十三）我方具备《中华人民共和国政府采购法》第二十二条规定的条件，承诺如下：</w:t>
      </w:r>
    </w:p>
    <w:p>
      <w:pPr>
        <w:ind w:firstLine="480"/>
      </w:pPr>
      <w: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pPr>
      <w:r>
        <w:t>（2）我方符合法律、行政法规规定的其他条件。</w:t>
      </w:r>
    </w:p>
    <w:p>
      <w:pPr>
        <w:ind w:firstLine="480"/>
      </w:pPr>
      <w:r>
        <w:t>以上内容如有虚假或与事实不符的，磋商小组可将我方做无效响应处理，我方愿意承担相应的法律责任。</w:t>
      </w:r>
    </w:p>
    <w:p>
      <w:pPr>
        <w:ind w:firstLine="480"/>
      </w:pPr>
      <w:r>
        <w:t>（十四）我方对在本函及响应文件中所作的所有承诺承担法律责任。</w:t>
      </w:r>
    </w:p>
    <w:p>
      <w:pPr>
        <w:ind w:firstLine="480"/>
      </w:pPr>
      <w:r>
        <w:t>（十五）所有与本磋商有关的函件请发往下列地址：</w:t>
      </w:r>
    </w:p>
    <w:p>
      <w:pPr>
        <w:ind w:firstLine="480"/>
      </w:pPr>
      <w:r>
        <w:t>地 址：__________________，邮政编码：__________________</w:t>
      </w:r>
    </w:p>
    <w:p>
      <w:pPr>
        <w:ind w:firstLine="480"/>
      </w:pPr>
      <w:r>
        <w:t>电 话：__________________</w:t>
      </w:r>
    </w:p>
    <w:p>
      <w:pPr>
        <w:ind w:firstLine="480"/>
      </w:pPr>
      <w:r>
        <w:t>传 真：__________________，电子邮箱：__________________</w:t>
      </w:r>
    </w:p>
    <w:p>
      <w:pPr>
        <w:ind w:firstLine="480"/>
      </w:pPr>
      <w:r>
        <w:t>代表姓名：__________________，职 务：__________________</w:t>
      </w:r>
    </w:p>
    <w:p>
      <w:pPr>
        <w:ind w:firstLine="480"/>
      </w:pPr>
    </w:p>
    <w:p>
      <w:pPr>
        <w:ind w:firstLine="480"/>
      </w:pPr>
    </w:p>
    <w:p>
      <w:pPr>
        <w:ind w:firstLine="480"/>
      </w:pPr>
    </w:p>
    <w:p>
      <w:pPr>
        <w:ind w:firstLine="480"/>
      </w:pPr>
    </w:p>
    <w:p>
      <w:pPr>
        <w:jc w:val="right"/>
      </w:pPr>
      <w:r>
        <w:t>法定代表人或授权委托人（签字）：__________________</w:t>
      </w:r>
    </w:p>
    <w:p>
      <w:pPr>
        <w:jc w:val="right"/>
      </w:pPr>
      <w:r>
        <w:t>加盖公章：__________________</w:t>
      </w:r>
    </w:p>
    <w:p>
      <w:pPr>
        <w:jc w:val="right"/>
      </w:pPr>
      <w:r>
        <w:t xml:space="preserve"> 日  期：__________________</w:t>
      </w:r>
    </w:p>
    <w:p>
      <w:pPr>
        <w:ind w:firstLine="480"/>
      </w:pPr>
    </w:p>
    <w:p>
      <w:r>
        <w:t xml:space="preserve"> </w:t>
      </w:r>
    </w:p>
    <w:p/>
    <w:p>
      <w:r>
        <w:rPr>
          <w:b/>
          <w:sz w:val="28"/>
        </w:rPr>
        <w:t>格式二：</w:t>
      </w:r>
    </w:p>
    <w:p>
      <w:pPr>
        <w:jc w:val="center"/>
      </w:pPr>
      <w:r>
        <w:rPr>
          <w:b/>
          <w:sz w:val="24"/>
        </w:rPr>
        <w:t>首轮报价表</w:t>
      </w:r>
    </w:p>
    <w:p>
      <w:pPr>
        <w:ind w:firstLine="480"/>
      </w:pPr>
      <w:r>
        <w:t>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type="textWrapping"/>
      </w:r>
    </w:p>
    <w:p>
      <w:pPr>
        <w:ind w:firstLine="480"/>
      </w:pPr>
      <w:r>
        <w:t>采购项目编号：</w:t>
      </w:r>
    </w:p>
    <w:p>
      <w:pPr>
        <w:ind w:firstLine="480"/>
      </w:pPr>
      <w:r>
        <w:t>项目名称：</w:t>
      </w:r>
    </w:p>
    <w:p>
      <w:pPr>
        <w:ind w:firstLine="480"/>
      </w:pPr>
      <w:r>
        <w:t>响应供应商名称：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r>
              <w:t>序号</w:t>
            </w:r>
          </w:p>
        </w:tc>
        <w:tc>
          <w:tcPr>
            <w:tcW w:w="1661" w:type="dxa"/>
          </w:tcPr>
          <w:p>
            <w:r>
              <w:t>采购项目名称/采购包名称</w:t>
            </w:r>
          </w:p>
        </w:tc>
        <w:tc>
          <w:tcPr>
            <w:tcW w:w="1661" w:type="dxa"/>
          </w:tcPr>
          <w:p>
            <w:r>
              <w:t>响应报价（元/%）</w:t>
            </w:r>
          </w:p>
        </w:tc>
        <w:tc>
          <w:tcPr>
            <w:tcW w:w="1661" w:type="dxa"/>
          </w:tcPr>
          <w:p>
            <w:r>
              <w:t>交货或服务期</w:t>
            </w:r>
          </w:p>
        </w:tc>
        <w:tc>
          <w:tcPr>
            <w:tcW w:w="1661" w:type="dxa"/>
          </w:tcPr>
          <w:p>
            <w: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jc w:val="center"/>
            </w:pPr>
            <w:r>
              <w:t>1</w:t>
            </w:r>
          </w:p>
        </w:tc>
        <w:tc>
          <w:tcPr>
            <w:tcW w:w="1661" w:type="dxa"/>
          </w:tcPr>
          <w:p/>
        </w:tc>
        <w:tc>
          <w:tcPr>
            <w:tcW w:w="1661" w:type="dxa"/>
          </w:tcPr>
          <w:p/>
        </w:tc>
        <w:tc>
          <w:tcPr>
            <w:tcW w:w="1661" w:type="dxa"/>
          </w:tcPr>
          <w:p/>
        </w:tc>
        <w:tc>
          <w:tcPr>
            <w:tcW w:w="1661" w:type="dxa"/>
          </w:tcPr>
          <w:p/>
        </w:tc>
      </w:tr>
    </w:tbl>
    <w:p>
      <w:pPr>
        <w:jc w:val="right"/>
      </w:pPr>
      <w:r>
        <w:t>供应商签章：__________________</w:t>
      </w:r>
    </w:p>
    <w:p>
      <w:pPr>
        <w:jc w:val="right"/>
      </w:pPr>
      <w:r>
        <w:t>日期： 年 月 日</w:t>
      </w:r>
    </w:p>
    <w:p>
      <w:pPr>
        <w:ind w:firstLine="480"/>
      </w:pPr>
    </w:p>
    <w:p>
      <w:r>
        <w:t xml:space="preserve"> </w:t>
      </w:r>
    </w:p>
    <w:p/>
    <w:p>
      <w:r>
        <w:rPr>
          <w:b/>
          <w:sz w:val="28"/>
        </w:rPr>
        <w:t>格式三：</w:t>
      </w:r>
    </w:p>
    <w:p>
      <w:pPr>
        <w:jc w:val="center"/>
      </w:pPr>
      <w:r>
        <w:rPr>
          <w:b/>
          <w:sz w:val="24"/>
        </w:rPr>
        <w:t>分项报价表</w:t>
      </w:r>
    </w:p>
    <w:p>
      <w:pPr>
        <w:ind w:firstLine="480"/>
      </w:pPr>
      <w:r>
        <w:t>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type="textWrapping"/>
      </w:r>
    </w:p>
    <w:p>
      <w:pPr>
        <w:ind w:firstLine="480"/>
      </w:pPr>
      <w:r>
        <w:t>采购项目编号：</w:t>
      </w:r>
    </w:p>
    <w:p>
      <w:pPr>
        <w:ind w:firstLine="480"/>
      </w:pPr>
      <w:r>
        <w:t>项目名称：</w:t>
      </w:r>
    </w:p>
    <w:p>
      <w:pPr>
        <w:ind w:firstLine="480"/>
      </w:pPr>
      <w:r>
        <w:t>响应供应商名称：</w:t>
      </w:r>
    </w:p>
    <w:p>
      <w:pPr>
        <w:ind w:firstLine="480"/>
      </w:pPr>
      <w:r>
        <w:t>采购包：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r>
              <w:t>品目号</w:t>
            </w:r>
          </w:p>
        </w:tc>
        <w:tc>
          <w:tcPr>
            <w:tcW w:w="831" w:type="dxa"/>
          </w:tcPr>
          <w:p>
            <w:r>
              <w:t>序号</w:t>
            </w:r>
          </w:p>
        </w:tc>
        <w:tc>
          <w:tcPr>
            <w:tcW w:w="831" w:type="dxa"/>
          </w:tcPr>
          <w:p>
            <w:r>
              <w:t>货物名称</w:t>
            </w:r>
          </w:p>
        </w:tc>
        <w:tc>
          <w:tcPr>
            <w:tcW w:w="831" w:type="dxa"/>
          </w:tcPr>
          <w:p>
            <w:r>
              <w:t>规格型号</w:t>
            </w:r>
          </w:p>
        </w:tc>
        <w:tc>
          <w:tcPr>
            <w:tcW w:w="831" w:type="dxa"/>
          </w:tcPr>
          <w:p>
            <w:r>
              <w:t>品牌</w:t>
            </w:r>
          </w:p>
        </w:tc>
        <w:tc>
          <w:tcPr>
            <w:tcW w:w="831" w:type="dxa"/>
          </w:tcPr>
          <w:p>
            <w:r>
              <w:t>产地</w:t>
            </w:r>
          </w:p>
        </w:tc>
        <w:tc>
          <w:tcPr>
            <w:tcW w:w="831" w:type="dxa"/>
          </w:tcPr>
          <w:p>
            <w:r>
              <w:t>制造商名称</w:t>
            </w:r>
          </w:p>
        </w:tc>
        <w:tc>
          <w:tcPr>
            <w:tcW w:w="831" w:type="dxa"/>
          </w:tcPr>
          <w:p>
            <w:r>
              <w:t>单价</w:t>
            </w:r>
          </w:p>
        </w:tc>
        <w:tc>
          <w:tcPr>
            <w:tcW w:w="831" w:type="dxa"/>
          </w:tcPr>
          <w:p>
            <w:r>
              <w:t>数量</w:t>
            </w:r>
          </w:p>
        </w:tc>
        <w:tc>
          <w:tcPr>
            <w:tcW w:w="831" w:type="dxa"/>
          </w:tcPr>
          <w:p>
            <w: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jc w:val="center"/>
            </w:pPr>
            <w: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r>
              <w:t>品目号</w:t>
            </w:r>
          </w:p>
        </w:tc>
        <w:tc>
          <w:tcPr>
            <w:tcW w:w="831" w:type="dxa"/>
          </w:tcPr>
          <w:p>
            <w:r>
              <w:t>序号</w:t>
            </w:r>
          </w:p>
        </w:tc>
        <w:tc>
          <w:tcPr>
            <w:tcW w:w="831" w:type="dxa"/>
          </w:tcPr>
          <w:p>
            <w:r>
              <w:t>服务名称</w:t>
            </w:r>
          </w:p>
        </w:tc>
        <w:tc>
          <w:tcPr>
            <w:tcW w:w="831" w:type="dxa"/>
          </w:tcPr>
          <w:p>
            <w:r>
              <w:t>服务范围</w:t>
            </w:r>
          </w:p>
        </w:tc>
        <w:tc>
          <w:tcPr>
            <w:tcW w:w="831" w:type="dxa"/>
          </w:tcPr>
          <w:p>
            <w:r>
              <w:t>服务要求</w:t>
            </w:r>
          </w:p>
        </w:tc>
        <w:tc>
          <w:tcPr>
            <w:tcW w:w="831" w:type="dxa"/>
          </w:tcPr>
          <w:p>
            <w:r>
              <w:t>服务期限</w:t>
            </w:r>
          </w:p>
        </w:tc>
        <w:tc>
          <w:tcPr>
            <w:tcW w:w="831" w:type="dxa"/>
          </w:tcPr>
          <w:p>
            <w:r>
              <w:t>服务标准</w:t>
            </w:r>
          </w:p>
        </w:tc>
        <w:tc>
          <w:tcPr>
            <w:tcW w:w="831" w:type="dxa"/>
          </w:tcPr>
          <w:p>
            <w:r>
              <w:t>单价</w:t>
            </w:r>
          </w:p>
        </w:tc>
        <w:tc>
          <w:tcPr>
            <w:tcW w:w="831" w:type="dxa"/>
          </w:tcPr>
          <w:p>
            <w:r>
              <w:t>数量</w:t>
            </w:r>
          </w:p>
        </w:tc>
        <w:tc>
          <w:tcPr>
            <w:tcW w:w="831" w:type="dxa"/>
          </w:tcPr>
          <w:p>
            <w: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jc w:val="center"/>
            </w:pPr>
            <w: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jc w:val="right"/>
      </w:pPr>
      <w:r>
        <w:t>供应商签章：__________________</w:t>
      </w:r>
    </w:p>
    <w:p>
      <w:pPr>
        <w:jc w:val="right"/>
      </w:pPr>
      <w:r>
        <w:t>日期： 年 月 日</w:t>
      </w:r>
    </w:p>
    <w:p>
      <w:pPr>
        <w:ind w:firstLine="480"/>
      </w:pPr>
    </w:p>
    <w:p>
      <w:r>
        <w:t xml:space="preserve"> </w:t>
      </w:r>
    </w:p>
    <w:p/>
    <w:p>
      <w:r>
        <w:rPr>
          <w:b/>
          <w:sz w:val="28"/>
        </w:rPr>
        <w:t>格式四：</w:t>
      </w:r>
    </w:p>
    <w:p>
      <w:pPr>
        <w:jc w:val="center"/>
      </w:pPr>
      <w:r>
        <w:rPr>
          <w:b/>
          <w:sz w:val="24"/>
        </w:rPr>
        <w:t>政策适用性说明</w:t>
      </w:r>
    </w:p>
    <w:p>
      <w:pPr>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r>
              <w:t>序号</w:t>
            </w:r>
          </w:p>
        </w:tc>
        <w:tc>
          <w:tcPr>
            <w:tcW w:w="1038" w:type="dxa"/>
          </w:tcPr>
          <w:p>
            <w:r>
              <w:t>主要产品/技术名称（规格型号、注册商标）</w:t>
            </w:r>
          </w:p>
        </w:tc>
        <w:tc>
          <w:tcPr>
            <w:tcW w:w="1038" w:type="dxa"/>
          </w:tcPr>
          <w:p>
            <w:r>
              <w:t>制造商(开发商)</w:t>
            </w:r>
          </w:p>
        </w:tc>
        <w:tc>
          <w:tcPr>
            <w:tcW w:w="1038" w:type="dxa"/>
          </w:tcPr>
          <w:p>
            <w:r>
              <w:t>制造商企业类型</w:t>
            </w:r>
          </w:p>
        </w:tc>
        <w:tc>
          <w:tcPr>
            <w:tcW w:w="1038" w:type="dxa"/>
          </w:tcPr>
          <w:p>
            <w:r>
              <w:t>节能产品</w:t>
            </w:r>
          </w:p>
        </w:tc>
        <w:tc>
          <w:tcPr>
            <w:tcW w:w="1038" w:type="dxa"/>
          </w:tcPr>
          <w:p>
            <w:r>
              <w:t>环境标志产品</w:t>
            </w:r>
          </w:p>
        </w:tc>
        <w:tc>
          <w:tcPr>
            <w:tcW w:w="1038" w:type="dxa"/>
          </w:tcPr>
          <w:p>
            <w:r>
              <w:t>认证证书编号</w:t>
            </w:r>
          </w:p>
        </w:tc>
        <w:tc>
          <w:tcPr>
            <w:tcW w:w="1038" w:type="dxa"/>
          </w:tcPr>
          <w:p>
            <w:r>
              <w:t>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jc w:val="center"/>
            </w:pPr>
            <w:r>
              <w:t>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jc w:val="center"/>
            </w:pPr>
            <w:r>
              <w:t>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jc w:val="center"/>
            </w:pPr>
            <w:r>
              <w:t>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jc w:val="center"/>
            </w:pPr>
            <w:r>
              <w:t>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jc w:val="center"/>
            </w:pPr>
            <w:r>
              <w:t>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r>
              <w:t>...</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ind w:firstLine="480"/>
      </w:pPr>
      <w:r>
        <w:t>注：</w:t>
      </w:r>
    </w:p>
    <w:p>
      <w:pPr>
        <w:ind w:firstLine="480"/>
      </w:pPr>
      <w:r>
        <w:t>1.制造商为小型或微型企业时才需要填“制造商企业类型”栏,填写内容为“小型”或“微型”；</w:t>
      </w:r>
    </w:p>
    <w:p>
      <w:pPr>
        <w:ind w:firstLine="480"/>
      </w:pPr>
      <w:r>
        <w:t>2.“节能产品、环境标志产品”须填写认证证书编号，并在对应“节能产品”、“环境标志产品”栏中勾选，同时提供有效期内的证书复印件（加盖供应商公章）</w:t>
      </w:r>
    </w:p>
    <w:p>
      <w:pPr>
        <w:jc w:val="right"/>
      </w:pPr>
      <w:r>
        <w:t xml:space="preserve"> 供应商名称（盖章）：__________________</w:t>
      </w:r>
    </w:p>
    <w:p>
      <w:pPr>
        <w:jc w:val="right"/>
      </w:pPr>
      <w:r>
        <w:t xml:space="preserve"> 日  期：__________________</w:t>
      </w:r>
    </w:p>
    <w:p>
      <w:pPr>
        <w:ind w:firstLine="480"/>
      </w:pPr>
    </w:p>
    <w:p>
      <w:r>
        <w:t xml:space="preserve"> </w:t>
      </w:r>
    </w:p>
    <w:p/>
    <w:p>
      <w:r>
        <w:rPr>
          <w:b/>
          <w:sz w:val="28"/>
        </w:rPr>
        <w:t>格式五：</w:t>
      </w:r>
    </w:p>
    <w:p>
      <w:pPr>
        <w:ind w:firstLine="480"/>
      </w:pPr>
      <w:r>
        <w:t>（供应商可使用下述格式，也可使用广东省工商行政管理局统一印制的法定代表人证明书格式）</w:t>
      </w:r>
    </w:p>
    <w:p>
      <w:pPr>
        <w:jc w:val="center"/>
      </w:pPr>
      <w:r>
        <w:rPr>
          <w:b/>
          <w:sz w:val="24"/>
        </w:rPr>
        <w:t>法定代表人证明书</w:t>
      </w:r>
    </w:p>
    <w:p>
      <w:pPr>
        <w:ind w:firstLine="480"/>
      </w:pPr>
      <w:r>
        <w:t>_____________现任我单位_____________职务，为法定代表人，特此证明。</w:t>
      </w:r>
    </w:p>
    <w:p>
      <w:pPr>
        <w:ind w:firstLine="480"/>
      </w:pPr>
      <w:r>
        <w:t>有效期限：__________________</w:t>
      </w:r>
    </w:p>
    <w:p>
      <w:pPr>
        <w:ind w:firstLine="480"/>
      </w:pPr>
      <w:r>
        <w:t>附：代表人性别：_____年龄：_________ 身份证号码：__________________</w:t>
      </w:r>
    </w:p>
    <w:p>
      <w:pPr>
        <w:ind w:firstLine="480"/>
      </w:pPr>
      <w:r>
        <w:t>注册号码：____________________企业类型：____________________________</w:t>
      </w:r>
    </w:p>
    <w:p>
      <w:pPr>
        <w:ind w:firstLine="480"/>
      </w:pPr>
      <w:r>
        <w:t>经营范围：__________________________________________________________</w:t>
      </w:r>
    </w:p>
    <w:p>
      <w:pPr>
        <w:ind w:firstLine="480"/>
      </w:pPr>
    </w:p>
    <w:p>
      <w:pPr>
        <w:ind w:firstLine="480"/>
      </w:pPr>
    </w:p>
    <w:p>
      <w:pPr>
        <w:jc w:val="right"/>
      </w:pPr>
      <w:r>
        <w:t xml:space="preserve"> 供应商名称（盖章）：__________________</w:t>
      </w:r>
    </w:p>
    <w:p>
      <w:pPr>
        <w:jc w:val="right"/>
      </w:pPr>
      <w:r>
        <w:t xml:space="preserve"> 地  址：__________________</w:t>
      </w:r>
    </w:p>
    <w:p>
      <w:pPr>
        <w:jc w:val="right"/>
      </w:pPr>
      <w:r>
        <w:t xml:space="preserve"> 法定代表人（签字或盖章）：__________________</w:t>
      </w:r>
    </w:p>
    <w:p>
      <w:pPr>
        <w:jc w:val="right"/>
      </w:pPr>
      <w:r>
        <w:t xml:space="preserve"> 职  务：__________________</w:t>
      </w:r>
    </w:p>
    <w:p>
      <w:pPr>
        <w:jc w:val="right"/>
      </w:pPr>
      <w:r>
        <w:t xml:space="preserve"> 日  期：__________________</w:t>
      </w:r>
    </w:p>
    <w:p>
      <w:pPr>
        <w:ind w:firstLine="480"/>
      </w:pPr>
    </w:p>
    <w:p>
      <w:r>
        <w:t xml:space="preserve"> </w:t>
      </w:r>
    </w:p>
    <w:p/>
    <w:p>
      <w:r>
        <w:rPr>
          <w:b/>
          <w:sz w:val="28"/>
        </w:rPr>
        <w:t>格式六：</w:t>
      </w:r>
    </w:p>
    <w:p>
      <w:pPr>
        <w:jc w:val="center"/>
      </w:pPr>
      <w:r>
        <w:rPr>
          <w:b/>
          <w:sz w:val="24"/>
        </w:rPr>
        <w:t>法定代表人授权书格式</w:t>
      </w:r>
    </w:p>
    <w:p>
      <w:pPr>
        <w:ind w:firstLine="480"/>
      </w:pPr>
      <w:r>
        <w:t>（对于银行、保险、电信、邮政、铁路等行业以及获得总公司响应授权的分公司，可以提供响应分支机构负责人授权书）</w:t>
      </w:r>
    </w:p>
    <w:p>
      <w:pPr>
        <w:jc w:val="center"/>
      </w:pPr>
      <w:r>
        <w:rPr>
          <w:b/>
          <w:sz w:val="24"/>
        </w:rPr>
        <w:t>法定代表人授权书</w:t>
      </w:r>
    </w:p>
    <w:p>
      <w:pPr>
        <w:ind w:firstLine="480"/>
      </w:pPr>
      <w:r>
        <w:t>致：佛山市粤创招标代理有限公司</w:t>
      </w:r>
    </w:p>
    <w:p>
      <w:pPr>
        <w:ind w:firstLine="480"/>
      </w:pPr>
      <w:r>
        <w:t>本授权书声明：________是注册于</w:t>
      </w:r>
      <w:r>
        <w:rPr>
          <w:u w:val="single"/>
        </w:rPr>
        <w:t>（国家或地区）</w:t>
      </w:r>
      <w:r>
        <w:t>的</w:t>
      </w:r>
      <w:r>
        <w:rPr>
          <w:u w:val="single"/>
        </w:rPr>
        <w:t>（供应商名称）</w:t>
      </w:r>
      <w:r>
        <w:t>的法定代表人，现任________职务，有效证件号码：________________。现授权</w:t>
      </w:r>
      <w:r>
        <w:rPr>
          <w:u w:val="single"/>
        </w:rPr>
        <w:t>（姓名、职务）</w:t>
      </w:r>
      <w:r>
        <w:t>作为我公司的全权代理人，就“佛山市顺德区第三次全国土壤普查项目”项目采购[采购项目编号为JF2023（SD）WS0093]的响应和合同执行，以我方的名义处理一切与之有关的事宜。</w:t>
      </w:r>
    </w:p>
    <w:p>
      <w:pPr>
        <w:ind w:firstLine="480"/>
      </w:pPr>
      <w:r>
        <w:t>本授权书于________年________月________日签字生效，特此声明。</w:t>
      </w:r>
    </w:p>
    <w:p>
      <w:pPr>
        <w:jc w:val="right"/>
      </w:pPr>
      <w:r>
        <w:t xml:space="preserve"> 供应商（盖章）：__________________</w:t>
      </w:r>
    </w:p>
    <w:p>
      <w:pPr>
        <w:jc w:val="right"/>
      </w:pPr>
      <w:r>
        <w:t xml:space="preserve"> 地  址：__________________</w:t>
      </w:r>
    </w:p>
    <w:p>
      <w:pPr>
        <w:jc w:val="right"/>
      </w:pPr>
      <w:r>
        <w:t xml:space="preserve"> 法定代表人（签字或盖章）：__________________</w:t>
      </w:r>
    </w:p>
    <w:p>
      <w:pPr>
        <w:jc w:val="right"/>
      </w:pPr>
      <w:r>
        <w:t xml:space="preserve"> 职  务：__________________</w:t>
      </w:r>
    </w:p>
    <w:p>
      <w:pPr>
        <w:jc w:val="right"/>
      </w:pPr>
      <w:r>
        <w:t xml:space="preserve"> 被授权人（签字或盖章）：__________________</w:t>
      </w:r>
    </w:p>
    <w:p>
      <w:pPr>
        <w:jc w:val="right"/>
      </w:pPr>
      <w:r>
        <w:t xml:space="preserve"> 职  务：__________________</w:t>
      </w:r>
    </w:p>
    <w:p>
      <w:pPr>
        <w:jc w:val="right"/>
      </w:pPr>
      <w:r>
        <w:t xml:space="preserve"> 日  期：__________________</w:t>
      </w:r>
    </w:p>
    <w:p>
      <w:pPr>
        <w:ind w:firstLine="480"/>
      </w:pPr>
    </w:p>
    <w:p>
      <w:r>
        <w:t xml:space="preserve"> </w:t>
      </w:r>
    </w:p>
    <w:p/>
    <w:p>
      <w:r>
        <w:rPr>
          <w:b/>
          <w:sz w:val="28"/>
        </w:rPr>
        <w:t>格式七：</w:t>
      </w:r>
    </w:p>
    <w:p>
      <w:pPr>
        <w:jc w:val="center"/>
      </w:pPr>
      <w:r>
        <w:rPr>
          <w:b/>
          <w:sz w:val="24"/>
        </w:rPr>
        <w:t>响应保证金</w:t>
      </w:r>
    </w:p>
    <w:p>
      <w:pPr>
        <w:ind w:firstLine="480"/>
      </w:pPr>
      <w:r>
        <w:t>响应文件要求递交响应保证金的，供应商应在此提供保证金的凭证的复印件。</w:t>
      </w:r>
    </w:p>
    <w:p>
      <w:pPr>
        <w:ind w:firstLine="480"/>
      </w:pPr>
    </w:p>
    <w:p>
      <w:r>
        <w:t xml:space="preserve"> </w:t>
      </w:r>
    </w:p>
    <w:p/>
    <w:p>
      <w:r>
        <w:rPr>
          <w:b/>
          <w:sz w:val="28"/>
        </w:rPr>
        <w:t>格式八：</w:t>
      </w:r>
    </w:p>
    <w:p>
      <w:pPr>
        <w:jc w:val="center"/>
      </w:pPr>
      <w:r>
        <w:rPr>
          <w:b/>
          <w:sz w:val="24"/>
        </w:rPr>
        <w:t>提供具有独立承担民事责任的能力的证明材料</w:t>
      </w:r>
    </w:p>
    <w:p>
      <w:pPr>
        <w:ind w:firstLine="480"/>
      </w:pPr>
    </w:p>
    <w:p>
      <w:r>
        <w:t xml:space="preserve"> </w:t>
      </w:r>
    </w:p>
    <w:p/>
    <w:p>
      <w:r>
        <w:rPr>
          <w:b/>
          <w:sz w:val="28"/>
        </w:rPr>
        <w:t>格式九：</w:t>
      </w:r>
    </w:p>
    <w:p>
      <w:pPr>
        <w:jc w:val="center"/>
      </w:pPr>
      <w:r>
        <w:rPr>
          <w:b/>
          <w:sz w:val="24"/>
        </w:rPr>
        <w:t>资格性审查要求的其他资质证明文件</w:t>
      </w:r>
    </w:p>
    <w:p>
      <w:pPr>
        <w:ind w:firstLine="480"/>
      </w:pPr>
      <w:r>
        <w:t>具有履行合同所必需的设备和专业技术能力</w:t>
      </w:r>
    </w:p>
    <w:p>
      <w:r>
        <w:t xml:space="preserve"> </w:t>
      </w:r>
    </w:p>
    <w:p/>
    <w:p>
      <w:r>
        <w:rPr>
          <w:b/>
          <w:sz w:val="28"/>
        </w:rPr>
        <w:t>格式十：</w:t>
      </w:r>
    </w:p>
    <w:p>
      <w:pPr>
        <w:ind w:firstLine="480"/>
      </w:pPr>
      <w:r>
        <w:t>（对于采购需求写明“提供承诺”的条款，供应商可参照以下格式提供承诺）</w:t>
      </w:r>
    </w:p>
    <w:p>
      <w:pPr>
        <w:jc w:val="center"/>
      </w:pPr>
      <w:r>
        <w:rPr>
          <w:b/>
          <w:sz w:val="24"/>
        </w:rPr>
        <w:t>承诺函</w:t>
      </w:r>
    </w:p>
    <w:p>
      <w:pPr>
        <w:ind w:firstLine="480"/>
      </w:pPr>
      <w:r>
        <w:t>致：佛山市顺德区农业农村局</w:t>
      </w:r>
      <w:r>
        <w:br w:type="textWrapping"/>
      </w:r>
    </w:p>
    <w:p>
      <w:pPr>
        <w:ind w:firstLine="480"/>
      </w:pPr>
      <w:r>
        <w:t>对于__________________项目（项目编号：__________________），我方郑重承诺如下：</w:t>
      </w:r>
    </w:p>
    <w:p>
      <w:pPr>
        <w:ind w:firstLine="480"/>
      </w:pPr>
      <w:r>
        <w:t>如中标/成交，我方承诺严格落实采购文件以下条款：(建议逐条复制采购文件相关条款原文)</w:t>
      </w:r>
    </w:p>
    <w:p>
      <w:pPr>
        <w:ind w:firstLine="480"/>
      </w:pPr>
      <w:r>
        <w:t>（一）星号条款</w:t>
      </w:r>
    </w:p>
    <w:p>
      <w:pPr>
        <w:ind w:firstLine="480"/>
      </w:pPr>
      <w:r>
        <w:t>1.</w:t>
      </w:r>
    </w:p>
    <w:p>
      <w:pPr>
        <w:ind w:firstLine="480"/>
      </w:pPr>
      <w:r>
        <w:t>2.</w:t>
      </w:r>
    </w:p>
    <w:p>
      <w:pPr>
        <w:ind w:firstLine="480"/>
      </w:pPr>
      <w:r>
        <w:t>3.</w:t>
      </w:r>
    </w:p>
    <w:p>
      <w:pPr>
        <w:ind w:firstLine="480"/>
      </w:pPr>
      <w:r>
        <w:t>.........</w:t>
      </w:r>
    </w:p>
    <w:p>
      <w:pPr>
        <w:ind w:firstLine="480"/>
      </w:pPr>
      <w:r>
        <w:t>（二）三角号条款</w:t>
      </w:r>
    </w:p>
    <w:p>
      <w:pPr>
        <w:ind w:firstLine="480"/>
      </w:pPr>
      <w:r>
        <w:t>1.</w:t>
      </w:r>
    </w:p>
    <w:p>
      <w:pPr>
        <w:ind w:firstLine="480"/>
      </w:pPr>
      <w:r>
        <w:t>2.</w:t>
      </w:r>
    </w:p>
    <w:p>
      <w:pPr>
        <w:ind w:firstLine="480"/>
      </w:pPr>
      <w:r>
        <w:t>3.</w:t>
      </w:r>
    </w:p>
    <w:p>
      <w:pPr>
        <w:ind w:firstLine="480"/>
      </w:pPr>
      <w:r>
        <w:t>.........</w:t>
      </w:r>
    </w:p>
    <w:p>
      <w:pPr>
        <w:ind w:firstLine="480"/>
      </w:pPr>
      <w:r>
        <w:t>（三）非星号、非三角号条款</w:t>
      </w:r>
    </w:p>
    <w:p>
      <w:pPr>
        <w:ind w:firstLine="480"/>
      </w:pPr>
      <w:r>
        <w:t>1.</w:t>
      </w:r>
    </w:p>
    <w:p>
      <w:pPr>
        <w:ind w:firstLine="480"/>
      </w:pPr>
      <w:r>
        <w:t>2.</w:t>
      </w:r>
    </w:p>
    <w:p>
      <w:pPr>
        <w:ind w:firstLine="480"/>
      </w:pPr>
      <w:r>
        <w:t>3.</w:t>
      </w:r>
    </w:p>
    <w:p>
      <w:pPr>
        <w:ind w:firstLine="480"/>
      </w:pPr>
      <w:r>
        <w:t>.........</w:t>
      </w:r>
      <w:r>
        <w:br w:type="textWrapping"/>
      </w:r>
    </w:p>
    <w:p>
      <w:pPr>
        <w:ind w:firstLine="480"/>
      </w:pPr>
      <w:r>
        <w:t>特此承诺。</w:t>
      </w:r>
    </w:p>
    <w:p>
      <w:r>
        <w:t xml:space="preserve"> 供应商名称（盖章）：__________________</w:t>
      </w:r>
    </w:p>
    <w:p>
      <w:r>
        <w:t>日期： 年 月 日</w:t>
      </w:r>
    </w:p>
    <w:p>
      <w:pPr>
        <w:ind w:firstLine="480"/>
      </w:pPr>
    </w:p>
    <w:p>
      <w:r>
        <w:t xml:space="preserve"> </w:t>
      </w:r>
    </w:p>
    <w:p/>
    <w:p>
      <w:r>
        <w:rPr>
          <w:b/>
          <w:sz w:val="28"/>
        </w:rPr>
        <w:t>格式十一：</w:t>
      </w:r>
    </w:p>
    <w:p>
      <w:pPr>
        <w:ind w:firstLine="480"/>
      </w:pPr>
      <w:r>
        <w:t>（以下格式文件由供应商根据需要选用）</w:t>
      </w:r>
    </w:p>
    <w:p>
      <w:pPr>
        <w:ind w:firstLine="480"/>
      </w:pPr>
      <w:r>
        <w:t>中小企业声明函（所投产品制造商为中小企业时提交本函，所属行业应符合磋商文件中明确的本项目所属行业）</w:t>
      </w:r>
    </w:p>
    <w:p>
      <w:pPr>
        <w:jc w:val="center"/>
      </w:pPr>
      <w:r>
        <w:rPr>
          <w:b/>
          <w:sz w:val="24"/>
        </w:rPr>
        <w:t>中小企业声明函（货物）</w:t>
      </w:r>
    </w:p>
    <w:p>
      <w:pPr>
        <w:ind w:firstLine="480"/>
      </w:pPr>
      <w:r>
        <w:t>本公司（联合体）郑重声明，根据《政府采购促进中小企业发展管理办法》（财库﹝2020﹞46</w:t>
      </w:r>
      <w:r>
        <w:tab/>
      </w:r>
      <w:r>
        <w:tab/>
      </w:r>
      <w:r>
        <w:t xml:space="preserve">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ind w:firstLine="480"/>
      </w:pPr>
      <w:r>
        <w:t>1.（标的名称），属于（磋商文件中明确的所属行业）行业；制造商为（企业名称），从业人员__________________人，营业收入为__________________万元，资产总额为__________________万元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ind w:firstLine="480"/>
      </w:pPr>
      <w:r>
        <w:t>2.（标的名称），属于（磋商文件中明确的所属行业）行业；制造商为（企业名称），从业人员__________________人，营业收入为__________________万元，资产总额为__________________万元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ind w:firstLine="480"/>
      </w:pPr>
      <w:r>
        <w:t>……</w:t>
      </w:r>
    </w:p>
    <w:p>
      <w:pPr>
        <w:ind w:firstLine="480"/>
      </w:pPr>
      <w:r>
        <w:t>以上企业，不属于大企业的分支机构，不存在控股股东为大企业的情形，也不存在与大企业的负责人为同一人的情形。</w:t>
      </w:r>
    </w:p>
    <w:p>
      <w:pPr>
        <w:ind w:firstLine="480"/>
      </w:pPr>
      <w:r>
        <w:t>本企业对上述声明内容的真实性负责。如有虚假，将依法承担相应责任。</w:t>
      </w:r>
    </w:p>
    <w:p>
      <w:pPr>
        <w:jc w:val="right"/>
      </w:pPr>
      <w:r>
        <w:t xml:space="preserve"> 企业名称（盖章）：__________________</w:t>
      </w:r>
    </w:p>
    <w:p>
      <w:pPr>
        <w:jc w:val="right"/>
      </w:pPr>
      <w:r>
        <w:t xml:space="preserve"> 日  期：__________________</w:t>
      </w:r>
    </w:p>
    <w:p>
      <w:pPr>
        <w:ind w:firstLine="480"/>
      </w:pPr>
    </w:p>
    <w:p>
      <w:pPr>
        <w:ind w:firstLine="480"/>
      </w:pPr>
    </w:p>
    <w:p>
      <w:pPr>
        <w:ind w:firstLine="480"/>
      </w:pPr>
      <w:r>
        <w:t>1：从业人员、营业收入、资产总额填报上一年度数据，无上一年度数据的新成立企业可不填报。</w:t>
      </w:r>
    </w:p>
    <w:p>
      <w:pPr>
        <w:ind w:firstLine="480"/>
      </w:pPr>
      <w:r>
        <w:t>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ind w:firstLine="480"/>
      </w:pPr>
    </w:p>
    <w:p>
      <w:r>
        <w:t xml:space="preserve"> </w:t>
      </w:r>
    </w:p>
    <w:p/>
    <w:p>
      <w:pPr>
        <w:ind w:firstLine="480"/>
      </w:pPr>
      <w:r>
        <w:t>中小企业声明函（承建本项目工程为中小企业或者承接本项目服务为中小企业时提交本函，所属行业应符合磋商文件中明确的本项目所属行业）</w:t>
      </w:r>
    </w:p>
    <w:p>
      <w:pPr>
        <w:jc w:val="center"/>
      </w:pPr>
      <w:r>
        <w:rPr>
          <w:b/>
          <w:sz w:val="24"/>
        </w:rPr>
        <w:t>中小企业声明函（工程、服务）</w:t>
      </w:r>
    </w:p>
    <w:p>
      <w:pPr>
        <w:ind w:firstLine="480"/>
      </w:pPr>
      <w:r>
        <w:t>本公司（联合体）郑重声明，根据《政府采购促进中小企业发展管理办法》（财库﹝2020﹞46</w:t>
      </w:r>
      <w:r>
        <w:tab/>
      </w:r>
      <w:r>
        <w:tab/>
      </w:r>
      <w:r>
        <w:t xml:space="preserve">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ind w:firstLine="480"/>
      </w:pPr>
      <w:r>
        <w:t>1.（标的名称），属于（磋商文件中明确的所属行业）行业；承建（承接）企业为（企业名称），从业人员__________________人，营业收入为__________________万元，资产总额为__________________万元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ind w:firstLine="480"/>
      </w:pPr>
      <w:r>
        <w:t>2.（标的名称），属于（磋商文件中明确的所属行业）行业；承建（承接）企业为（企业名称），从业人员__________________人，营业收入为__________________万元，资产总额为__________________万元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ind w:firstLine="480"/>
      </w:pPr>
      <w:r>
        <w:t>……</w:t>
      </w:r>
    </w:p>
    <w:p>
      <w:pPr>
        <w:ind w:firstLine="480"/>
      </w:pPr>
      <w:r>
        <w:t>以上企业，不属于大企业的分支机构，不存在控股股东为大企业的情形，也不存在与大企业的负责人为同一人的情形。</w:t>
      </w:r>
    </w:p>
    <w:p>
      <w:pPr>
        <w:ind w:firstLine="480"/>
      </w:pPr>
      <w:r>
        <w:t>本企业对上述声明内容的真实性负责。如有虚假，将依法承担相应责任。</w:t>
      </w:r>
    </w:p>
    <w:p>
      <w:pPr>
        <w:jc w:val="right"/>
      </w:pPr>
      <w:r>
        <w:t xml:space="preserve"> 企业名称（盖章）：__________________</w:t>
      </w:r>
    </w:p>
    <w:p>
      <w:pPr>
        <w:jc w:val="right"/>
      </w:pPr>
      <w:r>
        <w:t xml:space="preserve"> 日  期：__________________</w:t>
      </w:r>
    </w:p>
    <w:p>
      <w:pPr>
        <w:ind w:firstLine="480"/>
      </w:pPr>
      <w:r>
        <w:t>1：从业人员、营业收入、资产总额填报上一年度数据，无上一年度数据的新成立企业可不填报。</w:t>
      </w:r>
    </w:p>
    <w:p>
      <w:pPr>
        <w:ind w:firstLine="480"/>
      </w:pPr>
      <w:r>
        <w:t>2：供应商应当自行核实是否属于小微企业，并认真填写声明函，若有虚假将追究其责任。</w:t>
      </w:r>
    </w:p>
    <w:p>
      <w:pPr>
        <w:ind w:firstLine="480"/>
      </w:pPr>
    </w:p>
    <w:p>
      <w:r>
        <w:t xml:space="preserve"> </w:t>
      </w:r>
    </w:p>
    <w:p/>
    <w:p>
      <w:r>
        <w:rPr>
          <w:b/>
          <w:sz w:val="28"/>
        </w:rPr>
        <w:t>格式十二：</w:t>
      </w:r>
    </w:p>
    <w:p>
      <w:pPr>
        <w:ind w:firstLine="480"/>
      </w:pPr>
      <w:r>
        <w:t>（以下格式文件由供应商根据需要选用）</w:t>
      </w:r>
    </w:p>
    <w:p>
      <w:pPr>
        <w:jc w:val="center"/>
      </w:pPr>
      <w:r>
        <w:rPr>
          <w:b/>
          <w:sz w:val="24"/>
        </w:rPr>
        <w:t>监狱企业</w:t>
      </w:r>
    </w:p>
    <w:p>
      <w:pPr>
        <w:ind w:firstLine="480"/>
      </w:pPr>
      <w:r>
        <w:t>提供由监狱管理局、戒毒管理局（含新疆生产建设兵团）出具的属于监狱企业的证明文件。</w:t>
      </w:r>
    </w:p>
    <w:p>
      <w:pPr>
        <w:ind w:firstLine="480"/>
      </w:pPr>
    </w:p>
    <w:p>
      <w:r>
        <w:t xml:space="preserve"> </w:t>
      </w:r>
    </w:p>
    <w:p/>
    <w:p>
      <w:r>
        <w:rPr>
          <w:b/>
          <w:sz w:val="28"/>
        </w:rPr>
        <w:t>格式十三：</w:t>
      </w:r>
    </w:p>
    <w:p>
      <w:pPr>
        <w:ind w:firstLine="480"/>
      </w:pPr>
      <w:r>
        <w:t>（以下格式文件由供应商根据需要选用）</w:t>
      </w:r>
    </w:p>
    <w:p>
      <w:pPr>
        <w:jc w:val="center"/>
      </w:pPr>
      <w:r>
        <w:rPr>
          <w:b/>
          <w:sz w:val="24"/>
        </w:rPr>
        <w:t>残疾人福利性单位声明函</w:t>
      </w:r>
    </w:p>
    <w:p>
      <w:pPr>
        <w:ind w:firstLine="480"/>
      </w:pPr>
      <w:r>
        <w:t>本单位郑重声明，根据《财政部 民政部 中国残疾人联合会关于促进残疾人就业政府采购政策的通知》（财库〔2017〕</w:t>
      </w:r>
      <w:r>
        <w:tab/>
      </w:r>
      <w:r>
        <w:tab/>
      </w:r>
      <w: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pPr>
      <w:r>
        <w:t>本单位对上述声明的真实性负责。如有虚假，将依法承担相应责任。</w:t>
      </w:r>
    </w:p>
    <w:p>
      <w:pPr>
        <w:jc w:val="right"/>
      </w:pPr>
      <w:r>
        <w:t>单位名称（盖章）：__________________</w:t>
      </w:r>
    </w:p>
    <w:p>
      <w:pPr>
        <w:jc w:val="right"/>
      </w:pPr>
      <w:r>
        <w:t xml:space="preserve"> 日  期：__________________</w:t>
      </w:r>
    </w:p>
    <w:p>
      <w:pPr>
        <w:ind w:firstLine="480"/>
      </w:pPr>
      <w:r>
        <w:t>注：本函未填写或未勾选视作未做声明。</w:t>
      </w:r>
    </w:p>
    <w:p>
      <w:pPr>
        <w:ind w:firstLine="480"/>
      </w:pPr>
    </w:p>
    <w:p>
      <w:r>
        <w:t xml:space="preserve"> </w:t>
      </w:r>
    </w:p>
    <w:p/>
    <w:p>
      <w:r>
        <w:rPr>
          <w:b/>
          <w:sz w:val="28"/>
        </w:rPr>
        <w:t>格式十四：</w:t>
      </w:r>
    </w:p>
    <w:p>
      <w:pPr>
        <w:ind w:firstLine="480"/>
      </w:pPr>
      <w:r>
        <w:t>（以下格式文件由供应商根据需要选用）</w:t>
      </w:r>
    </w:p>
    <w:p>
      <w:pPr>
        <w:jc w:val="center"/>
      </w:pPr>
      <w:r>
        <w:rPr>
          <w:b/>
          <w:sz w:val="24"/>
        </w:rPr>
        <w:t>联合体共同响应协议书</w:t>
      </w:r>
    </w:p>
    <w:p>
      <w:pPr>
        <w:ind w:firstLine="480"/>
      </w:pPr>
      <w:r>
        <w:t>立约方：</w:t>
      </w:r>
      <w:r>
        <w:rPr>
          <w:u w:val="single"/>
        </w:rPr>
        <w:t>（甲公司全称）</w:t>
      </w:r>
    </w:p>
    <w:p>
      <w:pPr>
        <w:ind w:firstLine="480"/>
      </w:pPr>
      <w:r>
        <w:rPr>
          <w:u w:val="single"/>
        </w:rPr>
        <w:t>（乙公司全称）</w:t>
      </w:r>
    </w:p>
    <w:p>
      <w:pPr>
        <w:ind w:firstLine="480"/>
      </w:pPr>
      <w:r>
        <w:rPr>
          <w:u w:val="single"/>
        </w:rPr>
        <w:t>（……公司全称）</w:t>
      </w:r>
    </w:p>
    <w:p>
      <w:pPr>
        <w:ind w:firstLine="480"/>
      </w:pPr>
      <w:r>
        <w:rPr>
          <w:u w:val="single"/>
        </w:rPr>
        <w:t>（甲公司全称）、（乙公司全称）、（……公司全称）</w:t>
      </w:r>
      <w:r>
        <w:t>自愿组成联合体，以一个供应商的身份共同参加（采购项目名称）（采购项目编号）的响应活动。经各方充分协商一致，就项目的响应和合同实施阶段的有关事务协商一致订立协议如下：</w:t>
      </w:r>
    </w:p>
    <w:p>
      <w:pPr>
        <w:ind w:firstLine="480"/>
      </w:pPr>
      <w:r>
        <w:t>一、联合体各方关系</w:t>
      </w:r>
    </w:p>
    <w:p>
      <w:pPr>
        <w:ind w:firstLine="480"/>
      </w:pPr>
      <w:r>
        <w:rPr>
          <w:u w:val="single"/>
        </w:rPr>
        <w:t>（甲公司全称）、（乙公司全称）、（……公司全称）</w:t>
      </w:r>
      <w:r>
        <w:t>共同组成一个联合体，以一个供应商的身份共同参加本项目的响应。（甲公司全称）、（乙公司全称）、（……公司全称）作为联合体成员，若成交，联合体各方共同与（采购人）签订政府采购合同。</w:t>
      </w:r>
    </w:p>
    <w:p>
      <w:pPr>
        <w:ind w:firstLine="480"/>
      </w:pPr>
      <w:r>
        <w:t>二、联合体内部有关事项约定如下：</w:t>
      </w:r>
    </w:p>
    <w:p>
      <w:pPr>
        <w:ind w:firstLine="480"/>
      </w:pPr>
      <w:r>
        <w:t>1.（甲公司全称）作为联合体的牵头单位，代表联合体双方负责响应和合同实施阶段的主办、协调工作。</w:t>
      </w:r>
    </w:p>
    <w:p>
      <w:pPr>
        <w:ind w:firstLine="480"/>
      </w:pPr>
      <w:r>
        <w:t>2.联合体将严格按照文件的各项要求，递交响应文件，切实执行一切合同文件，共同承担合同规定的一切义务和责任，同时按照内部职责的划分，承担自身所负的责任和风险，在法律在承担连带责任。</w:t>
      </w:r>
    </w:p>
    <w:p>
      <w:pPr>
        <w:ind w:firstLine="480"/>
      </w:pPr>
      <w:r>
        <w:t>3.如果本联合体成交，（甲公司全称）负责本项目___________部分，（乙公司全称）负责本项目___________部分。</w:t>
      </w:r>
    </w:p>
    <w:p>
      <w:pPr>
        <w:ind w:firstLine="480"/>
      </w:pPr>
      <w:r>
        <w:t>4.如成交，联合体各方共同与（采购人）签订合同书，并就成交项目向采购人负责有连带的和各自的法律责任；</w:t>
      </w:r>
    </w:p>
    <w:p>
      <w:pPr>
        <w:ind w:firstLine="480"/>
      </w:pPr>
      <w:r>
        <w:t>5.联合体成员（公司全称）为（请填写：小型、微型）企业，将承担合同总金额____%的工作内容（联合体成员中有小型、微型企业时适用）。</w:t>
      </w:r>
    </w:p>
    <w:p>
      <w:pPr>
        <w:ind w:firstLine="480"/>
      </w:pPr>
      <w: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ind w:firstLine="480"/>
      </w:pPr>
      <w:r>
        <w:t>四、联合体如因违约过失责任而导致采购人经济损失或被索赔时，本联合体任何一方均同意无条件优先清偿采购人的一切债务和经济赔偿。</w:t>
      </w:r>
    </w:p>
    <w:p>
      <w:pPr>
        <w:ind w:firstLine="480"/>
      </w:pPr>
      <w:r>
        <w:t>五、本协议在自签署之日起生效，有效期内有效，如获成交资格，合同有效期延续至合同履行完毕之日。</w:t>
      </w:r>
    </w:p>
    <w:p>
      <w:pPr>
        <w:ind w:firstLine="480"/>
      </w:pPr>
      <w:r>
        <w:t>六、本协议书正本一式____份，随响应文件装订____份，送采购人____份，联合体成员各一份；副本一式____份，联合体成员各执____份。</w:t>
      </w:r>
    </w:p>
    <w:p>
      <w:pPr>
        <w:jc w:val="right"/>
      </w:pPr>
      <w:r>
        <w:t>甲公司全称：____（盖章）________，乙公司全称：____（盖章）________，……公司全称：____（盖章）________，</w:t>
      </w:r>
    </w:p>
    <w:p>
      <w:pPr>
        <w:jc w:val="right"/>
      </w:pPr>
      <w:r>
        <w:t>____年____月 ____日，____年____月____日，____年____月____日</w:t>
      </w:r>
    </w:p>
    <w:p>
      <w:pPr>
        <w:ind w:firstLine="480"/>
      </w:pPr>
      <w:r>
        <w:t>注：1．联合响应时需签本协议，联合体各方成员应在本协议上共同盖章确认。</w:t>
      </w:r>
    </w:p>
    <w:p>
      <w:pPr>
        <w:ind w:firstLine="480"/>
      </w:pPr>
      <w:r>
        <w:t>2．本协议内容不得擅自修改。此协议将作为签订合同的附件之一。</w:t>
      </w:r>
    </w:p>
    <w:p>
      <w:pPr>
        <w:ind w:firstLine="480"/>
      </w:pPr>
    </w:p>
    <w:p>
      <w:r>
        <w:t xml:space="preserve"> </w:t>
      </w:r>
    </w:p>
    <w:p/>
    <w:p>
      <w:r>
        <w:rPr>
          <w:b/>
          <w:sz w:val="28"/>
        </w:rPr>
        <w:t>格式十五：</w:t>
      </w:r>
    </w:p>
    <w:p>
      <w:pPr>
        <w:ind w:firstLine="480"/>
      </w:pPr>
      <w:r>
        <w:t>（以下格式文件由供应商根据需要选用）</w:t>
      </w:r>
    </w:p>
    <w:p>
      <w:pPr>
        <w:jc w:val="center"/>
      </w:pPr>
      <w:r>
        <w:rPr>
          <w:b/>
          <w:sz w:val="24"/>
        </w:rPr>
        <w:t>响应供应商业绩情况表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r>
              <w:t>序号</w:t>
            </w:r>
          </w:p>
        </w:tc>
        <w:tc>
          <w:tcPr>
            <w:tcW w:w="1384" w:type="dxa"/>
          </w:tcPr>
          <w:p>
            <w:r>
              <w:t>客户名称</w:t>
            </w:r>
          </w:p>
        </w:tc>
        <w:tc>
          <w:tcPr>
            <w:tcW w:w="1384" w:type="dxa"/>
          </w:tcPr>
          <w:p>
            <w:r>
              <w:t>项目名称及合同金额（万元）</w:t>
            </w:r>
          </w:p>
        </w:tc>
        <w:tc>
          <w:tcPr>
            <w:tcW w:w="1384" w:type="dxa"/>
          </w:tcPr>
          <w:p>
            <w:r>
              <w:t>签订合同时间</w:t>
            </w:r>
          </w:p>
        </w:tc>
        <w:tc>
          <w:tcPr>
            <w:tcW w:w="1384" w:type="dxa"/>
          </w:tcPr>
          <w:p>
            <w:r>
              <w:t>竣工验收报告时间</w:t>
            </w:r>
          </w:p>
        </w:tc>
        <w:tc>
          <w:tcPr>
            <w:tcW w:w="1384" w:type="dxa"/>
          </w:tcPr>
          <w:p>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pPr>
              <w:jc w:val="center"/>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jc w:val="center"/>
            </w:pPr>
            <w:r>
              <w:t>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pPr>
              <w:jc w:val="center"/>
            </w:pPr>
            <w:r>
              <w:t>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jc w:val="center"/>
            </w:pPr>
            <w:r>
              <w:t>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r>
              <w:t>…</w:t>
            </w:r>
          </w:p>
        </w:tc>
        <w:tc>
          <w:tcPr>
            <w:tcW w:w="1384" w:type="dxa"/>
          </w:tcPr>
          <w:p/>
        </w:tc>
        <w:tc>
          <w:tcPr>
            <w:tcW w:w="1384" w:type="dxa"/>
          </w:tcPr>
          <w:p/>
        </w:tc>
        <w:tc>
          <w:tcPr>
            <w:tcW w:w="1384" w:type="dxa"/>
          </w:tcPr>
          <w:p/>
        </w:tc>
        <w:tc>
          <w:tcPr>
            <w:tcW w:w="1384" w:type="dxa"/>
          </w:tcPr>
          <w:p/>
        </w:tc>
        <w:tc>
          <w:tcPr>
            <w:tcW w:w="1384" w:type="dxa"/>
          </w:tcPr>
          <w:p/>
        </w:tc>
      </w:tr>
    </w:tbl>
    <w:p>
      <w:pPr>
        <w:ind w:firstLine="480"/>
      </w:pPr>
      <w:r>
        <w:t>根据上述业绩情况，按磋商文件要求附销售或服务合同复印件。</w:t>
      </w:r>
    </w:p>
    <w:p>
      <w:pPr>
        <w:ind w:firstLine="480"/>
      </w:pPr>
    </w:p>
    <w:p>
      <w:r>
        <w:t xml:space="preserve"> </w:t>
      </w:r>
    </w:p>
    <w:p/>
    <w:p>
      <w:r>
        <w:rPr>
          <w:b/>
          <w:sz w:val="28"/>
        </w:rPr>
        <w:t>格式十六：</w:t>
      </w:r>
    </w:p>
    <w:p>
      <w:pPr>
        <w:jc w:val="center"/>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r>
              <w:t>序号</w:t>
            </w:r>
          </w:p>
        </w:tc>
        <w:tc>
          <w:tcPr>
            <w:tcW w:w="923" w:type="dxa"/>
          </w:tcPr>
          <w:p>
            <w:r>
              <w:t>标的名称</w:t>
            </w:r>
          </w:p>
        </w:tc>
        <w:tc>
          <w:tcPr>
            <w:tcW w:w="923" w:type="dxa"/>
          </w:tcPr>
          <w:p>
            <w:r>
              <w:t>参数性质</w:t>
            </w:r>
          </w:p>
        </w:tc>
        <w:tc>
          <w:tcPr>
            <w:tcW w:w="923" w:type="dxa"/>
          </w:tcPr>
          <w:p>
            <w:r>
              <w:t>磋商文件规定的技术和服务要求</w:t>
            </w:r>
          </w:p>
        </w:tc>
        <w:tc>
          <w:tcPr>
            <w:tcW w:w="923" w:type="dxa"/>
          </w:tcPr>
          <w:p>
            <w:r>
              <w:t>响应文件响应的具体内容</w:t>
            </w:r>
          </w:p>
        </w:tc>
        <w:tc>
          <w:tcPr>
            <w:tcW w:w="923" w:type="dxa"/>
          </w:tcPr>
          <w:p>
            <w:r>
              <w:t>型号</w:t>
            </w:r>
          </w:p>
        </w:tc>
        <w:tc>
          <w:tcPr>
            <w:tcW w:w="923" w:type="dxa"/>
          </w:tcPr>
          <w:p>
            <w:r>
              <w:t>是否偏离</w:t>
            </w:r>
          </w:p>
        </w:tc>
        <w:tc>
          <w:tcPr>
            <w:tcW w:w="923" w:type="dxa"/>
          </w:tcPr>
          <w:p>
            <w:r>
              <w:t>证明文件所在位置</w:t>
            </w:r>
          </w:p>
        </w:tc>
        <w:tc>
          <w:tcPr>
            <w:tcW w:w="923" w:type="dxa"/>
          </w:tcPr>
          <w:p>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ind w:firstLine="480"/>
      </w:pPr>
      <w:r>
        <w:t>说明：</w:t>
      </w:r>
    </w:p>
    <w:p>
      <w:pPr>
        <w:ind w:firstLine="480"/>
      </w:pPr>
      <w:r>
        <w:t>1.“磋商文件规定的技术和服务要求”项下填写的内容应与磋商文件中采购需求的</w:t>
      </w:r>
      <w:r>
        <w:tab/>
      </w:r>
      <w:r>
        <w:tab/>
      </w:r>
      <w:r>
        <w:t xml:space="preserve">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ind w:firstLine="480"/>
      </w:pPr>
      <w:r>
        <w:t>2.参数性质栏标注“★”、“▲”号条款标志，</w:t>
      </w:r>
      <w:r>
        <w:tab/>
      </w:r>
      <w:r>
        <w:tab/>
      </w:r>
      <w:r>
        <w:t xml:space="preserve"> 打“★”号条款为实质性条款，若有任何一条负偏离或不满足则导致响应无效。打“▲”号条款为重要技术参数（如有），若有部分“▲”条款未响应或不满足，将根据评审要求影响其得分，但不作为无效响应条款。</w:t>
      </w:r>
    </w:p>
    <w:p>
      <w:pPr>
        <w:ind w:firstLine="480"/>
      </w:pPr>
      <w:r>
        <w:t>3.“是否偏离”项下应按下列规定填写：优于的，填写“正偏离”；符合的，填写“无偏离”；低于的，填写“负偏离”。</w:t>
      </w:r>
    </w:p>
    <w:p>
      <w:pPr>
        <w:ind w:firstLine="480"/>
      </w:pPr>
      <w:r>
        <w:t>4.“备注”处可填写偏离情况的说明。</w:t>
      </w:r>
    </w:p>
    <w:p>
      <w:pPr>
        <w:ind w:firstLine="480"/>
      </w:pPr>
    </w:p>
    <w:p>
      <w:r>
        <w:t xml:space="preserve"> </w:t>
      </w:r>
    </w:p>
    <w:p/>
    <w:p>
      <w:r>
        <w:rPr>
          <w:b/>
          <w:sz w:val="28"/>
        </w:rPr>
        <w:t>格式十七：</w:t>
      </w:r>
    </w:p>
    <w:p>
      <w:pPr>
        <w:jc w:val="center"/>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r>
              <w:t>序号</w:t>
            </w:r>
          </w:p>
        </w:tc>
        <w:tc>
          <w:tcPr>
            <w:tcW w:w="1187" w:type="dxa"/>
          </w:tcPr>
          <w:p>
            <w:r>
              <w:t>参数性质</w:t>
            </w:r>
          </w:p>
        </w:tc>
        <w:tc>
          <w:tcPr>
            <w:tcW w:w="1187" w:type="dxa"/>
          </w:tcPr>
          <w:p>
            <w:r>
              <w:t>磋商文件规定的商务条件</w:t>
            </w:r>
          </w:p>
        </w:tc>
        <w:tc>
          <w:tcPr>
            <w:tcW w:w="1187" w:type="dxa"/>
          </w:tcPr>
          <w:p>
            <w:r>
              <w:t>响应文件响应的具体内容</w:t>
            </w:r>
          </w:p>
        </w:tc>
        <w:tc>
          <w:tcPr>
            <w:tcW w:w="1187" w:type="dxa"/>
          </w:tcPr>
          <w:p>
            <w:r>
              <w:t>是否偏离</w:t>
            </w:r>
          </w:p>
        </w:tc>
        <w:tc>
          <w:tcPr>
            <w:tcW w:w="1187" w:type="dxa"/>
          </w:tcPr>
          <w:p>
            <w:r>
              <w:t>证明文件所在位置</w:t>
            </w:r>
          </w:p>
        </w:tc>
        <w:tc>
          <w:tcPr>
            <w:tcW w:w="1187" w:type="dxa"/>
          </w:tcPr>
          <w:p>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jc w:val="center"/>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jc w:val="center"/>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jc w:val="center"/>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jc w:val="center"/>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jc w:val="center"/>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jc w:val="center"/>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jc w:val="center"/>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ind w:firstLine="480"/>
      </w:pPr>
      <w:r>
        <w:t>说明：</w:t>
      </w:r>
    </w:p>
    <w:p>
      <w:pPr>
        <w:ind w:firstLine="480"/>
      </w:pPr>
      <w:r>
        <w:t>1.“磋商文件规定的商务条件”项下填写的内容应与磋商文件中采购需求的 “商务要求”的内容保持一致。</w:t>
      </w:r>
    </w:p>
    <w:p>
      <w:pPr>
        <w:ind w:firstLine="480"/>
      </w:pPr>
      <w:r>
        <w:t>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ind w:firstLine="480"/>
      </w:pPr>
      <w:r>
        <w:t>3.参数性质栏标注“★”、“▲”号条款标志，</w:t>
      </w:r>
      <w:r>
        <w:tab/>
      </w:r>
      <w:r>
        <w:tab/>
      </w:r>
      <w:r>
        <w:t xml:space="preserve"> 打“★”号条款为实质性条款，若有任何一条负偏离或不满足则导致响应无效。打“▲”号条款为重要技术参数（如有），若有部分“▲”条款未响应或不满足，将根据评审要求影响其得分，但不作为无效响应条款。</w:t>
      </w:r>
    </w:p>
    <w:p>
      <w:pPr>
        <w:ind w:firstLine="480"/>
      </w:pPr>
      <w:r>
        <w:t>4.“是否偏离”项下应按下列规定填写：优于的，填写“正偏离”；符合的，填写“无偏离”；低于的，填写“负偏离”。</w:t>
      </w:r>
    </w:p>
    <w:p>
      <w:pPr>
        <w:ind w:firstLine="480"/>
      </w:pPr>
      <w:r>
        <w:t>5.“备注”处可填写偏离情况的说明。</w:t>
      </w:r>
    </w:p>
    <w:p>
      <w:pPr>
        <w:ind w:firstLine="480"/>
      </w:pPr>
    </w:p>
    <w:p>
      <w:r>
        <w:t xml:space="preserve"> </w:t>
      </w:r>
    </w:p>
    <w:p/>
    <w:p>
      <w:r>
        <w:rPr>
          <w:b/>
          <w:sz w:val="28"/>
        </w:rPr>
        <w:t>格式十八：</w:t>
      </w:r>
    </w:p>
    <w:p>
      <w:pPr>
        <w:ind w:firstLine="480"/>
      </w:pPr>
      <w:r>
        <w:t>（以下格式文件由供应商根据需要选用）</w:t>
      </w:r>
    </w:p>
    <w:p>
      <w:pPr>
        <w:jc w:val="center"/>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r>
              <w:t>序号</w:t>
            </w:r>
          </w:p>
        </w:tc>
        <w:tc>
          <w:tcPr>
            <w:tcW w:w="2076" w:type="dxa"/>
          </w:tcPr>
          <w:p>
            <w:r>
              <w:t>拟定时间安排</w:t>
            </w:r>
          </w:p>
        </w:tc>
        <w:tc>
          <w:tcPr>
            <w:tcW w:w="2076" w:type="dxa"/>
          </w:tcPr>
          <w:p>
            <w:r>
              <w:t>计划完成的工作内容</w:t>
            </w:r>
          </w:p>
        </w:tc>
        <w:tc>
          <w:tcPr>
            <w:tcW w:w="2076" w:type="dxa"/>
          </w:tcPr>
          <w:p>
            <w: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jc w:val="center"/>
            </w:pPr>
            <w:r>
              <w:t>1</w:t>
            </w:r>
          </w:p>
        </w:tc>
        <w:tc>
          <w:tcPr>
            <w:tcW w:w="2076" w:type="dxa"/>
          </w:tcPr>
          <w:p>
            <w:r>
              <w:t>拟定___年___月___日</w:t>
            </w:r>
          </w:p>
        </w:tc>
        <w:tc>
          <w:tcPr>
            <w:tcW w:w="2076" w:type="dxa"/>
          </w:tcPr>
          <w:p>
            <w:r>
              <w:t>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jc w:val="center"/>
            </w:pPr>
            <w:r>
              <w:t>2</w:t>
            </w:r>
          </w:p>
        </w:tc>
        <w:tc>
          <w:tcPr>
            <w:tcW w:w="2076" w:type="dxa"/>
          </w:tcPr>
          <w:p>
            <w: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jc w:val="center"/>
            </w:pPr>
            <w:r>
              <w:t>3</w:t>
            </w:r>
          </w:p>
        </w:tc>
        <w:tc>
          <w:tcPr>
            <w:tcW w:w="2076" w:type="dxa"/>
          </w:tcPr>
          <w:p>
            <w: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jc w:val="center"/>
            </w:pPr>
            <w:r>
              <w:t>4</w:t>
            </w:r>
          </w:p>
        </w:tc>
        <w:tc>
          <w:tcPr>
            <w:tcW w:w="2076" w:type="dxa"/>
          </w:tcPr>
          <w:p>
            <w:r>
              <w:t>___月___日—___月___日</w:t>
            </w:r>
          </w:p>
        </w:tc>
        <w:tc>
          <w:tcPr>
            <w:tcW w:w="2076" w:type="dxa"/>
          </w:tcPr>
          <w:p>
            <w:r>
              <w:t>质保期</w:t>
            </w:r>
          </w:p>
        </w:tc>
        <w:tc>
          <w:tcPr>
            <w:tcW w:w="2076" w:type="dxa"/>
          </w:tcPr>
          <w:p/>
        </w:tc>
      </w:tr>
    </w:tbl>
    <w:p>
      <w:pPr>
        <w:ind w:firstLine="480"/>
      </w:pPr>
    </w:p>
    <w:p>
      <w:r>
        <w:t xml:space="preserve"> </w:t>
      </w:r>
    </w:p>
    <w:p/>
    <w:p>
      <w:r>
        <w:rPr>
          <w:b/>
          <w:sz w:val="28"/>
        </w:rPr>
        <w:t>格式十九：</w:t>
      </w:r>
    </w:p>
    <w:p>
      <w:pPr>
        <w:ind w:firstLine="480"/>
      </w:pPr>
      <w:r>
        <w:t>（以下格式文件由供应商根据需要选用）</w:t>
      </w:r>
    </w:p>
    <w:p>
      <w:pPr>
        <w:jc w:val="center"/>
      </w:pPr>
      <w:r>
        <w:rPr>
          <w:b/>
          <w:sz w:val="24"/>
        </w:rPr>
        <w:t>各类证明材料</w:t>
      </w:r>
    </w:p>
    <w:p>
      <w:pPr>
        <w:ind w:firstLine="480"/>
      </w:pPr>
      <w:r>
        <w:t>1.磋商文件要求提供的其他资料。</w:t>
      </w:r>
    </w:p>
    <w:p>
      <w:pPr>
        <w:ind w:firstLine="480"/>
      </w:pPr>
      <w:r>
        <w:t>2.供应商认为需提供的其他资料。</w:t>
      </w:r>
    </w:p>
    <w:p>
      <w:pPr>
        <w:ind w:firstLine="480"/>
      </w:pPr>
    </w:p>
    <w:p>
      <w:r>
        <w:t xml:space="preserve"> </w:t>
      </w:r>
    </w:p>
    <w:p/>
    <w:p>
      <w:r>
        <w:rPr>
          <w:b/>
          <w:sz w:val="28"/>
        </w:rPr>
        <w:t>格式二十：</w:t>
      </w:r>
    </w:p>
    <w:p>
      <w:pPr>
        <w:ind w:firstLine="480"/>
      </w:pPr>
      <w:r>
        <w:t>（若采购人支付代理服务费，则无需出具此承诺书）</w:t>
      </w:r>
    </w:p>
    <w:p>
      <w:pPr>
        <w:jc w:val="center"/>
      </w:pPr>
      <w:r>
        <w:rPr>
          <w:b/>
          <w:sz w:val="24"/>
        </w:rPr>
        <w:t>代理服务费缴纳承诺函</w:t>
      </w:r>
    </w:p>
    <w:p>
      <w:pPr>
        <w:ind w:firstLine="480"/>
      </w:pPr>
      <w:r>
        <w:t>致：佛山市粤创招标代理有限公司</w:t>
      </w:r>
    </w:p>
    <w:p>
      <w:pPr>
        <w:ind w:firstLine="480"/>
      </w:pPr>
      <w:r>
        <w:t>我单位参加贵公司组织的佛山市顺德区第三次全国土壤普查项目（采购项目编号：JF2023（SD）WS0093），作出如下承诺：</w:t>
      </w:r>
    </w:p>
    <w:p>
      <w:pPr>
        <w:ind w:firstLine="480"/>
      </w:pPr>
      <w:r>
        <w:t>1、完全响应磋商文件中要求的条款，若提供虚假资料将作为无效响应处理，并接受相关部门的处罚。</w:t>
      </w:r>
    </w:p>
    <w:p>
      <w:pPr>
        <w:ind w:firstLine="480"/>
      </w:pPr>
      <w:r>
        <w:t>2、我单位若被选为成交供应商，承诺按照规定缴纳代理服务费。代理服务费包括组织专家对审查供应商资格、答疑、组织磋商、评审、确定成交供应商，以及提供采购前期咨询、协调合同的签订等服务，按______支付。</w:t>
      </w:r>
    </w:p>
    <w:p>
      <w:pPr>
        <w:ind w:firstLine="480"/>
      </w:pPr>
      <w:r>
        <w:t>3、如我公司被选为成交供应商，在成交结果公示后3日内向采购代理机构指定账户缴付代理服务费。</w:t>
      </w:r>
    </w:p>
    <w:p>
      <w:pPr>
        <w:ind w:firstLine="480"/>
      </w:pPr>
      <w:r>
        <w:t>特此承诺！</w:t>
      </w:r>
    </w:p>
    <w:p>
      <w:pPr>
        <w:ind w:firstLine="480"/>
      </w:pPr>
    </w:p>
    <w:p>
      <w:pPr>
        <w:jc w:val="right"/>
      </w:pPr>
      <w:r>
        <w:t>供应商法定名称（公章）；_____________________</w:t>
      </w:r>
    </w:p>
    <w:p>
      <w:pPr>
        <w:jc w:val="right"/>
      </w:pPr>
      <w:r>
        <w:t>供应商法定地址：_____________________</w:t>
      </w:r>
    </w:p>
    <w:p>
      <w:pPr>
        <w:jc w:val="right"/>
      </w:pPr>
      <w:r>
        <w:t>供应商授权代表（签字或盖章）：_____________________</w:t>
      </w:r>
    </w:p>
    <w:p>
      <w:pPr>
        <w:jc w:val="right"/>
      </w:pPr>
      <w:r>
        <w:t>电 话：_____________________</w:t>
      </w:r>
    </w:p>
    <w:p>
      <w:pPr>
        <w:jc w:val="right"/>
      </w:pPr>
      <w:r>
        <w:t>传 真：_____________________</w:t>
      </w:r>
    </w:p>
    <w:p>
      <w:pPr>
        <w:jc w:val="right"/>
      </w:pPr>
      <w:r>
        <w:t>承诺日期：_____________________</w:t>
      </w:r>
    </w:p>
    <w:p>
      <w:pPr>
        <w:ind w:firstLine="480"/>
      </w:pPr>
    </w:p>
    <w:p>
      <w:r>
        <w:t xml:space="preserve"> </w:t>
      </w:r>
    </w:p>
    <w:p/>
    <w:p>
      <w:r>
        <w:rPr>
          <w:b/>
          <w:sz w:val="28"/>
        </w:rPr>
        <w:t>格式二十一：</w:t>
      </w:r>
    </w:p>
    <w:p>
      <w:pPr>
        <w:ind w:firstLine="480"/>
      </w:pPr>
      <w:r>
        <w:t>（以下格式文件由供应商根据需要选用）</w:t>
      </w:r>
    </w:p>
    <w:p>
      <w:pPr>
        <w:jc w:val="center"/>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r>
              <w:t>序号</w:t>
            </w:r>
          </w:p>
        </w:tc>
        <w:tc>
          <w:tcPr>
            <w:tcW w:w="4153" w:type="dxa"/>
          </w:tcPr>
          <w:p>
            <w:r>
              <w:t>供应商需要采购人提供的附加条件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jc w:val="center"/>
            </w:pPr>
            <w:r>
              <w:t>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jc w:val="center"/>
            </w:pPr>
            <w:r>
              <w:t>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jc w:val="center"/>
            </w:pPr>
            <w:r>
              <w:t>3</w:t>
            </w:r>
          </w:p>
        </w:tc>
        <w:tc>
          <w:tcPr>
            <w:tcW w:w="4153" w:type="dxa"/>
          </w:tcPr>
          <w:p/>
        </w:tc>
      </w:tr>
    </w:tbl>
    <w:p>
      <w:pPr>
        <w:ind w:firstLine="480"/>
      </w:pPr>
      <w:r>
        <w:t>注：供应商完成本项目需要采购人配合或提供的条件必须在上表列出，否则将视为供应商同意按现有条件完成本项目。如上表所列附加条件含有采购人不能接受的，将被视为响应无效。</w:t>
      </w:r>
    </w:p>
    <w:p>
      <w:pPr>
        <w:ind w:firstLine="480"/>
      </w:pPr>
    </w:p>
    <w:p>
      <w:r>
        <w:t xml:space="preserve"> </w:t>
      </w:r>
    </w:p>
    <w:p/>
    <w:p>
      <w:r>
        <w:rPr>
          <w:b/>
          <w:sz w:val="28"/>
        </w:rPr>
        <w:t>格式二十二：</w:t>
      </w:r>
    </w:p>
    <w:p>
      <w:pPr>
        <w:ind w:firstLine="480"/>
      </w:pPr>
      <w:r>
        <w:t>（以下格式文件由供应商根据需要选用）</w:t>
      </w:r>
    </w:p>
    <w:p>
      <w:pPr>
        <w:jc w:val="center"/>
      </w:pPr>
      <w:r>
        <w:rPr>
          <w:b/>
          <w:sz w:val="24"/>
        </w:rPr>
        <w:t>询问函、质疑函、投诉书格式</w:t>
      </w:r>
    </w:p>
    <w:p>
      <w:pPr>
        <w:ind w:firstLine="480"/>
      </w:pPr>
      <w:r>
        <w:t>说明：本部分格式为供应商提交询问函、质疑函、投诉函时使用，不属于响应文件格式的组成部分。</w:t>
      </w:r>
    </w:p>
    <w:p>
      <w:pPr>
        <w:jc w:val="center"/>
      </w:pPr>
      <w:r>
        <w:rPr>
          <w:b/>
          <w:sz w:val="24"/>
        </w:rPr>
        <w:t>询问函</w:t>
      </w:r>
    </w:p>
    <w:p>
      <w:pPr>
        <w:ind w:firstLine="480"/>
      </w:pPr>
      <w:r>
        <w:t>佛山市粤创招标代理有限公司</w:t>
      </w:r>
    </w:p>
    <w:p>
      <w:pPr>
        <w:ind w:firstLine="480"/>
      </w:pPr>
      <w:r>
        <w:t>我单位已登记并准备参与“佛山市顺德区第三次全国土壤普查项目”项目（采购项目编号：JF2023（SD）WS0093）的响应活动，现有以下几个内容（或条款）存在疑问（或无法理解），特提出询问。</w:t>
      </w:r>
    </w:p>
    <w:p>
      <w:pPr>
        <w:ind w:firstLine="480"/>
      </w:pPr>
      <w:r>
        <w:t>一、_____________________（事项一）</w:t>
      </w:r>
    </w:p>
    <w:p>
      <w:pPr>
        <w:ind w:firstLine="480"/>
      </w:pPr>
      <w:r>
        <w:t>（1）____________________（问题或条款内容）</w:t>
      </w:r>
    </w:p>
    <w:p>
      <w:pPr>
        <w:ind w:firstLine="480"/>
      </w:pPr>
      <w:r>
        <w:t>（2）____________________（说明疑问或无法理解原因）</w:t>
      </w:r>
    </w:p>
    <w:p>
      <w:pPr>
        <w:ind w:firstLine="480"/>
      </w:pPr>
      <w:r>
        <w:t>（3）____________________（建议）</w:t>
      </w:r>
    </w:p>
    <w:p>
      <w:pPr>
        <w:ind w:firstLine="480"/>
      </w:pPr>
      <w:r>
        <w:t>二、_____________________（事项二）</w:t>
      </w:r>
    </w:p>
    <w:p>
      <w:pPr>
        <w:ind w:firstLine="480"/>
      </w:pPr>
      <w:r>
        <w:t>...</w:t>
      </w:r>
    </w:p>
    <w:p>
      <w:pPr>
        <w:ind w:firstLine="480"/>
      </w:pPr>
      <w:r>
        <w:t>随附相关证明材料如下：（目录）</w:t>
      </w:r>
    </w:p>
    <w:p>
      <w:pPr>
        <w:ind w:firstLine="480"/>
      </w:pPr>
      <w:r>
        <w:t>询问人：（公章）</w:t>
      </w:r>
    </w:p>
    <w:p>
      <w:pPr>
        <w:ind w:firstLine="480"/>
      </w:pPr>
      <w:r>
        <w:t>法定代表人（授权代表）：</w:t>
      </w:r>
    </w:p>
    <w:p>
      <w:pPr>
        <w:ind w:firstLine="480"/>
      </w:pPr>
      <w:r>
        <w:t>地址/邮编：</w:t>
      </w:r>
    </w:p>
    <w:p>
      <w:pPr>
        <w:ind w:firstLine="480"/>
      </w:pPr>
      <w:r>
        <w:t>电话/传真：</w:t>
      </w:r>
    </w:p>
    <w:p>
      <w:pPr>
        <w:jc w:val="right"/>
      </w:pPr>
      <w:r>
        <w:t xml:space="preserve"> 日  期：__________________</w:t>
      </w:r>
    </w:p>
    <w:p>
      <w:pPr>
        <w:ind w:firstLine="480"/>
      </w:pPr>
    </w:p>
    <w:p>
      <w:r>
        <w:t xml:space="preserve"> </w:t>
      </w:r>
    </w:p>
    <w:p/>
    <w:p>
      <w:pPr>
        <w:jc w:val="center"/>
      </w:pPr>
      <w:r>
        <w:rPr>
          <w:b/>
          <w:sz w:val="24"/>
        </w:rPr>
        <w:t>质疑函</w:t>
      </w:r>
    </w:p>
    <w:p>
      <w:pPr>
        <w:ind w:firstLine="480"/>
      </w:pPr>
      <w:r>
        <w:t>一、质疑供应商基本信息</w:t>
      </w:r>
    </w:p>
    <w:p>
      <w:pPr>
        <w:ind w:firstLine="480"/>
      </w:pPr>
      <w:r>
        <w:t>质疑供应商：__________________________________________</w:t>
      </w:r>
    </w:p>
    <w:p>
      <w:pPr>
        <w:ind w:firstLine="480"/>
      </w:pPr>
      <w:r>
        <w:t>地址：_____________________邮编：_____________________</w:t>
      </w:r>
    </w:p>
    <w:p>
      <w:pPr>
        <w:ind w:firstLine="480"/>
      </w:pPr>
      <w:r>
        <w:t>联系：_____________________联系电话：_________________</w:t>
      </w:r>
    </w:p>
    <w:p>
      <w:pPr>
        <w:ind w:firstLine="480"/>
      </w:pPr>
      <w:r>
        <w:t>授权代表：_____________________</w:t>
      </w:r>
    </w:p>
    <w:p>
      <w:pPr>
        <w:ind w:firstLine="480"/>
      </w:pPr>
      <w:r>
        <w:t>联系电话：_____________________</w:t>
      </w:r>
    </w:p>
    <w:p>
      <w:pPr>
        <w:ind w:firstLine="480"/>
      </w:pPr>
      <w:r>
        <w:t>地址：_____________________邮编：_____________________</w:t>
      </w:r>
    </w:p>
    <w:p>
      <w:pPr>
        <w:ind w:firstLine="480"/>
      </w:pPr>
      <w:r>
        <w:t>二、质疑项目基本情况</w:t>
      </w:r>
    </w:p>
    <w:p>
      <w:pPr>
        <w:ind w:firstLine="480"/>
      </w:pPr>
      <w:r>
        <w:t>质疑项目的名称：_____________________</w:t>
      </w:r>
    </w:p>
    <w:p>
      <w:pPr>
        <w:ind w:firstLine="480"/>
      </w:pPr>
      <w:r>
        <w:t>质疑项目的编号：_____________________ 包号：_____________________</w:t>
      </w:r>
    </w:p>
    <w:p>
      <w:pPr>
        <w:ind w:firstLine="480"/>
      </w:pPr>
      <w:r>
        <w:t>采购人名称：_____________________</w:t>
      </w:r>
    </w:p>
    <w:p>
      <w:pPr>
        <w:ind w:firstLine="480"/>
      </w:pPr>
      <w:r>
        <w:t>磋商文件获取日期：_____________________</w:t>
      </w:r>
    </w:p>
    <w:p>
      <w:pPr>
        <w:ind w:firstLine="480"/>
      </w:pPr>
      <w:r>
        <w:t>三、质疑事项具体内容</w:t>
      </w:r>
    </w:p>
    <w:p>
      <w:pPr>
        <w:ind w:firstLine="480"/>
      </w:pPr>
      <w:r>
        <w:t>质疑事项1：_____________________</w:t>
      </w:r>
    </w:p>
    <w:p>
      <w:pPr>
        <w:ind w:firstLine="480"/>
      </w:pPr>
      <w:r>
        <w:t>事实依据：_____________________</w:t>
      </w:r>
    </w:p>
    <w:p>
      <w:pPr>
        <w:ind w:firstLine="480"/>
      </w:pPr>
      <w:r>
        <w:t>法律依据：_____________________</w:t>
      </w:r>
    </w:p>
    <w:p>
      <w:pPr>
        <w:ind w:firstLine="480"/>
      </w:pPr>
      <w:r>
        <w:t>质疑事项2</w:t>
      </w:r>
    </w:p>
    <w:p>
      <w:pPr>
        <w:ind w:firstLine="480"/>
      </w:pPr>
      <w:r>
        <w:t>……</w:t>
      </w:r>
    </w:p>
    <w:p>
      <w:pPr>
        <w:ind w:firstLine="480"/>
      </w:pPr>
      <w:r>
        <w:t>四、与质疑事项相关的质疑请求</w:t>
      </w:r>
    </w:p>
    <w:p>
      <w:pPr>
        <w:ind w:firstLine="480"/>
      </w:pPr>
      <w:r>
        <w:t>请求：</w:t>
      </w:r>
    </w:p>
    <w:p>
      <w:pPr>
        <w:jc w:val="right"/>
      </w:pPr>
      <w:r>
        <w:t xml:space="preserve"> 签字(签章)：_____________________ 公章：_____________________</w:t>
      </w:r>
    </w:p>
    <w:p>
      <w:pPr>
        <w:jc w:val="right"/>
      </w:pPr>
      <w:r>
        <w:t>日期：_____________________</w:t>
      </w:r>
    </w:p>
    <w:p>
      <w:pPr>
        <w:ind w:firstLine="480"/>
      </w:pPr>
      <w:r>
        <w:t>质疑函制作说明：</w:t>
      </w:r>
    </w:p>
    <w:p>
      <w:pPr>
        <w:ind w:firstLine="480"/>
      </w:pPr>
      <w:r>
        <w:t>1.供应商提出质疑时，应提交质疑函和必要的证明材料。</w:t>
      </w:r>
    </w:p>
    <w:p>
      <w:pPr>
        <w:ind w:firstLine="480"/>
      </w:pPr>
      <w: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pPr>
      <w:r>
        <w:t>3.质疑供应商若对项目的某一采购包进行质疑，质疑函中应列明具体分包号。</w:t>
      </w:r>
    </w:p>
    <w:p>
      <w:pPr>
        <w:ind w:firstLine="480"/>
      </w:pPr>
      <w:r>
        <w:t>4.质疑函的质疑事项应具体、明确，并有必要的事实依据和法律依据。</w:t>
      </w:r>
    </w:p>
    <w:p>
      <w:pPr>
        <w:ind w:firstLine="480"/>
      </w:pPr>
      <w:r>
        <w:t>5.质疑函的质疑请求应与质疑事项相关。</w:t>
      </w:r>
    </w:p>
    <w:p>
      <w:pPr>
        <w:ind w:firstLine="480"/>
      </w:pPr>
      <w:r>
        <w:t>6.质疑供应商为自然人的，质疑函应由本人签字；质疑供应商为法人或者其他组织的，质疑函应由法定代表人、主要负责人，或者其授权代表签字或者盖章，并加盖公章。</w:t>
      </w:r>
    </w:p>
    <w:p>
      <w:pPr>
        <w:ind w:firstLine="480"/>
      </w:pPr>
    </w:p>
    <w:p>
      <w:r>
        <w:t xml:space="preserve"> </w:t>
      </w:r>
    </w:p>
    <w:p/>
    <w:p>
      <w:pPr>
        <w:jc w:val="center"/>
      </w:pPr>
      <w:r>
        <w:rPr>
          <w:b/>
          <w:sz w:val="24"/>
        </w:rPr>
        <w:t>投诉书</w:t>
      </w:r>
    </w:p>
    <w:p>
      <w:pPr>
        <w:ind w:firstLine="480"/>
      </w:pPr>
      <w:r>
        <w:t>一、投诉相关主体基本情况</w:t>
      </w:r>
    </w:p>
    <w:p>
      <w:pPr>
        <w:ind w:firstLine="480"/>
      </w:pPr>
      <w:r>
        <w:t>投诉人：____________________</w:t>
      </w:r>
    </w:p>
    <w:p>
      <w:pPr>
        <w:ind w:firstLine="480"/>
      </w:pPr>
      <w:r>
        <w:t>地 址：____________________邮编：____________________</w:t>
      </w:r>
    </w:p>
    <w:p>
      <w:pPr>
        <w:ind w:firstLine="480"/>
      </w:pPr>
      <w:r>
        <w:t>法定代表人/主要负责人：____________________</w:t>
      </w:r>
    </w:p>
    <w:p>
      <w:pPr>
        <w:ind w:firstLine="480"/>
      </w:pPr>
      <w:r>
        <w:t>联系电话：____________________</w:t>
      </w:r>
    </w:p>
    <w:p>
      <w:pPr>
        <w:ind w:firstLine="480"/>
      </w:pPr>
      <w:r>
        <w:t>授权代表：____________________联系电话：____________________</w:t>
      </w:r>
    </w:p>
    <w:p>
      <w:pPr>
        <w:ind w:firstLine="480"/>
      </w:pPr>
      <w:r>
        <w:t>地 址：____________________邮编：____________________</w:t>
      </w:r>
    </w:p>
    <w:p>
      <w:pPr>
        <w:ind w:firstLine="480"/>
      </w:pPr>
      <w:r>
        <w:t>被投诉人1：____________________</w:t>
      </w:r>
    </w:p>
    <w:p>
      <w:pPr>
        <w:ind w:firstLine="480"/>
      </w:pPr>
      <w:r>
        <w:t>地址：____________________邮编：____________________</w:t>
      </w:r>
    </w:p>
    <w:p>
      <w:pPr>
        <w:ind w:firstLine="480"/>
      </w:pPr>
      <w:r>
        <w:t>联系人：____________________联系电话：____________________</w:t>
      </w:r>
    </w:p>
    <w:p>
      <w:pPr>
        <w:ind w:firstLine="480"/>
      </w:pPr>
      <w:r>
        <w:t>被投诉人2：____________________</w:t>
      </w:r>
    </w:p>
    <w:p>
      <w:pPr>
        <w:ind w:firstLine="480"/>
      </w:pPr>
      <w:r>
        <w:t>……</w:t>
      </w:r>
    </w:p>
    <w:p>
      <w:pPr>
        <w:ind w:firstLine="480"/>
      </w:pPr>
      <w:r>
        <w:t>相关供应商：</w:t>
      </w:r>
    </w:p>
    <w:p>
      <w:pPr>
        <w:ind w:firstLine="480"/>
      </w:pPr>
      <w:r>
        <w:t>地址：____________________邮编：____________________</w:t>
      </w:r>
    </w:p>
    <w:p>
      <w:pPr>
        <w:ind w:firstLine="480"/>
      </w:pPr>
      <w:r>
        <w:t>联系人：____________________联系电话：____________________</w:t>
      </w:r>
    </w:p>
    <w:p>
      <w:pPr>
        <w:ind w:firstLine="480"/>
      </w:pPr>
      <w:r>
        <w:t>二、投诉项目基本情况</w:t>
      </w:r>
    </w:p>
    <w:p>
      <w:pPr>
        <w:ind w:firstLine="480"/>
      </w:pPr>
      <w:r>
        <w:t>采购项目名称：____________________</w:t>
      </w:r>
    </w:p>
    <w:p>
      <w:pPr>
        <w:ind w:firstLine="480"/>
      </w:pPr>
      <w:r>
        <w:t>采购项目编号： ____________________包号：____________________</w:t>
      </w:r>
    </w:p>
    <w:p>
      <w:pPr>
        <w:ind w:firstLine="480"/>
      </w:pPr>
      <w:r>
        <w:t>采购人名称：____________________</w:t>
      </w:r>
    </w:p>
    <w:p>
      <w:pPr>
        <w:ind w:firstLine="480"/>
      </w:pPr>
      <w:r>
        <w:t>代理机构名称：____________________</w:t>
      </w:r>
    </w:p>
    <w:p>
      <w:pPr>
        <w:ind w:firstLine="480"/>
      </w:pPr>
      <w:r>
        <w:t>磋商文件公告:</w:t>
      </w:r>
      <w:r>
        <w:rPr>
          <w:u w:val="single"/>
        </w:rPr>
        <w:t>是/否</w:t>
      </w:r>
      <w:r>
        <w:t>公告期限：</w:t>
      </w:r>
    </w:p>
    <w:p>
      <w:pPr>
        <w:ind w:firstLine="480"/>
      </w:pPr>
      <w:r>
        <w:t>采购结果公告:</w:t>
      </w:r>
      <w:r>
        <w:rPr>
          <w:u w:val="single"/>
        </w:rPr>
        <w:t>是/否</w:t>
      </w:r>
      <w:r>
        <w:t>公告期限：</w:t>
      </w:r>
    </w:p>
    <w:p>
      <w:pPr>
        <w:ind w:firstLine="480"/>
      </w:pPr>
      <w:r>
        <w:t>三、质疑基本情况</w:t>
      </w:r>
    </w:p>
    <w:p>
      <w:pPr>
        <w:ind w:firstLine="480"/>
      </w:pPr>
      <w:r>
        <w:t>投诉人于 ____年____月____日,向____________________提出质疑，质疑事项为：________________________________________</w:t>
      </w:r>
    </w:p>
    <w:p>
      <w:pPr>
        <w:ind w:firstLine="480"/>
      </w:pPr>
      <w:r>
        <w:rPr>
          <w:u w:val="single"/>
        </w:rPr>
        <w:t>采购人/代理机构</w:t>
      </w:r>
      <w:r>
        <w:t>于____年____月____日,就质疑事项作出了答复/没有在法定期限内作出答复。</w:t>
      </w:r>
    </w:p>
    <w:p>
      <w:pPr>
        <w:ind w:firstLine="480"/>
      </w:pPr>
      <w:r>
        <w:t>四、投诉事项具体内容</w:t>
      </w:r>
    </w:p>
    <w:p>
      <w:pPr>
        <w:ind w:firstLine="480"/>
      </w:pPr>
      <w:r>
        <w:t>投诉事项1：____________________</w:t>
      </w:r>
    </w:p>
    <w:p>
      <w:pPr>
        <w:ind w:firstLine="480"/>
      </w:pPr>
      <w:r>
        <w:t>事实依据：____________________</w:t>
      </w:r>
    </w:p>
    <w:p>
      <w:pPr>
        <w:ind w:firstLine="480"/>
      </w:pPr>
      <w:r>
        <w:t>法律依据：____________________</w:t>
      </w:r>
    </w:p>
    <w:p>
      <w:pPr>
        <w:ind w:firstLine="480"/>
      </w:pPr>
      <w:r>
        <w:t>投诉事项2</w:t>
      </w:r>
    </w:p>
    <w:p>
      <w:pPr>
        <w:ind w:firstLine="480"/>
      </w:pPr>
      <w:r>
        <w:t>……</w:t>
      </w:r>
    </w:p>
    <w:p>
      <w:pPr>
        <w:ind w:firstLine="480"/>
      </w:pPr>
      <w:r>
        <w:t>五、与投诉事项相关的投诉请求</w:t>
      </w:r>
    </w:p>
    <w:p>
      <w:pPr>
        <w:ind w:firstLine="480"/>
      </w:pPr>
      <w:r>
        <w:t>请求：________________________</w:t>
      </w:r>
    </w:p>
    <w:p>
      <w:pPr>
        <w:ind w:firstLine="480"/>
      </w:pPr>
    </w:p>
    <w:p>
      <w:pPr>
        <w:jc w:val="right"/>
      </w:pPr>
      <w:r>
        <w:t>签字(签章)：_________公章________</w:t>
      </w:r>
    </w:p>
    <w:p>
      <w:pPr>
        <w:jc w:val="right"/>
      </w:pPr>
      <w:r>
        <w:t>日期：_____________________</w:t>
      </w:r>
    </w:p>
    <w:p>
      <w:pPr>
        <w:ind w:firstLine="480"/>
      </w:pPr>
    </w:p>
    <w:p>
      <w:pPr>
        <w:ind w:firstLine="480"/>
      </w:pPr>
      <w:r>
        <w:t>投诉书制作说明：</w:t>
      </w:r>
    </w:p>
    <w:p>
      <w:pPr>
        <w:ind w:firstLine="480"/>
      </w:pPr>
      <w:r>
        <w:t>1.投诉人提起投诉时，应当提交投诉书和必要的证明材料，并按照被投诉人和与投诉事项有关的供应商数量提供投诉书副本。</w:t>
      </w:r>
    </w:p>
    <w:p>
      <w:pPr>
        <w:ind w:firstLine="480"/>
      </w:pPr>
      <w: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pPr>
      <w:r>
        <w:t>3.投诉人若对项目的某一分包进行投诉，投诉书应列明具体分包号。</w:t>
      </w:r>
    </w:p>
    <w:p>
      <w:pPr>
        <w:ind w:firstLine="480"/>
      </w:pPr>
      <w:r>
        <w:t>4.投诉书应简要列明质疑事项，质疑函、质疑答复等作为附件材料提供。</w:t>
      </w:r>
    </w:p>
    <w:p>
      <w:pPr>
        <w:ind w:firstLine="480"/>
      </w:pPr>
      <w:r>
        <w:t>5.投诉书的投诉事项应具体、明确，并有必要的事实依据和法律依据。</w:t>
      </w:r>
    </w:p>
    <w:p>
      <w:pPr>
        <w:ind w:firstLine="480"/>
      </w:pPr>
      <w:r>
        <w:t>6.投诉书的投诉请求应与投诉事项相关。</w:t>
      </w:r>
    </w:p>
    <w:p>
      <w:pPr>
        <w:ind w:firstLine="480"/>
      </w:pPr>
      <w:r>
        <w:t>7.投诉人为自然人的，投诉书应当由本人签字；投诉人为法人或者其他组织的，投诉书应当由法定代表人、主要负责人，或者其授权代表签字或者盖章，并加盖公章。</w:t>
      </w:r>
    </w:p>
    <w:p>
      <w:pPr>
        <w:ind w:firstLine="480"/>
      </w:pPr>
    </w:p>
    <w:p>
      <w:r>
        <w:t xml:space="preserve"> </w:t>
      </w:r>
    </w:p>
    <w:p/>
    <w:p>
      <w:r>
        <w:rPr>
          <w:b/>
          <w:sz w:val="28"/>
        </w:rPr>
        <w:t>格式二十三：</w:t>
      </w:r>
    </w:p>
    <w:p>
      <w:pPr>
        <w:ind w:firstLine="480"/>
      </w:pPr>
      <w:r>
        <w:t>项目实施方案、质量保证及售后服务承诺等内容和格式自拟。</w:t>
      </w:r>
    </w:p>
    <w:p>
      <w:pPr>
        <w:ind w:firstLine="480"/>
      </w:pPr>
    </w:p>
    <w:p>
      <w:r>
        <w:t xml:space="preserve"> </w:t>
      </w:r>
    </w:p>
    <w:p/>
    <w:p>
      <w:r>
        <w:rPr>
          <w:b/>
          <w:sz w:val="28"/>
        </w:rPr>
        <w:t>格式二十四：</w:t>
      </w:r>
    </w:p>
    <w:p>
      <w:pPr>
        <w:ind w:firstLine="480"/>
      </w:pPr>
      <w:r>
        <w:t>附件（以下格式文件由供应商根据需要选用）</w:t>
      </w:r>
    </w:p>
    <w:p>
      <w:pPr>
        <w:jc w:val="center"/>
      </w:pPr>
      <w:r>
        <w:rPr>
          <w:b/>
          <w:sz w:val="24"/>
        </w:rPr>
        <w:t>政府采购投标（响应）担保函</w:t>
      </w:r>
    </w:p>
    <w:p>
      <w:pPr>
        <w:jc w:val="right"/>
      </w:pPr>
      <w:r>
        <w:t>编号：【】号</w:t>
      </w:r>
    </w:p>
    <w:p>
      <w:pPr>
        <w:ind w:firstLine="480"/>
      </w:pPr>
      <w:r>
        <w:t>（采购人）：</w:t>
      </w:r>
    </w:p>
    <w:p>
      <w:pPr>
        <w:ind w:firstLine="480"/>
      </w:pPr>
      <w:r>
        <w:t>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ind w:firstLine="480"/>
      </w:pPr>
      <w:r>
        <w:t>一、保证责任的情形及保证金额</w:t>
      </w:r>
    </w:p>
    <w:p>
      <w:pPr>
        <w:ind w:firstLine="480"/>
      </w:pPr>
      <w:r>
        <w:t>（一）在投标（响应）人出现下列情形之一时，我方承担保证责任：</w:t>
      </w:r>
    </w:p>
    <w:p>
      <w:pPr>
        <w:ind w:firstLine="480"/>
      </w:pPr>
      <w:r>
        <w:t>1.中标（成交）后投标（响应）人无正当理由不与采购人签订《政府采购合同》；</w:t>
      </w:r>
    </w:p>
    <w:p>
      <w:pPr>
        <w:ind w:firstLine="480"/>
      </w:pPr>
      <w:r>
        <w:t>2.采购文件规定的投标（响应）人应当缴纳保证金的其他情形。</w:t>
      </w:r>
    </w:p>
    <w:p>
      <w:pPr>
        <w:ind w:firstLine="480"/>
      </w:pPr>
      <w:r>
        <w:t>（二）我方承担保证责任的最高金额为人民币__________元（大写）即本项目的投标（响应）保证金金额。</w:t>
      </w:r>
    </w:p>
    <w:p>
      <w:pPr>
        <w:ind w:firstLine="480"/>
      </w:pPr>
      <w:r>
        <w:t>二、保证的方式及保证期间</w:t>
      </w:r>
    </w:p>
    <w:p>
      <w:pPr>
        <w:ind w:firstLine="480"/>
      </w:pPr>
      <w:r>
        <w:t>我方保证的方式为：连带责任保证。</w:t>
      </w:r>
    </w:p>
    <w:p>
      <w:pPr>
        <w:ind w:firstLine="480"/>
      </w:pPr>
      <w:r>
        <w:t>我方的保证期间为：本保函自__年__月__日起生效，有效期至开标日后的90天内。</w:t>
      </w:r>
    </w:p>
    <w:p>
      <w:pPr>
        <w:ind w:firstLine="480"/>
      </w:pPr>
      <w:r>
        <w:t>三、承担保证责任的程序</w:t>
      </w:r>
    </w:p>
    <w:p>
      <w:pPr>
        <w:ind w:firstLine="480"/>
      </w:pPr>
      <w: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pPr>
      <w:r>
        <w:t>2.我方在收到索赔通知及相关证明材料后，在15个工作日内进行审查，符合应承担保证责任情形的，我方按照你方的要求代投标（响应）人向你方支付相应的索赔款项。</w:t>
      </w:r>
    </w:p>
    <w:p>
      <w:pPr>
        <w:ind w:firstLine="480"/>
      </w:pPr>
      <w:r>
        <w:t>四、保证责任的终止</w:t>
      </w:r>
    </w:p>
    <w:p>
      <w:pPr>
        <w:ind w:firstLine="480"/>
      </w:pPr>
      <w:r>
        <w:t>1.保证期间届满，你方未向我方书面主张保证责任的，自保证期间届满次日起，我方保证责任自动终止。</w:t>
      </w:r>
    </w:p>
    <w:p>
      <w:pPr>
        <w:ind w:firstLine="480"/>
      </w:pPr>
      <w:r>
        <w:t>2.我方按照本保函向你方履行了保证责任后，自我方向你方支付款项（支付款项从我方账户划出）之日起，保证责任终止。</w:t>
      </w:r>
    </w:p>
    <w:p>
      <w:pPr>
        <w:ind w:firstLine="480"/>
      </w:pPr>
      <w:r>
        <w:t>3.按照法律法规的规定或出现我方保证责任终止的其它情形的，我方在本保函项下的保证责任终止。</w:t>
      </w:r>
    </w:p>
    <w:p>
      <w:pPr>
        <w:ind w:firstLine="480"/>
      </w:pPr>
      <w:r>
        <w:t>五、免责条款</w:t>
      </w:r>
    </w:p>
    <w:p>
      <w:pPr>
        <w:ind w:firstLine="480"/>
      </w:pPr>
      <w:r>
        <w:t>1.依照法律规定或你方与投标（响应）人的另行约定，全部或者部分免除投标（响应）人投标（响应）保证金义务时，我方亦免除相应的保证责任。</w:t>
      </w:r>
    </w:p>
    <w:p>
      <w:pPr>
        <w:ind w:firstLine="480"/>
      </w:pPr>
      <w:r>
        <w:t>2.因你方原因致使投标（响应）人发生本保函第一条第（一）款约定情形的，我方不承担保证责任。</w:t>
      </w:r>
    </w:p>
    <w:p>
      <w:pPr>
        <w:ind w:firstLine="480"/>
      </w:pPr>
      <w:r>
        <w:t>3.因不可抗力造成投标（响应）人发生本保函第一条约定情形的，我方不承担保证责任。</w:t>
      </w:r>
    </w:p>
    <w:p>
      <w:pPr>
        <w:ind w:firstLine="480"/>
      </w:pPr>
      <w:r>
        <w:t>4.你方或其他有权机关对采购文件进行任何澄清或修改，加重我方保证责任的，我方对加重部分不承担保证责任，但该澄清或修改经我方事先书面同意的除外。</w:t>
      </w:r>
    </w:p>
    <w:p>
      <w:pPr>
        <w:ind w:firstLine="480"/>
      </w:pPr>
      <w:r>
        <w:t>六、争议的解决</w:t>
      </w:r>
    </w:p>
    <w:p>
      <w:pPr>
        <w:ind w:firstLine="480"/>
      </w:pPr>
      <w:r>
        <w:t>因本保函发生的纠纷，由你我双方协商解决，协商不成的，通过诉讼程序解决，诉讼管辖地法院为________法院。</w:t>
      </w:r>
    </w:p>
    <w:p>
      <w:pPr>
        <w:ind w:firstLine="480"/>
      </w:pPr>
      <w:r>
        <w:t>七、保函的生效</w:t>
      </w:r>
    </w:p>
    <w:p>
      <w:pPr>
        <w:ind w:firstLine="480"/>
      </w:pPr>
      <w:r>
        <w:t>本保函自我方加盖公章之日起生效。</w:t>
      </w:r>
    </w:p>
    <w:p>
      <w:pPr>
        <w:ind w:firstLine="480"/>
      </w:pPr>
    </w:p>
    <w:p>
      <w:pPr>
        <w:jc w:val="right"/>
      </w:pPr>
      <w:r>
        <w:t>保证人：_______（公章）_______</w:t>
      </w:r>
    </w:p>
    <w:p>
      <w:pPr>
        <w:jc w:val="right"/>
      </w:pPr>
      <w:r>
        <w:t>联系人：________________联系电话：_______________</w:t>
      </w:r>
    </w:p>
    <w:p>
      <w:pPr>
        <w:jc w:val="right"/>
      </w:pPr>
      <w:r>
        <w:t>___年___月___日</w:t>
      </w:r>
    </w:p>
    <w:p>
      <w:pPr>
        <w:ind w:firstLine="480"/>
      </w:pPr>
    </w:p>
    <w:p>
      <w:r>
        <w:t xml:space="preserve"> </w:t>
      </w:r>
    </w:p>
    <w:p/>
    <w:p>
      <w:r>
        <w:rPr>
          <w:b/>
          <w:sz w:val="28"/>
        </w:rPr>
        <w:t>格式二十五：</w:t>
      </w:r>
    </w:p>
    <w:p>
      <w:pPr>
        <w:jc w:val="center"/>
      </w:pPr>
      <w:r>
        <w:rPr>
          <w:b/>
          <w:sz w:val="24"/>
        </w:rPr>
        <w:t>政府采购履约担保函</w:t>
      </w:r>
    </w:p>
    <w:p>
      <w:r>
        <w:t>编号：</w:t>
      </w:r>
    </w:p>
    <w:p>
      <w:pPr>
        <w:ind w:firstLine="480"/>
      </w:pPr>
      <w:r>
        <w:t>（采购人）：</w:t>
      </w:r>
    </w:p>
    <w:p>
      <w:pPr>
        <w:ind w:firstLine="480"/>
      </w:pPr>
      <w:r>
        <w:t>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ind w:firstLine="480"/>
      </w:pPr>
      <w:r>
        <w:t>一、保证金额</w:t>
      </w:r>
    </w:p>
    <w:p>
      <w:pPr>
        <w:ind w:firstLine="480"/>
      </w:pPr>
      <w:r>
        <w:t>我方的保证范围是主合同约定的合同价款总额的___%，数额为__________（大写），币种为</w:t>
      </w:r>
      <w:r>
        <w:rPr>
          <w:u w:val="single"/>
        </w:rPr>
        <w:t>人民币</w:t>
      </w:r>
      <w:r>
        <w:t>（即主合同履约保证金金额）。</w:t>
      </w:r>
    </w:p>
    <w:p>
      <w:pPr>
        <w:ind w:firstLine="480"/>
      </w:pPr>
      <w:r>
        <w:t>二、我方保证的方式为：连带责任保证。</w:t>
      </w:r>
    </w:p>
    <w:p>
      <w:pPr>
        <w:ind w:firstLine="480"/>
      </w:pPr>
      <w:r>
        <w:t>三、我方保证的期间为：本保函自开立之日起生效，至  年  月  日止。</w:t>
      </w:r>
    </w:p>
    <w:p>
      <w:pPr>
        <w:ind w:firstLine="480"/>
      </w:pPr>
      <w:r>
        <w:t>四、在本保函的有效期内，如被保证人违反上述合同或协议约定的义务，我方将在收到你方提交的本保函文件及符合下列全部条件的索赔通知后</w:t>
      </w:r>
      <w:r>
        <w:rPr>
          <w:u w:val="single"/>
        </w:rPr>
        <w:t>30</w:t>
      </w:r>
      <w:r>
        <w:t>个工作日内以上述保证金额为限支付你方索赔金额:</w:t>
      </w:r>
    </w:p>
    <w:p>
      <w:pPr>
        <w:ind w:firstLine="480"/>
      </w:pPr>
      <w:r>
        <w:t>(一)索赔通知文件必须以书面形式提出，列明索赔金额，并由你方法定代表人(负责人)或授权代理人签字并加盖公章;</w:t>
      </w:r>
    </w:p>
    <w:p>
      <w:pPr>
        <w:ind w:firstLine="480"/>
      </w:pPr>
      <w:r>
        <w:t>(二)索赔通知文件必须同时附有:</w:t>
      </w:r>
    </w:p>
    <w:p>
      <w:pPr>
        <w:ind w:firstLine="480"/>
      </w:pPr>
      <w:r>
        <w:t>1.一项书面声明，声明索赔款项并未由被保证人或其代理人直接或间接地支付给你方;</w:t>
      </w:r>
    </w:p>
    <w:p>
      <w:pPr>
        <w:ind w:firstLine="480"/>
      </w:pPr>
      <w:r>
        <w:t>2.证明被保证人违反上述合同或协议约定的义务以及有责任支付你方索赔金额的证据。</w:t>
      </w:r>
    </w:p>
    <w:p>
      <w:pPr>
        <w:ind w:firstLine="480"/>
      </w:pPr>
      <w:r>
        <w:t>(三)索赔通知文件必须在本保函有效期内到达以下地址：</w:t>
      </w:r>
    </w:p>
    <w:p>
      <w:pPr>
        <w:ind w:firstLine="480"/>
      </w:pPr>
      <w:r>
        <w:t>__________________________________________________。</w:t>
      </w:r>
    </w:p>
    <w:p>
      <w:pPr>
        <w:ind w:firstLine="480"/>
      </w:pPr>
      <w:r>
        <w:t>五、本保函保证金额将随被保证人逐步履行保函项下合同约定或法定的义务以及我方按你方索赔通知文件要求分次支付而相应递减。</w:t>
      </w:r>
    </w:p>
    <w:p>
      <w:pPr>
        <w:ind w:firstLine="480"/>
      </w:pPr>
      <w:r>
        <w:t>六、本保函项下的权利不得转让，不得设定担保。受益人未经我方书面同意转让本保函或其项下任何权利，我方在本保函项下的义务与责任全部消灭。</w:t>
      </w:r>
    </w:p>
    <w:p>
      <w:pPr>
        <w:ind w:firstLine="480"/>
      </w:pPr>
      <w:r>
        <w:t>七、本保函项下的合同或基础交易不成立、不生效、无效、被撤销、被解除，本保函无效;被保证人基于保函项下的合同或基础交易或其他原因的抗辩，我方均有权主张。</w:t>
      </w:r>
    </w:p>
    <w:p>
      <w:pPr>
        <w:ind w:firstLine="480"/>
      </w:pPr>
      <w:r>
        <w:t>八、因本保函发生争议协商解决不成，按以下第</w:t>
      </w:r>
      <w:r>
        <w:rPr>
          <w:u w:val="single"/>
        </w:rPr>
        <w:t>(一)</w:t>
      </w:r>
      <w:r>
        <w:t>种方式解决:</w:t>
      </w:r>
    </w:p>
    <w:p>
      <w:pPr>
        <w:ind w:firstLine="480"/>
      </w:pPr>
      <w:r>
        <w:t>(一)向我方所在地的人民法院起诉。</w:t>
      </w:r>
    </w:p>
    <w:p>
      <w:pPr>
        <w:ind w:firstLine="480"/>
      </w:pPr>
      <w:r>
        <w:t>(二)提交</w:t>
      </w:r>
      <w:r>
        <w:rPr>
          <w:u w:val="single"/>
        </w:rPr>
        <w:t>此栏空白</w:t>
      </w:r>
      <w:r>
        <w:t>仲裁委员会(仲裁地点为此栏空白)按照申请仲裁时该会现行有效的仲裁规则进行仲裁。仲裁裁决是终局的，对双方均有约束力。</w:t>
      </w:r>
    </w:p>
    <w:p>
      <w:pPr>
        <w:ind w:firstLine="480"/>
      </w:pPr>
      <w:r>
        <w:t>九、本保函适用中华人民共和国法律。</w:t>
      </w:r>
    </w:p>
    <w:p>
      <w:pPr>
        <w:ind w:firstLine="480"/>
      </w:pPr>
      <w:r>
        <w:t>十、其他条款:</w:t>
      </w:r>
    </w:p>
    <w:p>
      <w:pPr>
        <w:ind w:firstLine="480"/>
      </w:pPr>
      <w:r>
        <w:t>1.本保函有效期届满或提前终止，本保函自动失效，我方在本保函项下的义务与责任自动全部消灭，此后提出的任何索赔均为无效索赔，我方无义务作出任何赔付。</w:t>
      </w:r>
    </w:p>
    <w:p>
      <w:pPr>
        <w:ind w:firstLine="480"/>
      </w:pPr>
      <w:r>
        <w:t>2.所有索赔通知必须在我方工作时间内到达本保函规定的地址。</w:t>
      </w:r>
    </w:p>
    <w:p>
      <w:pPr>
        <w:ind w:firstLine="480"/>
      </w:pPr>
      <w:r>
        <w:t>十一、本保函自我方盖章之日起生效。</w:t>
      </w:r>
    </w:p>
    <w:p>
      <w:r>
        <w:t>保证人：___________(盖章)</w:t>
      </w:r>
    </w:p>
    <w:p>
      <w:r>
        <w:t>联系地址：_______________</w:t>
      </w:r>
    </w:p>
    <w:p>
      <w:r>
        <w:t>联系电话：_______________</w:t>
      </w:r>
    </w:p>
    <w:p>
      <w:r>
        <w:t>开立日期：___年___月___日</w:t>
      </w:r>
    </w:p>
    <w:p>
      <w:pPr>
        <w:jc w:val="center"/>
      </w:pPr>
      <w:r>
        <w:rPr>
          <w:b/>
          <w:sz w:val="24"/>
        </w:rPr>
        <w:t>采购合同履约保险凭证</w:t>
      </w:r>
    </w:p>
    <w:p>
      <w:r>
        <w:t>致被保险人__________：</w:t>
      </w:r>
    </w:p>
    <w:p>
      <w:pPr>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ind w:firstLine="480"/>
      </w:pPr>
      <w:r>
        <w:t>一、我公司对上述采购项目出具的《采购合同履约保证保险》保单号：</w:t>
      </w:r>
    </w:p>
    <w:p>
      <w:pPr>
        <w:ind w:firstLine="480"/>
      </w:pPr>
      <w:r>
        <w:t>二、上述保单项下我公司的保险金额（最高限额）：人民币           （￥：  元）</w:t>
      </w:r>
    </w:p>
    <w:p>
      <w:pPr>
        <w:ind w:firstLine="480"/>
      </w:pPr>
      <w:r>
        <w:t>上述全部保险单的保险金额随投保人逐步履行采购合同约定的义务或我公司的赔付而递减。</w:t>
      </w:r>
    </w:p>
    <w:p>
      <w:pPr>
        <w:ind w:firstLine="480"/>
      </w:pPr>
      <w:r>
        <w:t>三、本保险的保险期间自____年___月___日___时起至___年___月___日___时止，共计___天。</w:t>
      </w:r>
    </w:p>
    <w:p>
      <w:pPr>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30</w:t>
      </w:r>
      <w:r>
        <w:t>个工作日内以上述保险金额为限，支付你方索赔金额。</w:t>
      </w:r>
    </w:p>
    <w:p>
      <w:pPr>
        <w:ind w:firstLine="480"/>
      </w:pPr>
      <w:r>
        <w:t>（一）投保人未按照采购合同约定的时间、地点交付采购标的；</w:t>
      </w:r>
    </w:p>
    <w:p>
      <w:pPr>
        <w:ind w:firstLine="480"/>
      </w:pPr>
      <w:r>
        <w:t>（二）投保人供应采购标的的规格、型号、数量、质量等不符合《采购合同》的约定。</w:t>
      </w:r>
    </w:p>
    <w:p>
      <w:pPr>
        <w:ind w:firstLine="480"/>
      </w:pPr>
      <w:r>
        <w:t>五、索赔文件</w:t>
      </w:r>
    </w:p>
    <w:p>
      <w:pPr>
        <w:ind w:firstLine="480"/>
      </w:pPr>
      <w:r>
        <w:t>（一）经被保险人有权人签字、加盖被保险人公章的书面索赔声明正本，索赔声明须注明本保险凭证对应的保单号并申明如下事实：</w:t>
      </w:r>
    </w:p>
    <w:p>
      <w:pPr>
        <w:ind w:firstLine="480"/>
      </w:pPr>
      <w:r>
        <w:t>（1）投保人未履行采购合同相关义务；</w:t>
      </w:r>
    </w:p>
    <w:p>
      <w:pPr>
        <w:ind w:firstLine="480"/>
      </w:pPr>
      <w:r>
        <w:t>（2）投保人的违约事实。</w:t>
      </w:r>
    </w:p>
    <w:p>
      <w:pPr>
        <w:ind w:firstLine="480"/>
      </w:pPr>
      <w:r>
        <w:t>（二）保险单正本；</w:t>
      </w:r>
    </w:p>
    <w:p>
      <w:pPr>
        <w:ind w:firstLine="480"/>
      </w:pPr>
      <w:r>
        <w:t>（三）《采购合同》副本及与采购项目进展、质量、缺陷有关的证明文件（包括《中标通知书》、投标书及其附录、会议纪要、其他合同文件等）；</w:t>
      </w:r>
    </w:p>
    <w:p>
      <w:pPr>
        <w:ind w:firstLine="480"/>
      </w:pPr>
      <w:r>
        <w:t>（四）保险人要求投保人、被保险人所能提供的与确认保险事故的性质、原因、损失程度等有关的其他证明和资料；</w:t>
      </w:r>
    </w:p>
    <w:p>
      <w:pPr>
        <w:ind w:firstLine="480"/>
      </w:pPr>
      <w:r>
        <w:t>（五）仲裁机构出具的裁决书或法院出具的裁定书、判决书等生效法律文书（适用于仲裁或诉讼确认损失的方式）；</w:t>
      </w:r>
    </w:p>
    <w:p>
      <w:pPr>
        <w:ind w:firstLine="480"/>
      </w:pPr>
      <w:r>
        <w:t>六、未经保险人书面同意，本保险凭证与保险合同不得转让、质押，否则保险人在本保险凭证与保险合同项下的保险责任自动解除。</w:t>
      </w:r>
    </w:p>
    <w:p>
      <w:pPr>
        <w:ind w:firstLine="480"/>
      </w:pPr>
      <w:r>
        <w:t>七、本保证保险发生争议协商解决不成，向保险人所在地有管辖权的人民法院提起诉讼。</w:t>
      </w:r>
    </w:p>
    <w:p>
      <w:pPr>
        <w:ind w:firstLine="480"/>
      </w:pPr>
      <w:r>
        <w:t>八、本保证保险适用的保险条款为《_______________________》。</w:t>
      </w:r>
    </w:p>
    <w:p>
      <w:pPr>
        <w:ind w:firstLine="480"/>
      </w:pPr>
      <w:r>
        <w:t>九、保险责任免除及其他本保险凭证未载明事宜以保险合同约定为准。</w:t>
      </w:r>
    </w:p>
    <w:p>
      <w:pPr>
        <w:ind w:firstLine="480"/>
      </w:pPr>
      <w:r>
        <w:t>十、本保险凭证自保险人加盖保单专用章起生效。</w:t>
      </w:r>
    </w:p>
    <w:p>
      <w:r>
        <w:t>保证人：__________(盖章)</w:t>
      </w:r>
    </w:p>
    <w:p>
      <w:r>
        <w:t>地址：__________________</w:t>
      </w:r>
    </w:p>
    <w:p>
      <w:r>
        <w:t>电话：__________________</w:t>
      </w:r>
    </w:p>
    <w:p>
      <w:r>
        <w:t>开立日期：____年__月__日</w:t>
      </w:r>
    </w:p>
    <w:p>
      <w:pPr>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CDC3D50"/>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贤</cp:lastModifiedBy>
  <dcterms:modified xsi:type="dcterms:W3CDTF">2023-07-06T07:26:23Z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4274EFB5FDD840989551C1EF0DC7BB77_13</vt:lpwstr>
  </property>
</Properties>
</file>